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97A74" w14:textId="77777777" w:rsidR="00AF53F1" w:rsidRPr="00AF53F1" w:rsidRDefault="00AF53F1" w:rsidP="00AF53F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ru-BY" w:eastAsia="ru-BY"/>
          <w14:ligatures w14:val="none"/>
        </w:rPr>
      </w:pPr>
      <w:r w:rsidRPr="00AF53F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ru-BY" w:eastAsia="ru-BY"/>
          <w14:ligatures w14:val="none"/>
        </w:rPr>
        <w:t xml:space="preserve">Процедура закупки № 2024-1134666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9"/>
        <w:gridCol w:w="6556"/>
      </w:tblGrid>
      <w:tr w:rsidR="00AF53F1" w:rsidRPr="00AF53F1" w14:paraId="57B3A09D" w14:textId="77777777" w:rsidTr="00AF53F1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77CB922C" w14:textId="77777777" w:rsidR="00AF53F1" w:rsidRPr="00AF53F1" w:rsidRDefault="00AF53F1" w:rsidP="00AF53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AF53F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Иной вид процедуры закупки: "Упрощенная процедура закупки" </w:t>
            </w:r>
          </w:p>
        </w:tc>
      </w:tr>
      <w:tr w:rsidR="00AF53F1" w:rsidRPr="00AF53F1" w14:paraId="36AB649A" w14:textId="77777777" w:rsidTr="00AF53F1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21257FFA" w14:textId="77777777" w:rsidR="00AF53F1" w:rsidRPr="00AF53F1" w:rsidRDefault="00AF53F1" w:rsidP="00AF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AF53F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Общая информация </w:t>
            </w:r>
          </w:p>
        </w:tc>
      </w:tr>
      <w:tr w:rsidR="00AF53F1" w:rsidRPr="00AF53F1" w14:paraId="03428D26" w14:textId="77777777" w:rsidTr="00AF53F1">
        <w:trPr>
          <w:tblCellSpacing w:w="0" w:type="dxa"/>
        </w:trPr>
        <w:tc>
          <w:tcPr>
            <w:tcW w:w="0" w:type="auto"/>
            <w:vAlign w:val="center"/>
            <w:hideMark/>
          </w:tcPr>
          <w:p w14:paraId="683F260F" w14:textId="77777777" w:rsidR="00AF53F1" w:rsidRPr="00AF53F1" w:rsidRDefault="00AF53F1" w:rsidP="00AF53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AF53F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Отрасль </w:t>
            </w:r>
          </w:p>
        </w:tc>
        <w:tc>
          <w:tcPr>
            <w:tcW w:w="0" w:type="auto"/>
            <w:vAlign w:val="center"/>
            <w:hideMark/>
          </w:tcPr>
          <w:p w14:paraId="59A3FD8A" w14:textId="77777777" w:rsidR="00AF53F1" w:rsidRPr="00AF53F1" w:rsidRDefault="00AF53F1" w:rsidP="00AF53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AF53F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Металлы / металлоизделия &gt; Металлоизделия - другое </w:t>
            </w:r>
          </w:p>
        </w:tc>
      </w:tr>
      <w:tr w:rsidR="00AF53F1" w:rsidRPr="00AF53F1" w14:paraId="700CDBB4" w14:textId="77777777" w:rsidTr="00AF53F1">
        <w:trPr>
          <w:tblCellSpacing w:w="0" w:type="dxa"/>
        </w:trPr>
        <w:tc>
          <w:tcPr>
            <w:tcW w:w="0" w:type="auto"/>
            <w:vAlign w:val="center"/>
            <w:hideMark/>
          </w:tcPr>
          <w:p w14:paraId="2B2DA181" w14:textId="77777777" w:rsidR="00AF53F1" w:rsidRPr="00AF53F1" w:rsidRDefault="00AF53F1" w:rsidP="00AF53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AF53F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Краткое описание предмета закупки </w:t>
            </w:r>
          </w:p>
        </w:tc>
        <w:tc>
          <w:tcPr>
            <w:tcW w:w="0" w:type="auto"/>
            <w:vAlign w:val="center"/>
            <w:hideMark/>
          </w:tcPr>
          <w:p w14:paraId="10999C46" w14:textId="77777777" w:rsidR="00AF53F1" w:rsidRPr="00AF53F1" w:rsidRDefault="00AF53F1" w:rsidP="00AF53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AF53F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Трубопроводная арматура </w:t>
            </w:r>
          </w:p>
        </w:tc>
      </w:tr>
      <w:tr w:rsidR="00AF53F1" w:rsidRPr="00AF53F1" w14:paraId="43B6A8EE" w14:textId="77777777" w:rsidTr="00AF53F1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38558406" w14:textId="77777777" w:rsidR="00AF53F1" w:rsidRPr="00AF53F1" w:rsidRDefault="00AF53F1" w:rsidP="00AF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AF53F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Сведения о заказчике, организаторе </w:t>
            </w:r>
          </w:p>
        </w:tc>
      </w:tr>
      <w:tr w:rsidR="00AF53F1" w:rsidRPr="00AF53F1" w14:paraId="196349B1" w14:textId="77777777" w:rsidTr="00AF53F1">
        <w:trPr>
          <w:tblCellSpacing w:w="0" w:type="dxa"/>
        </w:trPr>
        <w:tc>
          <w:tcPr>
            <w:tcW w:w="0" w:type="auto"/>
            <w:vAlign w:val="center"/>
            <w:hideMark/>
          </w:tcPr>
          <w:p w14:paraId="517B88A1" w14:textId="77777777" w:rsidR="00AF53F1" w:rsidRPr="00AF53F1" w:rsidRDefault="00AF53F1" w:rsidP="00AF53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AF53F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Закупка проводится </w:t>
            </w:r>
          </w:p>
        </w:tc>
        <w:tc>
          <w:tcPr>
            <w:tcW w:w="0" w:type="auto"/>
            <w:vAlign w:val="center"/>
            <w:hideMark/>
          </w:tcPr>
          <w:p w14:paraId="0B355DFC" w14:textId="77777777" w:rsidR="00AF53F1" w:rsidRPr="00AF53F1" w:rsidRDefault="00AF53F1" w:rsidP="00AF53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AF53F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организатором </w:t>
            </w:r>
          </w:p>
        </w:tc>
      </w:tr>
      <w:tr w:rsidR="00AF53F1" w:rsidRPr="00AF53F1" w14:paraId="158895E1" w14:textId="77777777" w:rsidTr="00AF53F1">
        <w:trPr>
          <w:tblCellSpacing w:w="0" w:type="dxa"/>
        </w:trPr>
        <w:tc>
          <w:tcPr>
            <w:tcW w:w="0" w:type="auto"/>
            <w:vAlign w:val="center"/>
            <w:hideMark/>
          </w:tcPr>
          <w:p w14:paraId="110EC72C" w14:textId="77777777" w:rsidR="00AF53F1" w:rsidRPr="00AF53F1" w:rsidRDefault="00AF53F1" w:rsidP="00AF53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AF53F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Полное наименование </w:t>
            </w:r>
            <w:r w:rsidRPr="00AF53F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>организатора</w:t>
            </w:r>
            <w:r w:rsidRPr="00AF53F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, место нахождения организации, УНП </w:t>
            </w:r>
          </w:p>
        </w:tc>
        <w:tc>
          <w:tcPr>
            <w:tcW w:w="0" w:type="auto"/>
            <w:vAlign w:val="center"/>
            <w:hideMark/>
          </w:tcPr>
          <w:p w14:paraId="7EFB9B7A" w14:textId="77777777" w:rsidR="00AF53F1" w:rsidRPr="00AF53F1" w:rsidRDefault="00AF53F1" w:rsidP="00AF53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AF53F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>Открытое акционерное общество "БелЭнергоСнабКомплект"</w:t>
            </w:r>
            <w:r w:rsidRPr="00AF53F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>Республика Беларусь, г. Минск, 220030, ул. К. Маркса, 14А/2</w:t>
            </w:r>
            <w:r w:rsidRPr="00AF53F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 xml:space="preserve">100104659 </w:t>
            </w:r>
          </w:p>
        </w:tc>
      </w:tr>
      <w:tr w:rsidR="00AF53F1" w:rsidRPr="00AF53F1" w14:paraId="496266A6" w14:textId="77777777" w:rsidTr="00AF53F1">
        <w:trPr>
          <w:tblCellSpacing w:w="0" w:type="dxa"/>
        </w:trPr>
        <w:tc>
          <w:tcPr>
            <w:tcW w:w="0" w:type="auto"/>
            <w:vAlign w:val="center"/>
            <w:hideMark/>
          </w:tcPr>
          <w:p w14:paraId="33EA8446" w14:textId="77777777" w:rsidR="00AF53F1" w:rsidRPr="00AF53F1" w:rsidRDefault="00AF53F1" w:rsidP="00AF53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AF53F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Фамилии, имена и отчества, номера телефонов работников </w:t>
            </w:r>
            <w:r w:rsidRPr="00AF53F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>организатора</w:t>
            </w:r>
            <w:r w:rsidRPr="00AF53F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6E1395C" w14:textId="77777777" w:rsidR="00AF53F1" w:rsidRPr="00AF53F1" w:rsidRDefault="00AF53F1" w:rsidP="00AF53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AF53F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Кутас Светлана Михайловна </w:t>
            </w:r>
            <w:r w:rsidRPr="00AF53F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 xml:space="preserve">+375172182459 </w:t>
            </w:r>
            <w:r w:rsidRPr="00AF53F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 xml:space="preserve">+375173654040 </w:t>
            </w:r>
            <w:r w:rsidRPr="00AF53F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 xml:space="preserve">info@besk.by </w:t>
            </w:r>
          </w:p>
        </w:tc>
      </w:tr>
      <w:tr w:rsidR="00AF53F1" w:rsidRPr="00AF53F1" w14:paraId="768273D6" w14:textId="77777777" w:rsidTr="00AF53F1">
        <w:trPr>
          <w:tblCellSpacing w:w="0" w:type="dxa"/>
        </w:trPr>
        <w:tc>
          <w:tcPr>
            <w:tcW w:w="0" w:type="auto"/>
            <w:vAlign w:val="center"/>
            <w:hideMark/>
          </w:tcPr>
          <w:p w14:paraId="5F08BB2E" w14:textId="77777777" w:rsidR="00AF53F1" w:rsidRPr="00AF53F1" w:rsidRDefault="00AF53F1" w:rsidP="00AF53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AF53F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Размер оплаты услуг организатора </w:t>
            </w:r>
          </w:p>
        </w:tc>
        <w:tc>
          <w:tcPr>
            <w:tcW w:w="0" w:type="auto"/>
            <w:vAlign w:val="center"/>
            <w:hideMark/>
          </w:tcPr>
          <w:p w14:paraId="6D01BB7C" w14:textId="77777777" w:rsidR="00AF53F1" w:rsidRPr="00AF53F1" w:rsidRDefault="00AF53F1" w:rsidP="00AF53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AF53F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- </w:t>
            </w:r>
          </w:p>
        </w:tc>
      </w:tr>
      <w:tr w:rsidR="00AF53F1" w:rsidRPr="00AF53F1" w14:paraId="4C861451" w14:textId="77777777" w:rsidTr="00AF53F1">
        <w:trPr>
          <w:tblCellSpacing w:w="0" w:type="dxa"/>
        </w:trPr>
        <w:tc>
          <w:tcPr>
            <w:tcW w:w="0" w:type="auto"/>
            <w:vAlign w:val="center"/>
            <w:hideMark/>
          </w:tcPr>
          <w:p w14:paraId="05A2D940" w14:textId="77777777" w:rsidR="00AF53F1" w:rsidRPr="00AF53F1" w:rsidRDefault="00AF53F1" w:rsidP="00AF53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AF53F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Полное наименование </w:t>
            </w:r>
            <w:r w:rsidRPr="00AF53F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>заказчика</w:t>
            </w:r>
            <w:r w:rsidRPr="00AF53F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, место нахождения организации, УНП </w:t>
            </w:r>
          </w:p>
        </w:tc>
        <w:tc>
          <w:tcPr>
            <w:tcW w:w="0" w:type="auto"/>
            <w:vAlign w:val="center"/>
            <w:hideMark/>
          </w:tcPr>
          <w:p w14:paraId="53750D25" w14:textId="77777777" w:rsidR="00AF53F1" w:rsidRPr="00AF53F1" w:rsidRDefault="00AF53F1" w:rsidP="00AF53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AF53F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РУП "Могилевэнерго" г. Могилев, ул. Б-Бруевича, 3 УНП: 700007066 </w:t>
            </w:r>
          </w:p>
        </w:tc>
      </w:tr>
      <w:tr w:rsidR="00AF53F1" w:rsidRPr="00AF53F1" w14:paraId="3B26680A" w14:textId="77777777" w:rsidTr="00AF53F1">
        <w:trPr>
          <w:tblCellSpacing w:w="0" w:type="dxa"/>
        </w:trPr>
        <w:tc>
          <w:tcPr>
            <w:tcW w:w="0" w:type="auto"/>
            <w:vAlign w:val="center"/>
            <w:hideMark/>
          </w:tcPr>
          <w:p w14:paraId="4EC63307" w14:textId="77777777" w:rsidR="00AF53F1" w:rsidRPr="00AF53F1" w:rsidRDefault="00AF53F1" w:rsidP="00AF53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AF53F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Фамилии, имена и отчества, номера телефонов работников </w:t>
            </w:r>
            <w:r w:rsidRPr="00AF53F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>заказчика</w:t>
            </w:r>
            <w:r w:rsidRPr="00AF53F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4A077F3" w14:textId="77777777" w:rsidR="00AF53F1" w:rsidRPr="00AF53F1" w:rsidRDefault="00AF53F1" w:rsidP="00AF53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AF53F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Страхар Н.А., +375 222 293-381 </w:t>
            </w:r>
          </w:p>
        </w:tc>
      </w:tr>
      <w:tr w:rsidR="00AF53F1" w:rsidRPr="00AF53F1" w14:paraId="73921B1A" w14:textId="77777777" w:rsidTr="00AF53F1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4B721B67" w14:textId="77777777" w:rsidR="00AF53F1" w:rsidRPr="00AF53F1" w:rsidRDefault="00AF53F1" w:rsidP="00AF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AF53F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Основная информация по процедуре закупки </w:t>
            </w:r>
          </w:p>
        </w:tc>
      </w:tr>
      <w:tr w:rsidR="00AF53F1" w:rsidRPr="00AF53F1" w14:paraId="4EB52C98" w14:textId="77777777" w:rsidTr="00AF53F1">
        <w:trPr>
          <w:tblCellSpacing w:w="0" w:type="dxa"/>
        </w:trPr>
        <w:tc>
          <w:tcPr>
            <w:tcW w:w="0" w:type="auto"/>
            <w:vAlign w:val="center"/>
            <w:hideMark/>
          </w:tcPr>
          <w:p w14:paraId="4726A8BC" w14:textId="77777777" w:rsidR="00AF53F1" w:rsidRPr="00AF53F1" w:rsidRDefault="00AF53F1" w:rsidP="00AF53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AF53F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Дата размещения приглашения </w:t>
            </w:r>
          </w:p>
        </w:tc>
        <w:tc>
          <w:tcPr>
            <w:tcW w:w="0" w:type="auto"/>
            <w:vAlign w:val="center"/>
            <w:hideMark/>
          </w:tcPr>
          <w:p w14:paraId="31240A8A" w14:textId="77777777" w:rsidR="00AF53F1" w:rsidRPr="00AF53F1" w:rsidRDefault="00AF53F1" w:rsidP="00AF53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AF53F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22.03.2024 </w:t>
            </w:r>
          </w:p>
        </w:tc>
      </w:tr>
      <w:tr w:rsidR="00AF53F1" w:rsidRPr="00AF53F1" w14:paraId="202B8C90" w14:textId="77777777" w:rsidTr="00AF53F1">
        <w:trPr>
          <w:tblCellSpacing w:w="0" w:type="dxa"/>
        </w:trPr>
        <w:tc>
          <w:tcPr>
            <w:tcW w:w="0" w:type="auto"/>
            <w:vAlign w:val="center"/>
            <w:hideMark/>
          </w:tcPr>
          <w:p w14:paraId="177CA29B" w14:textId="77777777" w:rsidR="00AF53F1" w:rsidRPr="00AF53F1" w:rsidRDefault="00AF53F1" w:rsidP="00AF53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AF53F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Дата и время окончания приема предложений </w:t>
            </w:r>
          </w:p>
        </w:tc>
        <w:tc>
          <w:tcPr>
            <w:tcW w:w="0" w:type="auto"/>
            <w:vAlign w:val="center"/>
            <w:hideMark/>
          </w:tcPr>
          <w:p w14:paraId="2376D08E" w14:textId="77777777" w:rsidR="00AF53F1" w:rsidRPr="00AF53F1" w:rsidRDefault="00AF53F1" w:rsidP="00AF53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AF53F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05.04.2024 10:30 </w:t>
            </w:r>
          </w:p>
        </w:tc>
      </w:tr>
      <w:tr w:rsidR="00AF53F1" w:rsidRPr="00AF53F1" w14:paraId="1BD1B6F8" w14:textId="77777777" w:rsidTr="00AF53F1">
        <w:trPr>
          <w:tblCellSpacing w:w="0" w:type="dxa"/>
        </w:trPr>
        <w:tc>
          <w:tcPr>
            <w:tcW w:w="0" w:type="auto"/>
            <w:vAlign w:val="center"/>
            <w:hideMark/>
          </w:tcPr>
          <w:p w14:paraId="41BC33E6" w14:textId="77777777" w:rsidR="00AF53F1" w:rsidRPr="00AF53F1" w:rsidRDefault="00AF53F1" w:rsidP="00AF53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AF53F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Общая ориентировочная стоимость закупки </w:t>
            </w:r>
          </w:p>
        </w:tc>
        <w:tc>
          <w:tcPr>
            <w:tcW w:w="0" w:type="auto"/>
            <w:vAlign w:val="center"/>
            <w:hideMark/>
          </w:tcPr>
          <w:p w14:paraId="6C1FD23F" w14:textId="77777777" w:rsidR="00AF53F1" w:rsidRPr="00AF53F1" w:rsidRDefault="00AF53F1" w:rsidP="00AF53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AF53F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129 700 BYN </w:t>
            </w:r>
          </w:p>
        </w:tc>
      </w:tr>
      <w:tr w:rsidR="00AF53F1" w:rsidRPr="00AF53F1" w14:paraId="4DFF9FE6" w14:textId="77777777" w:rsidTr="00AF53F1">
        <w:trPr>
          <w:tblCellSpacing w:w="0" w:type="dxa"/>
        </w:trPr>
        <w:tc>
          <w:tcPr>
            <w:tcW w:w="0" w:type="auto"/>
            <w:vAlign w:val="center"/>
            <w:hideMark/>
          </w:tcPr>
          <w:p w14:paraId="57651A24" w14:textId="77777777" w:rsidR="00AF53F1" w:rsidRPr="00AF53F1" w:rsidRDefault="00AF53F1" w:rsidP="00AF53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AF53F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Требования к составу участников </w:t>
            </w:r>
          </w:p>
        </w:tc>
        <w:tc>
          <w:tcPr>
            <w:tcW w:w="0" w:type="auto"/>
            <w:vAlign w:val="center"/>
            <w:hideMark/>
          </w:tcPr>
          <w:p w14:paraId="5CA8ACF2" w14:textId="77777777" w:rsidR="00AF53F1" w:rsidRPr="00AF53F1" w:rsidRDefault="00AF53F1" w:rsidP="00AF53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AF53F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Участником процедуры закупки может быть любое юридическое или физическое лицо, в том числе индивидуальный предприниматель, независимо от организационно-правовой формы, формы собственности, места нахождения и места происхождения капитала, которое соответствует требованиям, установленным в документах. </w:t>
            </w:r>
          </w:p>
        </w:tc>
      </w:tr>
      <w:tr w:rsidR="00AF53F1" w:rsidRPr="00AF53F1" w14:paraId="60CEB4FF" w14:textId="77777777" w:rsidTr="00AF53F1">
        <w:trPr>
          <w:tblCellSpacing w:w="0" w:type="dxa"/>
        </w:trPr>
        <w:tc>
          <w:tcPr>
            <w:tcW w:w="0" w:type="auto"/>
            <w:vAlign w:val="center"/>
            <w:hideMark/>
          </w:tcPr>
          <w:p w14:paraId="62A6082E" w14:textId="77777777" w:rsidR="00AF53F1" w:rsidRPr="00AF53F1" w:rsidRDefault="00AF53F1" w:rsidP="00AF53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AF53F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Квалификационные требования </w:t>
            </w:r>
          </w:p>
        </w:tc>
        <w:tc>
          <w:tcPr>
            <w:tcW w:w="0" w:type="auto"/>
            <w:vAlign w:val="center"/>
            <w:hideMark/>
          </w:tcPr>
          <w:p w14:paraId="1694AD72" w14:textId="77777777" w:rsidR="00AF53F1" w:rsidRPr="00AF53F1" w:rsidRDefault="00AF53F1" w:rsidP="00AF53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</w:p>
        </w:tc>
      </w:tr>
      <w:tr w:rsidR="00AF53F1" w:rsidRPr="00AF53F1" w14:paraId="10A068C3" w14:textId="77777777" w:rsidTr="00AF53F1">
        <w:trPr>
          <w:tblCellSpacing w:w="0" w:type="dxa"/>
        </w:trPr>
        <w:tc>
          <w:tcPr>
            <w:tcW w:w="0" w:type="auto"/>
            <w:vAlign w:val="center"/>
            <w:hideMark/>
          </w:tcPr>
          <w:p w14:paraId="75027885" w14:textId="77777777" w:rsidR="00AF53F1" w:rsidRPr="00AF53F1" w:rsidRDefault="00AF53F1" w:rsidP="00AF53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AF53F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Иные сведения </w:t>
            </w:r>
          </w:p>
        </w:tc>
        <w:tc>
          <w:tcPr>
            <w:tcW w:w="0" w:type="auto"/>
            <w:vAlign w:val="center"/>
            <w:hideMark/>
          </w:tcPr>
          <w:p w14:paraId="7AD67701" w14:textId="77777777" w:rsidR="00AF53F1" w:rsidRPr="00AF53F1" w:rsidRDefault="00AF53F1" w:rsidP="00AF53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</w:p>
        </w:tc>
      </w:tr>
      <w:tr w:rsidR="00AF53F1" w:rsidRPr="00AF53F1" w14:paraId="56EFE8F0" w14:textId="77777777" w:rsidTr="00AF53F1">
        <w:trPr>
          <w:tblCellSpacing w:w="0" w:type="dxa"/>
        </w:trPr>
        <w:tc>
          <w:tcPr>
            <w:tcW w:w="0" w:type="auto"/>
            <w:vAlign w:val="center"/>
            <w:hideMark/>
          </w:tcPr>
          <w:p w14:paraId="74DFBD01" w14:textId="77777777" w:rsidR="00AF53F1" w:rsidRPr="00AF53F1" w:rsidRDefault="00AF53F1" w:rsidP="00AF53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AF53F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Сроки, место и порядок предоставления конкурсных документов </w:t>
            </w:r>
          </w:p>
        </w:tc>
        <w:tc>
          <w:tcPr>
            <w:tcW w:w="0" w:type="auto"/>
            <w:vAlign w:val="center"/>
            <w:hideMark/>
          </w:tcPr>
          <w:p w14:paraId="4662CA19" w14:textId="77777777" w:rsidR="00AF53F1" w:rsidRPr="00AF53F1" w:rsidRDefault="00AF53F1" w:rsidP="00AF53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AF53F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Документы размещаются в открытом доступе в ИС "Тендеры" одновременно с приглашением в разделе "Документы". </w:t>
            </w:r>
          </w:p>
        </w:tc>
      </w:tr>
      <w:tr w:rsidR="00AF53F1" w:rsidRPr="00AF53F1" w14:paraId="4DDE518C" w14:textId="77777777" w:rsidTr="00AF53F1">
        <w:trPr>
          <w:tblCellSpacing w:w="0" w:type="dxa"/>
        </w:trPr>
        <w:tc>
          <w:tcPr>
            <w:tcW w:w="0" w:type="auto"/>
            <w:vAlign w:val="center"/>
            <w:hideMark/>
          </w:tcPr>
          <w:p w14:paraId="4CC82072" w14:textId="77777777" w:rsidR="00AF53F1" w:rsidRPr="00AF53F1" w:rsidRDefault="00AF53F1" w:rsidP="00AF53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AF53F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Место и порядок представления конкурсных предложений </w:t>
            </w:r>
          </w:p>
        </w:tc>
        <w:tc>
          <w:tcPr>
            <w:tcW w:w="0" w:type="auto"/>
            <w:vAlign w:val="center"/>
            <w:hideMark/>
          </w:tcPr>
          <w:p w14:paraId="3491866A" w14:textId="77777777" w:rsidR="00AF53F1" w:rsidRPr="00AF53F1" w:rsidRDefault="00AF53F1" w:rsidP="00AF53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AF53F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220030, г.Минск, ул.К.Маркса, д. 14А/2 </w:t>
            </w:r>
            <w:r w:rsidRPr="00AF53F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>Конечный срок подачи: 05.04.24 10.30</w:t>
            </w:r>
            <w:r w:rsidRPr="00AF53F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 xml:space="preserve">Предложение может быть подано участником: непосредственно организатору по адресу г.Минск, ул. К.Маркса, д.14 А/2, выслано по почте. </w:t>
            </w:r>
          </w:p>
        </w:tc>
      </w:tr>
      <w:tr w:rsidR="00AF53F1" w:rsidRPr="00AF53F1" w14:paraId="2E55D7F2" w14:textId="77777777" w:rsidTr="00AF53F1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64EB34CF" w14:textId="77777777" w:rsidR="00AF53F1" w:rsidRPr="00AF53F1" w:rsidRDefault="00AF53F1" w:rsidP="00AF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AF53F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lastRenderedPageBreak/>
              <w:t xml:space="preserve">Лоты </w:t>
            </w:r>
          </w:p>
        </w:tc>
      </w:tr>
      <w:tr w:rsidR="00AF53F1" w:rsidRPr="00AF53F1" w14:paraId="52FAB407" w14:textId="77777777" w:rsidTr="00AF53F1">
        <w:trPr>
          <w:tblCellSpacing w:w="0" w:type="dxa"/>
          <w:hidden/>
        </w:trPr>
        <w:tc>
          <w:tcPr>
            <w:tcW w:w="0" w:type="auto"/>
            <w:gridSpan w:val="2"/>
            <w:vAlign w:val="center"/>
            <w:hideMark/>
          </w:tcPr>
          <w:p w14:paraId="2E4A2439" w14:textId="77777777" w:rsidR="00AF53F1" w:rsidRPr="00AF53F1" w:rsidRDefault="00AF53F1" w:rsidP="00AF53F1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kern w:val="0"/>
                <w:sz w:val="16"/>
                <w:szCs w:val="16"/>
                <w:lang w:val="ru-BY" w:eastAsia="ru-BY"/>
                <w14:ligatures w14:val="none"/>
              </w:rPr>
            </w:pPr>
            <w:r w:rsidRPr="00AF53F1">
              <w:rPr>
                <w:rFonts w:ascii="Arial" w:eastAsia="Times New Roman" w:hAnsi="Arial" w:cs="Arial"/>
                <w:vanish/>
                <w:kern w:val="0"/>
                <w:sz w:val="16"/>
                <w:szCs w:val="16"/>
                <w:lang w:val="ru-BY" w:eastAsia="ru-BY"/>
                <w14:ligatures w14:val="none"/>
              </w:rPr>
              <w:t>Начало формы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68"/>
              <w:gridCol w:w="2302"/>
              <w:gridCol w:w="2761"/>
              <w:gridCol w:w="3639"/>
              <w:gridCol w:w="85"/>
            </w:tblGrid>
            <w:tr w:rsidR="00AF53F1" w:rsidRPr="00AF53F1" w14:paraId="3EC10935" w14:textId="77777777">
              <w:trPr>
                <w:gridAfter w:val="1"/>
                <w:tblCellSpacing w:w="15" w:type="dxa"/>
              </w:trPr>
              <w:tc>
                <w:tcPr>
                  <w:tcW w:w="250" w:type="pct"/>
                  <w:vAlign w:val="center"/>
                  <w:hideMark/>
                </w:tcPr>
                <w:p w14:paraId="6D5C7938" w14:textId="77777777" w:rsidR="00AF53F1" w:rsidRPr="00AF53F1" w:rsidRDefault="00AF53F1" w:rsidP="00AF53F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AF53F1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№ лота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0FA3435F" w14:textId="77777777" w:rsidR="00AF53F1" w:rsidRPr="00AF53F1" w:rsidRDefault="00AF53F1" w:rsidP="00AF53F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AF53F1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Предмет закупки</w:t>
                  </w:r>
                </w:p>
              </w:tc>
              <w:tc>
                <w:tcPr>
                  <w:tcW w:w="1500" w:type="pct"/>
                  <w:vAlign w:val="center"/>
                  <w:hideMark/>
                </w:tcPr>
                <w:p w14:paraId="055C47E4" w14:textId="77777777" w:rsidR="00AF53F1" w:rsidRPr="00AF53F1" w:rsidRDefault="00AF53F1" w:rsidP="00AF53F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AF53F1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Количество,</w:t>
                  </w:r>
                  <w:r w:rsidRPr="00AF53F1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Cтоимость 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14:paraId="403EA808" w14:textId="77777777" w:rsidR="00AF53F1" w:rsidRPr="00AF53F1" w:rsidRDefault="00AF53F1" w:rsidP="00AF53F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AF53F1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Статус</w:t>
                  </w:r>
                </w:p>
              </w:tc>
            </w:tr>
            <w:tr w:rsidR="00AF53F1" w:rsidRPr="00AF53F1" w14:paraId="4CA62E50" w14:textId="77777777">
              <w:trPr>
                <w:gridAfter w:val="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E8B08FA" w14:textId="77777777" w:rsidR="00AF53F1" w:rsidRPr="00AF53F1" w:rsidRDefault="00AF53F1" w:rsidP="00AF53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AF53F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6E426AE" w14:textId="77777777" w:rsidR="00AF53F1" w:rsidRPr="00AF53F1" w:rsidRDefault="00AF53F1" w:rsidP="00AF53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AF53F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Клапаны обратные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9AC9C1A" w14:textId="77777777" w:rsidR="00AF53F1" w:rsidRPr="00AF53F1" w:rsidRDefault="00AF53F1" w:rsidP="00AF53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AF53F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6 шт.,</w:t>
                  </w:r>
                  <w:r w:rsidRPr="00AF53F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15 700  BYN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DED88CE" w14:textId="77777777" w:rsidR="00AF53F1" w:rsidRPr="00AF53F1" w:rsidRDefault="00AF53F1" w:rsidP="00AF53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AF53F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Подача предложений </w:t>
                  </w:r>
                </w:p>
              </w:tc>
            </w:tr>
            <w:tr w:rsidR="00AF53F1" w:rsidRPr="00AF53F1" w14:paraId="7511A9A7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14:paraId="1E4B870F" w14:textId="77777777" w:rsidR="00AF53F1" w:rsidRPr="00AF53F1" w:rsidRDefault="00AF53F1" w:rsidP="00AF53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14:paraId="528915AD" w14:textId="77777777" w:rsidR="00AF53F1" w:rsidRPr="00AF53F1" w:rsidRDefault="00AF53F1" w:rsidP="00AF53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01175C5" w14:textId="77777777" w:rsidR="00AF53F1" w:rsidRPr="00AF53F1" w:rsidRDefault="00AF53F1" w:rsidP="00AF53F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AF53F1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поставки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68E0044B" w14:textId="77777777" w:rsidR="00AF53F1" w:rsidRPr="00AF53F1" w:rsidRDefault="00AF53F1" w:rsidP="00AF53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AF53F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c 01.08.2024 по 30.09.2024 </w:t>
                  </w:r>
                </w:p>
              </w:tc>
            </w:tr>
            <w:tr w:rsidR="00AF53F1" w:rsidRPr="00AF53F1" w14:paraId="2945229B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41A667E6" w14:textId="77777777" w:rsidR="00AF53F1" w:rsidRPr="00AF53F1" w:rsidRDefault="00AF53F1" w:rsidP="00AF53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27ECC2B1" w14:textId="77777777" w:rsidR="00AF53F1" w:rsidRPr="00AF53F1" w:rsidRDefault="00AF53F1" w:rsidP="00AF53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0F5B580" w14:textId="77777777" w:rsidR="00AF53F1" w:rsidRPr="00AF53F1" w:rsidRDefault="00AF53F1" w:rsidP="00AF53F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AF53F1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Место поставки товара, выполнения работ, оказания услуг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2D40C7FE" w14:textId="77777777" w:rsidR="00AF53F1" w:rsidRPr="00AF53F1" w:rsidRDefault="00AF53F1" w:rsidP="00AF53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AF53F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Филиал "Могилевские тепловые сети" РУП "Могилевэнерго", г.Могилев, ул.Челюскинцев, 93</w:t>
                  </w:r>
                </w:p>
              </w:tc>
            </w:tr>
            <w:tr w:rsidR="00AF53F1" w:rsidRPr="00AF53F1" w14:paraId="017ADEF7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5C4D6B26" w14:textId="77777777" w:rsidR="00AF53F1" w:rsidRPr="00AF53F1" w:rsidRDefault="00AF53F1" w:rsidP="00AF53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21147EA7" w14:textId="77777777" w:rsidR="00AF53F1" w:rsidRPr="00AF53F1" w:rsidRDefault="00AF53F1" w:rsidP="00AF53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A4B8B16" w14:textId="77777777" w:rsidR="00AF53F1" w:rsidRPr="00AF53F1" w:rsidRDefault="00AF53F1" w:rsidP="00AF53F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AF53F1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Источник финансирования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2F238A3C" w14:textId="77777777" w:rsidR="00AF53F1" w:rsidRPr="00AF53F1" w:rsidRDefault="00AF53F1" w:rsidP="00AF53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AF53F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Собственные средства </w:t>
                  </w:r>
                </w:p>
              </w:tc>
            </w:tr>
            <w:tr w:rsidR="00AF53F1" w:rsidRPr="00AF53F1" w14:paraId="5533037C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61C861ED" w14:textId="77777777" w:rsidR="00AF53F1" w:rsidRPr="00AF53F1" w:rsidRDefault="00AF53F1" w:rsidP="00AF53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5F61A3C7" w14:textId="77777777" w:rsidR="00AF53F1" w:rsidRPr="00AF53F1" w:rsidRDefault="00AF53F1" w:rsidP="00AF53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FD4F710" w14:textId="77777777" w:rsidR="00AF53F1" w:rsidRPr="00AF53F1" w:rsidRDefault="00AF53F1" w:rsidP="00AF53F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AF53F1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Размер конкурсного обеспечения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6816FE9F" w14:textId="77777777" w:rsidR="00AF53F1" w:rsidRPr="00AF53F1" w:rsidRDefault="00AF53F1" w:rsidP="00AF53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AF53F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Не требуется</w:t>
                  </w:r>
                </w:p>
              </w:tc>
            </w:tr>
            <w:tr w:rsidR="00AF53F1" w:rsidRPr="00AF53F1" w14:paraId="49C7FABD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21199134" w14:textId="77777777" w:rsidR="00AF53F1" w:rsidRPr="00AF53F1" w:rsidRDefault="00AF53F1" w:rsidP="00AF53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6CE4339B" w14:textId="77777777" w:rsidR="00AF53F1" w:rsidRPr="00AF53F1" w:rsidRDefault="00AF53F1" w:rsidP="00AF53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99CB899" w14:textId="77777777" w:rsidR="00AF53F1" w:rsidRPr="00AF53F1" w:rsidRDefault="00AF53F1" w:rsidP="00AF53F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AF53F1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Код ОКРБ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5C627FA6" w14:textId="77777777" w:rsidR="00AF53F1" w:rsidRPr="00AF53F1" w:rsidRDefault="00AF53F1" w:rsidP="00AF53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AF53F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28.14.11.600 </w:t>
                  </w:r>
                </w:p>
              </w:tc>
            </w:tr>
            <w:tr w:rsidR="00AF53F1" w:rsidRPr="00AF53F1" w14:paraId="0D432DDF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7EB1308" w14:textId="77777777" w:rsidR="00AF53F1" w:rsidRPr="00AF53F1" w:rsidRDefault="00AF53F1" w:rsidP="00AF53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AF53F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045E2BD" w14:textId="77777777" w:rsidR="00AF53F1" w:rsidRPr="00AF53F1" w:rsidRDefault="00AF53F1" w:rsidP="00AF53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AF53F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Клапаны запорные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418356B" w14:textId="77777777" w:rsidR="00AF53F1" w:rsidRPr="00AF53F1" w:rsidRDefault="00AF53F1" w:rsidP="00AF53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AF53F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42 шт.,</w:t>
                  </w:r>
                  <w:r w:rsidRPr="00AF53F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75 350  BYN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FC60BA9" w14:textId="77777777" w:rsidR="00AF53F1" w:rsidRPr="00AF53F1" w:rsidRDefault="00AF53F1" w:rsidP="00AF53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AF53F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Подача предложений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BBA184D" w14:textId="77777777" w:rsidR="00AF53F1" w:rsidRPr="00AF53F1" w:rsidRDefault="00AF53F1" w:rsidP="00AF53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</w:tr>
            <w:tr w:rsidR="00AF53F1" w:rsidRPr="00AF53F1" w14:paraId="4C9150E4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14:paraId="65438D11" w14:textId="77777777" w:rsidR="00AF53F1" w:rsidRPr="00AF53F1" w:rsidRDefault="00AF53F1" w:rsidP="00AF53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14:paraId="6B87A2D5" w14:textId="77777777" w:rsidR="00AF53F1" w:rsidRPr="00AF53F1" w:rsidRDefault="00AF53F1" w:rsidP="00AF53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D7EC787" w14:textId="77777777" w:rsidR="00AF53F1" w:rsidRPr="00AF53F1" w:rsidRDefault="00AF53F1" w:rsidP="00AF53F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AF53F1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поставки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13B97384" w14:textId="77777777" w:rsidR="00AF53F1" w:rsidRPr="00AF53F1" w:rsidRDefault="00AF53F1" w:rsidP="00AF53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AF53F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c 01.08.2024 по 30.09.2024 </w:t>
                  </w:r>
                </w:p>
              </w:tc>
            </w:tr>
            <w:tr w:rsidR="00AF53F1" w:rsidRPr="00AF53F1" w14:paraId="73088190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7DD90EAB" w14:textId="77777777" w:rsidR="00AF53F1" w:rsidRPr="00AF53F1" w:rsidRDefault="00AF53F1" w:rsidP="00AF53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0B14C024" w14:textId="77777777" w:rsidR="00AF53F1" w:rsidRPr="00AF53F1" w:rsidRDefault="00AF53F1" w:rsidP="00AF53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61BEF09" w14:textId="77777777" w:rsidR="00AF53F1" w:rsidRPr="00AF53F1" w:rsidRDefault="00AF53F1" w:rsidP="00AF53F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AF53F1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Место поставки товара, выполнения работ, оказания услуг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68ADEA75" w14:textId="77777777" w:rsidR="00AF53F1" w:rsidRPr="00AF53F1" w:rsidRDefault="00AF53F1" w:rsidP="00AF53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AF53F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Могилевская область Филиал "Могилевские тепловые сети" РУП "Могилевэнерго", г.Могилев, ул.Челюскинцев, 93</w:t>
                  </w:r>
                </w:p>
              </w:tc>
            </w:tr>
            <w:tr w:rsidR="00AF53F1" w:rsidRPr="00AF53F1" w14:paraId="5D7127CD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285F6335" w14:textId="77777777" w:rsidR="00AF53F1" w:rsidRPr="00AF53F1" w:rsidRDefault="00AF53F1" w:rsidP="00AF53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6E6D9F53" w14:textId="77777777" w:rsidR="00AF53F1" w:rsidRPr="00AF53F1" w:rsidRDefault="00AF53F1" w:rsidP="00AF53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E862065" w14:textId="77777777" w:rsidR="00AF53F1" w:rsidRPr="00AF53F1" w:rsidRDefault="00AF53F1" w:rsidP="00AF53F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AF53F1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Источник финансирования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7A95BC99" w14:textId="77777777" w:rsidR="00AF53F1" w:rsidRPr="00AF53F1" w:rsidRDefault="00AF53F1" w:rsidP="00AF53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AF53F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Собственные средства </w:t>
                  </w:r>
                </w:p>
              </w:tc>
            </w:tr>
            <w:tr w:rsidR="00AF53F1" w:rsidRPr="00AF53F1" w14:paraId="7C010DC8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5910C4CE" w14:textId="77777777" w:rsidR="00AF53F1" w:rsidRPr="00AF53F1" w:rsidRDefault="00AF53F1" w:rsidP="00AF53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735AEACD" w14:textId="77777777" w:rsidR="00AF53F1" w:rsidRPr="00AF53F1" w:rsidRDefault="00AF53F1" w:rsidP="00AF53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1EE9DC2" w14:textId="77777777" w:rsidR="00AF53F1" w:rsidRPr="00AF53F1" w:rsidRDefault="00AF53F1" w:rsidP="00AF53F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AF53F1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Размер конкурсного обеспечения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3A26C284" w14:textId="77777777" w:rsidR="00AF53F1" w:rsidRPr="00AF53F1" w:rsidRDefault="00AF53F1" w:rsidP="00AF53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AF53F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Не требуется</w:t>
                  </w:r>
                </w:p>
              </w:tc>
            </w:tr>
            <w:tr w:rsidR="00AF53F1" w:rsidRPr="00AF53F1" w14:paraId="008DCB20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4F7A9B9B" w14:textId="77777777" w:rsidR="00AF53F1" w:rsidRPr="00AF53F1" w:rsidRDefault="00AF53F1" w:rsidP="00AF53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2DB05D28" w14:textId="77777777" w:rsidR="00AF53F1" w:rsidRPr="00AF53F1" w:rsidRDefault="00AF53F1" w:rsidP="00AF53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1F284D2" w14:textId="77777777" w:rsidR="00AF53F1" w:rsidRPr="00AF53F1" w:rsidRDefault="00AF53F1" w:rsidP="00AF53F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AF53F1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Код ОКРБ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2FDE5C75" w14:textId="77777777" w:rsidR="00AF53F1" w:rsidRPr="00AF53F1" w:rsidRDefault="00AF53F1" w:rsidP="00AF53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AF53F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28.14.13.350 </w:t>
                  </w:r>
                </w:p>
              </w:tc>
            </w:tr>
            <w:tr w:rsidR="00AF53F1" w:rsidRPr="00AF53F1" w14:paraId="112B5739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AB63D33" w14:textId="77777777" w:rsidR="00AF53F1" w:rsidRPr="00AF53F1" w:rsidRDefault="00AF53F1" w:rsidP="00AF53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AF53F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C56BEAC" w14:textId="77777777" w:rsidR="00AF53F1" w:rsidRPr="00AF53F1" w:rsidRDefault="00AF53F1" w:rsidP="00AF53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AF53F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Затворы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6DD9610" w14:textId="77777777" w:rsidR="00AF53F1" w:rsidRPr="00AF53F1" w:rsidRDefault="00AF53F1" w:rsidP="00AF53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AF53F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10 шт.,</w:t>
                  </w:r>
                  <w:r w:rsidRPr="00AF53F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23 400  BYN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DD2CBE3" w14:textId="77777777" w:rsidR="00AF53F1" w:rsidRPr="00AF53F1" w:rsidRDefault="00AF53F1" w:rsidP="00AF53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AF53F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Подача предложений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AE4A8C4" w14:textId="77777777" w:rsidR="00AF53F1" w:rsidRPr="00AF53F1" w:rsidRDefault="00AF53F1" w:rsidP="00AF53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</w:tr>
            <w:tr w:rsidR="00AF53F1" w:rsidRPr="00AF53F1" w14:paraId="3CE29C7F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14:paraId="46BDEE63" w14:textId="77777777" w:rsidR="00AF53F1" w:rsidRPr="00AF53F1" w:rsidRDefault="00AF53F1" w:rsidP="00AF53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14:paraId="7F6F2D25" w14:textId="77777777" w:rsidR="00AF53F1" w:rsidRPr="00AF53F1" w:rsidRDefault="00AF53F1" w:rsidP="00AF53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723D4D5" w14:textId="77777777" w:rsidR="00AF53F1" w:rsidRPr="00AF53F1" w:rsidRDefault="00AF53F1" w:rsidP="00AF53F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AF53F1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поставки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64A8DAE6" w14:textId="77777777" w:rsidR="00AF53F1" w:rsidRPr="00AF53F1" w:rsidRDefault="00AF53F1" w:rsidP="00AF53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AF53F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c 01.08.2024 по 30.09.2024 </w:t>
                  </w:r>
                </w:p>
              </w:tc>
            </w:tr>
            <w:tr w:rsidR="00AF53F1" w:rsidRPr="00AF53F1" w14:paraId="4505532B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5C9A800A" w14:textId="77777777" w:rsidR="00AF53F1" w:rsidRPr="00AF53F1" w:rsidRDefault="00AF53F1" w:rsidP="00AF53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2E2ED98C" w14:textId="77777777" w:rsidR="00AF53F1" w:rsidRPr="00AF53F1" w:rsidRDefault="00AF53F1" w:rsidP="00AF53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65CA880" w14:textId="77777777" w:rsidR="00AF53F1" w:rsidRPr="00AF53F1" w:rsidRDefault="00AF53F1" w:rsidP="00AF53F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AF53F1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Место поставки товара, выполнения работ, оказания услуг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3BB90BC5" w14:textId="77777777" w:rsidR="00AF53F1" w:rsidRPr="00AF53F1" w:rsidRDefault="00AF53F1" w:rsidP="00AF53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AF53F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Филиал "Могилевские тепловые сети" РУП "Могилевэнерго", г.Могилев, ул.Челюскинцев, 93</w:t>
                  </w:r>
                </w:p>
              </w:tc>
            </w:tr>
            <w:tr w:rsidR="00AF53F1" w:rsidRPr="00AF53F1" w14:paraId="49B3F136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785460D9" w14:textId="77777777" w:rsidR="00AF53F1" w:rsidRPr="00AF53F1" w:rsidRDefault="00AF53F1" w:rsidP="00AF53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581468EE" w14:textId="77777777" w:rsidR="00AF53F1" w:rsidRPr="00AF53F1" w:rsidRDefault="00AF53F1" w:rsidP="00AF53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20A554B" w14:textId="77777777" w:rsidR="00AF53F1" w:rsidRPr="00AF53F1" w:rsidRDefault="00AF53F1" w:rsidP="00AF53F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AF53F1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Источник финансирования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0176E821" w14:textId="77777777" w:rsidR="00AF53F1" w:rsidRPr="00AF53F1" w:rsidRDefault="00AF53F1" w:rsidP="00AF53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AF53F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Собственные средства </w:t>
                  </w:r>
                </w:p>
              </w:tc>
            </w:tr>
            <w:tr w:rsidR="00AF53F1" w:rsidRPr="00AF53F1" w14:paraId="75C93084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17397971" w14:textId="77777777" w:rsidR="00AF53F1" w:rsidRPr="00AF53F1" w:rsidRDefault="00AF53F1" w:rsidP="00AF53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12F4944F" w14:textId="77777777" w:rsidR="00AF53F1" w:rsidRPr="00AF53F1" w:rsidRDefault="00AF53F1" w:rsidP="00AF53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BEA4D47" w14:textId="77777777" w:rsidR="00AF53F1" w:rsidRPr="00AF53F1" w:rsidRDefault="00AF53F1" w:rsidP="00AF53F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AF53F1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Размер конкурсного обеспечения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76A36792" w14:textId="77777777" w:rsidR="00AF53F1" w:rsidRPr="00AF53F1" w:rsidRDefault="00AF53F1" w:rsidP="00AF53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AF53F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Не требуется</w:t>
                  </w:r>
                </w:p>
              </w:tc>
            </w:tr>
            <w:tr w:rsidR="00AF53F1" w:rsidRPr="00AF53F1" w14:paraId="32F98698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4257281F" w14:textId="77777777" w:rsidR="00AF53F1" w:rsidRPr="00AF53F1" w:rsidRDefault="00AF53F1" w:rsidP="00AF53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24AB03F5" w14:textId="77777777" w:rsidR="00AF53F1" w:rsidRPr="00AF53F1" w:rsidRDefault="00AF53F1" w:rsidP="00AF53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FC3878C" w14:textId="77777777" w:rsidR="00AF53F1" w:rsidRPr="00AF53F1" w:rsidRDefault="00AF53F1" w:rsidP="00AF53F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AF53F1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Код ОКРБ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1B33F2E2" w14:textId="77777777" w:rsidR="00AF53F1" w:rsidRPr="00AF53F1" w:rsidRDefault="00AF53F1" w:rsidP="00AF53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AF53F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28.14.13.750 </w:t>
                  </w:r>
                </w:p>
              </w:tc>
            </w:tr>
            <w:tr w:rsidR="00AF53F1" w:rsidRPr="00AF53F1" w14:paraId="19AFFA2B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9AD3B6E" w14:textId="77777777" w:rsidR="00AF53F1" w:rsidRPr="00AF53F1" w:rsidRDefault="00AF53F1" w:rsidP="00AF53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AF53F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5CDA600" w14:textId="77777777" w:rsidR="00AF53F1" w:rsidRPr="00AF53F1" w:rsidRDefault="00AF53F1" w:rsidP="00AF53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AF53F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Задвижки стальные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D66534C" w14:textId="77777777" w:rsidR="00AF53F1" w:rsidRPr="00AF53F1" w:rsidRDefault="00AF53F1" w:rsidP="00AF53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AF53F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13 шт.,</w:t>
                  </w:r>
                  <w:r w:rsidRPr="00AF53F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15 250  BYN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99669D9" w14:textId="77777777" w:rsidR="00AF53F1" w:rsidRPr="00AF53F1" w:rsidRDefault="00AF53F1" w:rsidP="00AF53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AF53F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Подача предложений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A675836" w14:textId="77777777" w:rsidR="00AF53F1" w:rsidRPr="00AF53F1" w:rsidRDefault="00AF53F1" w:rsidP="00AF53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</w:tr>
            <w:tr w:rsidR="00AF53F1" w:rsidRPr="00AF53F1" w14:paraId="48434A75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14:paraId="0F1D0257" w14:textId="77777777" w:rsidR="00AF53F1" w:rsidRPr="00AF53F1" w:rsidRDefault="00AF53F1" w:rsidP="00AF53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14:paraId="66EF785A" w14:textId="77777777" w:rsidR="00AF53F1" w:rsidRPr="00AF53F1" w:rsidRDefault="00AF53F1" w:rsidP="00AF53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BE9101B" w14:textId="77777777" w:rsidR="00AF53F1" w:rsidRPr="00AF53F1" w:rsidRDefault="00AF53F1" w:rsidP="00AF53F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AF53F1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поставки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071B9582" w14:textId="77777777" w:rsidR="00AF53F1" w:rsidRPr="00AF53F1" w:rsidRDefault="00AF53F1" w:rsidP="00AF53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AF53F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c 01.08.2024 по 30.09.2024 </w:t>
                  </w:r>
                </w:p>
              </w:tc>
            </w:tr>
            <w:tr w:rsidR="00AF53F1" w:rsidRPr="00AF53F1" w14:paraId="4696A332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588C471D" w14:textId="77777777" w:rsidR="00AF53F1" w:rsidRPr="00AF53F1" w:rsidRDefault="00AF53F1" w:rsidP="00AF53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189110DC" w14:textId="77777777" w:rsidR="00AF53F1" w:rsidRPr="00AF53F1" w:rsidRDefault="00AF53F1" w:rsidP="00AF53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0407BED" w14:textId="77777777" w:rsidR="00AF53F1" w:rsidRPr="00AF53F1" w:rsidRDefault="00AF53F1" w:rsidP="00AF53F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AF53F1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Место поставки товара, выполнения работ, оказания услуг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14DEE8D3" w14:textId="77777777" w:rsidR="00AF53F1" w:rsidRPr="00AF53F1" w:rsidRDefault="00AF53F1" w:rsidP="00AF53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AF53F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Филиал "Могилевские тепловые сети" РУП "Могилевэнерго", г.Могилев, ул.Челюскинцев, 93</w:t>
                  </w:r>
                </w:p>
              </w:tc>
            </w:tr>
            <w:tr w:rsidR="00AF53F1" w:rsidRPr="00AF53F1" w14:paraId="2BBC813C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1BFF8604" w14:textId="77777777" w:rsidR="00AF53F1" w:rsidRPr="00AF53F1" w:rsidRDefault="00AF53F1" w:rsidP="00AF53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34C4FA8E" w14:textId="77777777" w:rsidR="00AF53F1" w:rsidRPr="00AF53F1" w:rsidRDefault="00AF53F1" w:rsidP="00AF53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3CCEEC9" w14:textId="77777777" w:rsidR="00AF53F1" w:rsidRPr="00AF53F1" w:rsidRDefault="00AF53F1" w:rsidP="00AF53F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AF53F1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Источник финансирования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67F13649" w14:textId="77777777" w:rsidR="00AF53F1" w:rsidRPr="00AF53F1" w:rsidRDefault="00AF53F1" w:rsidP="00AF53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AF53F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Собственные средства </w:t>
                  </w:r>
                </w:p>
              </w:tc>
            </w:tr>
            <w:tr w:rsidR="00AF53F1" w:rsidRPr="00AF53F1" w14:paraId="54DC30F3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79B6B828" w14:textId="77777777" w:rsidR="00AF53F1" w:rsidRPr="00AF53F1" w:rsidRDefault="00AF53F1" w:rsidP="00AF53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71C3BCCE" w14:textId="77777777" w:rsidR="00AF53F1" w:rsidRPr="00AF53F1" w:rsidRDefault="00AF53F1" w:rsidP="00AF53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D2F28C9" w14:textId="77777777" w:rsidR="00AF53F1" w:rsidRPr="00AF53F1" w:rsidRDefault="00AF53F1" w:rsidP="00AF53F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AF53F1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Размер конкурсного обеспечения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153CB443" w14:textId="77777777" w:rsidR="00AF53F1" w:rsidRPr="00AF53F1" w:rsidRDefault="00AF53F1" w:rsidP="00AF53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AF53F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Не требуется</w:t>
                  </w:r>
                </w:p>
              </w:tc>
            </w:tr>
            <w:tr w:rsidR="00AF53F1" w:rsidRPr="00AF53F1" w14:paraId="43BB8A98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1E4EC67A" w14:textId="77777777" w:rsidR="00AF53F1" w:rsidRPr="00AF53F1" w:rsidRDefault="00AF53F1" w:rsidP="00AF53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4F20F4E3" w14:textId="77777777" w:rsidR="00AF53F1" w:rsidRPr="00AF53F1" w:rsidRDefault="00AF53F1" w:rsidP="00AF53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E5F75A4" w14:textId="77777777" w:rsidR="00AF53F1" w:rsidRPr="00AF53F1" w:rsidRDefault="00AF53F1" w:rsidP="00AF53F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AF53F1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Код ОКРБ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6F30F1DC" w14:textId="77777777" w:rsidR="00AF53F1" w:rsidRPr="00AF53F1" w:rsidRDefault="00AF53F1" w:rsidP="00AF53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AF53F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28.14.13.350 </w:t>
                  </w:r>
                </w:p>
              </w:tc>
            </w:tr>
          </w:tbl>
          <w:p w14:paraId="0CC0C4DC" w14:textId="77777777" w:rsidR="00AF53F1" w:rsidRPr="00AF53F1" w:rsidRDefault="00AF53F1" w:rsidP="00AF53F1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kern w:val="0"/>
                <w:sz w:val="16"/>
                <w:szCs w:val="16"/>
                <w:lang w:val="ru-BY" w:eastAsia="ru-BY"/>
                <w14:ligatures w14:val="none"/>
              </w:rPr>
            </w:pPr>
            <w:r w:rsidRPr="00AF53F1">
              <w:rPr>
                <w:rFonts w:ascii="Arial" w:eastAsia="Times New Roman" w:hAnsi="Arial" w:cs="Arial"/>
                <w:vanish/>
                <w:kern w:val="0"/>
                <w:sz w:val="16"/>
                <w:szCs w:val="16"/>
                <w:lang w:val="ru-BY" w:eastAsia="ru-BY"/>
                <w14:ligatures w14:val="none"/>
              </w:rPr>
              <w:t>Конец формы</w:t>
            </w:r>
          </w:p>
          <w:p w14:paraId="5A4CE504" w14:textId="77777777" w:rsidR="00AF53F1" w:rsidRPr="00AF53F1" w:rsidRDefault="00AF53F1" w:rsidP="00AF53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</w:p>
        </w:tc>
      </w:tr>
      <w:tr w:rsidR="00AF53F1" w:rsidRPr="00AF53F1" w14:paraId="08A2C7CE" w14:textId="77777777" w:rsidTr="00AF53F1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76D947C2" w14:textId="77777777" w:rsidR="00AF53F1" w:rsidRPr="00AF53F1" w:rsidRDefault="00AF53F1" w:rsidP="00AF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AF53F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lastRenderedPageBreak/>
              <w:t xml:space="preserve">Конкурсные документы </w:t>
            </w:r>
          </w:p>
        </w:tc>
      </w:tr>
      <w:tr w:rsidR="00AF53F1" w:rsidRPr="00AF53F1" w14:paraId="48306EAE" w14:textId="77777777" w:rsidTr="00AF53F1">
        <w:trPr>
          <w:tblCellSpacing w:w="0" w:type="dxa"/>
        </w:trPr>
        <w:tc>
          <w:tcPr>
            <w:tcW w:w="0" w:type="auto"/>
            <w:vAlign w:val="center"/>
            <w:hideMark/>
          </w:tcPr>
          <w:p w14:paraId="67D7D3B8" w14:textId="74CD8ACC" w:rsidR="00AF53F1" w:rsidRPr="00AF53F1" w:rsidRDefault="00AF53F1" w:rsidP="00AF53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AF53F1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u-BY" w:eastAsia="ru-BY"/>
                <w14:ligatures w14:val="none"/>
              </w:rPr>
              <w:drawing>
                <wp:inline distT="0" distB="0" distL="0" distR="0" wp14:anchorId="5ACA12A7" wp14:editId="7764E5B7">
                  <wp:extent cx="191135" cy="207010"/>
                  <wp:effectExtent l="0" t="0" r="0" b="2540"/>
                  <wp:docPr id="2008007582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5DE22849" w14:textId="77777777" w:rsidR="00AF53F1" w:rsidRPr="00AF53F1" w:rsidRDefault="00AF53F1" w:rsidP="00AF53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AF53F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dokumenty(1711102552).doc </w:t>
            </w:r>
          </w:p>
        </w:tc>
      </w:tr>
      <w:tr w:rsidR="00AF53F1" w:rsidRPr="00AF53F1" w14:paraId="0FF9240C" w14:textId="77777777" w:rsidTr="00AF53F1">
        <w:trPr>
          <w:tblCellSpacing w:w="0" w:type="dxa"/>
        </w:trPr>
        <w:tc>
          <w:tcPr>
            <w:tcW w:w="0" w:type="auto"/>
            <w:vAlign w:val="center"/>
            <w:hideMark/>
          </w:tcPr>
          <w:p w14:paraId="0512F436" w14:textId="61E20C2C" w:rsidR="00AF53F1" w:rsidRPr="00AF53F1" w:rsidRDefault="00AF53F1" w:rsidP="00AF53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AF53F1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u-BY" w:eastAsia="ru-BY"/>
                <w14:ligatures w14:val="none"/>
              </w:rPr>
              <w:drawing>
                <wp:inline distT="0" distB="0" distL="0" distR="0" wp14:anchorId="153A64D1" wp14:editId="3F7AB798">
                  <wp:extent cx="191135" cy="207010"/>
                  <wp:effectExtent l="0" t="0" r="0" b="2540"/>
                  <wp:docPr id="598028230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432F7DC7" w14:textId="77777777" w:rsidR="00AF53F1" w:rsidRPr="00AF53F1" w:rsidRDefault="00AF53F1" w:rsidP="00AF53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AF53F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dokumenty(1711102559).pdf </w:t>
            </w:r>
          </w:p>
        </w:tc>
      </w:tr>
      <w:tr w:rsidR="00AF53F1" w:rsidRPr="00AF53F1" w14:paraId="51E58D9D" w14:textId="77777777" w:rsidTr="00AF53F1">
        <w:trPr>
          <w:tblCellSpacing w:w="0" w:type="dxa"/>
        </w:trPr>
        <w:tc>
          <w:tcPr>
            <w:tcW w:w="0" w:type="auto"/>
            <w:vAlign w:val="center"/>
            <w:hideMark/>
          </w:tcPr>
          <w:p w14:paraId="63E89149" w14:textId="33484E97" w:rsidR="00AF53F1" w:rsidRPr="00AF53F1" w:rsidRDefault="00AF53F1" w:rsidP="00AF53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AF53F1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u-BY" w:eastAsia="ru-BY"/>
                <w14:ligatures w14:val="none"/>
              </w:rPr>
              <w:drawing>
                <wp:inline distT="0" distB="0" distL="0" distR="0" wp14:anchorId="7C3A58B9" wp14:editId="5A9222A7">
                  <wp:extent cx="191135" cy="207010"/>
                  <wp:effectExtent l="0" t="0" r="0" b="2540"/>
                  <wp:docPr id="1645583089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6C1A8ECF" w14:textId="77777777" w:rsidR="00AF53F1" w:rsidRPr="00AF53F1" w:rsidRDefault="00AF53F1" w:rsidP="00AF53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AF53F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prilozhenie--2(1711102563).doc </w:t>
            </w:r>
          </w:p>
        </w:tc>
      </w:tr>
      <w:tr w:rsidR="00AF53F1" w:rsidRPr="00AF53F1" w14:paraId="4A638158" w14:textId="77777777" w:rsidTr="00AF53F1">
        <w:trPr>
          <w:tblCellSpacing w:w="0" w:type="dxa"/>
        </w:trPr>
        <w:tc>
          <w:tcPr>
            <w:tcW w:w="0" w:type="auto"/>
            <w:vAlign w:val="center"/>
            <w:hideMark/>
          </w:tcPr>
          <w:p w14:paraId="6E76A7F5" w14:textId="004258B8" w:rsidR="00AF53F1" w:rsidRPr="00AF53F1" w:rsidRDefault="00AF53F1" w:rsidP="00AF53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AF53F1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u-BY" w:eastAsia="ru-BY"/>
                <w14:ligatures w14:val="none"/>
              </w:rPr>
              <w:drawing>
                <wp:inline distT="0" distB="0" distL="0" distR="0" wp14:anchorId="656AB740" wp14:editId="3CC8D93A">
                  <wp:extent cx="191135" cy="207010"/>
                  <wp:effectExtent l="0" t="0" r="0" b="2540"/>
                  <wp:docPr id="1849452097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59165FBB" w14:textId="77777777" w:rsidR="00AF53F1" w:rsidRPr="00AF53F1" w:rsidRDefault="00AF53F1" w:rsidP="00AF53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AF53F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prilozhenie--3(1711102567).doc </w:t>
            </w:r>
          </w:p>
        </w:tc>
      </w:tr>
      <w:tr w:rsidR="00AF53F1" w:rsidRPr="00AF53F1" w14:paraId="621AAC32" w14:textId="77777777" w:rsidTr="00AF53F1">
        <w:trPr>
          <w:tblCellSpacing w:w="0" w:type="dxa"/>
        </w:trPr>
        <w:tc>
          <w:tcPr>
            <w:tcW w:w="0" w:type="auto"/>
            <w:vAlign w:val="center"/>
            <w:hideMark/>
          </w:tcPr>
          <w:p w14:paraId="6665E2D6" w14:textId="75D7D00E" w:rsidR="00AF53F1" w:rsidRPr="00AF53F1" w:rsidRDefault="00AF53F1" w:rsidP="00AF53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AF53F1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u-BY" w:eastAsia="ru-BY"/>
                <w14:ligatures w14:val="none"/>
              </w:rPr>
              <w:drawing>
                <wp:inline distT="0" distB="0" distL="0" distR="0" wp14:anchorId="4A0510CE" wp14:editId="4A77ED4F">
                  <wp:extent cx="191135" cy="207010"/>
                  <wp:effectExtent l="0" t="0" r="0" b="2540"/>
                  <wp:docPr id="611809359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6DBC0BB9" w14:textId="77777777" w:rsidR="00AF53F1" w:rsidRPr="00AF53F1" w:rsidRDefault="00AF53F1" w:rsidP="00AF53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AF53F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prilozhenie--4(1711102570).doc </w:t>
            </w:r>
          </w:p>
        </w:tc>
      </w:tr>
      <w:tr w:rsidR="00AF53F1" w:rsidRPr="00AF53F1" w14:paraId="71B8CC99" w14:textId="77777777" w:rsidTr="00AF53F1">
        <w:trPr>
          <w:tblCellSpacing w:w="0" w:type="dxa"/>
        </w:trPr>
        <w:tc>
          <w:tcPr>
            <w:tcW w:w="0" w:type="auto"/>
            <w:vAlign w:val="center"/>
            <w:hideMark/>
          </w:tcPr>
          <w:p w14:paraId="344CDAE6" w14:textId="165E7AFF" w:rsidR="00AF53F1" w:rsidRPr="00AF53F1" w:rsidRDefault="00AF53F1" w:rsidP="00AF53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AF53F1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u-BY" w:eastAsia="ru-BY"/>
                <w14:ligatures w14:val="none"/>
              </w:rPr>
              <w:drawing>
                <wp:inline distT="0" distB="0" distL="0" distR="0" wp14:anchorId="3F6280A8" wp14:editId="668EFBCB">
                  <wp:extent cx="191135" cy="207010"/>
                  <wp:effectExtent l="0" t="0" r="0" b="2540"/>
                  <wp:docPr id="498841161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03767024" w14:textId="77777777" w:rsidR="00AF53F1" w:rsidRPr="00AF53F1" w:rsidRDefault="00AF53F1" w:rsidP="00AF53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AF53F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prilozhenie-1-oprosnye-listy(1711102585).pdf </w:t>
            </w:r>
          </w:p>
        </w:tc>
      </w:tr>
      <w:tr w:rsidR="00AF53F1" w:rsidRPr="00AF53F1" w14:paraId="129B0153" w14:textId="77777777" w:rsidTr="00AF53F1">
        <w:trPr>
          <w:tblCellSpacing w:w="0" w:type="dxa"/>
        </w:trPr>
        <w:tc>
          <w:tcPr>
            <w:tcW w:w="0" w:type="auto"/>
            <w:vAlign w:val="center"/>
            <w:hideMark/>
          </w:tcPr>
          <w:p w14:paraId="598DFA46" w14:textId="3802FBA6" w:rsidR="00AF53F1" w:rsidRPr="00AF53F1" w:rsidRDefault="00AF53F1" w:rsidP="00AF53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AF53F1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u-BY" w:eastAsia="ru-BY"/>
                <w14:ligatures w14:val="none"/>
              </w:rPr>
              <w:drawing>
                <wp:inline distT="0" distB="0" distL="0" distR="0" wp14:anchorId="40EE945C" wp14:editId="75F44B8B">
                  <wp:extent cx="191135" cy="207010"/>
                  <wp:effectExtent l="0" t="0" r="0" b="2540"/>
                  <wp:docPr id="1045210400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36C73076" w14:textId="77777777" w:rsidR="00AF53F1" w:rsidRPr="00AF53F1" w:rsidRDefault="00AF53F1" w:rsidP="00AF53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AF53F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prilozhenie-5-oprosnyjj-list-klapan-zapornyjj(1711102590).docx </w:t>
            </w:r>
          </w:p>
        </w:tc>
      </w:tr>
      <w:tr w:rsidR="00AF53F1" w:rsidRPr="00AF53F1" w14:paraId="39F88674" w14:textId="77777777" w:rsidTr="00AF53F1">
        <w:trPr>
          <w:tblCellSpacing w:w="0" w:type="dxa"/>
        </w:trPr>
        <w:tc>
          <w:tcPr>
            <w:tcW w:w="0" w:type="auto"/>
            <w:vAlign w:val="center"/>
            <w:hideMark/>
          </w:tcPr>
          <w:p w14:paraId="5F8E9A8D" w14:textId="6BB60954" w:rsidR="00AF53F1" w:rsidRPr="00AF53F1" w:rsidRDefault="00AF53F1" w:rsidP="00AF53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AF53F1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u-BY" w:eastAsia="ru-BY"/>
                <w14:ligatures w14:val="none"/>
              </w:rPr>
              <w:drawing>
                <wp:inline distT="0" distB="0" distL="0" distR="0" wp14:anchorId="1BBE5368" wp14:editId="46A965DF">
                  <wp:extent cx="191135" cy="207010"/>
                  <wp:effectExtent l="0" t="0" r="0" b="2540"/>
                  <wp:docPr id="1880885575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7CCC0569" w14:textId="77777777" w:rsidR="00AF53F1" w:rsidRPr="00AF53F1" w:rsidRDefault="00AF53F1" w:rsidP="00AF53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AF53F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prilozhenie-6-metodicheskie-rekomendacii-po-vhodnomu-(1711102596).pdf </w:t>
            </w:r>
          </w:p>
        </w:tc>
      </w:tr>
      <w:tr w:rsidR="00AF53F1" w:rsidRPr="00AF53F1" w14:paraId="11AA1D94" w14:textId="77777777" w:rsidTr="00AF53F1">
        <w:trPr>
          <w:tblCellSpacing w:w="0" w:type="dxa"/>
        </w:trPr>
        <w:tc>
          <w:tcPr>
            <w:tcW w:w="0" w:type="auto"/>
            <w:vAlign w:val="center"/>
            <w:hideMark/>
          </w:tcPr>
          <w:p w14:paraId="0E4AECFB" w14:textId="5E1F2CB5" w:rsidR="00AF53F1" w:rsidRPr="00AF53F1" w:rsidRDefault="00AF53F1" w:rsidP="00AF53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AF53F1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u-BY" w:eastAsia="ru-BY"/>
                <w14:ligatures w14:val="none"/>
              </w:rPr>
              <w:drawing>
                <wp:inline distT="0" distB="0" distL="0" distR="0" wp14:anchorId="6F928948" wp14:editId="3E910FFD">
                  <wp:extent cx="191135" cy="207010"/>
                  <wp:effectExtent l="0" t="0" r="0" b="2540"/>
                  <wp:docPr id="43733458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6B720EAE" w14:textId="77777777" w:rsidR="00AF53F1" w:rsidRPr="00AF53F1" w:rsidRDefault="00AF53F1" w:rsidP="00AF53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AF53F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prilozhenie-7-metodicheskie-rekomendacii(1711102600).pdf </w:t>
            </w:r>
          </w:p>
        </w:tc>
      </w:tr>
      <w:tr w:rsidR="00AF53F1" w:rsidRPr="00AF53F1" w14:paraId="3DA5D83F" w14:textId="77777777" w:rsidTr="00AF53F1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463D6DB0" w14:textId="77777777" w:rsidR="00AF53F1" w:rsidRPr="00AF53F1" w:rsidRDefault="00AF53F1" w:rsidP="00AF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AF53F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События в хронологическом порядке </w:t>
            </w:r>
          </w:p>
        </w:tc>
      </w:tr>
      <w:tr w:rsidR="00AF53F1" w:rsidRPr="00AF53F1" w14:paraId="15DDB04B" w14:textId="77777777" w:rsidTr="00AF53F1">
        <w:trPr>
          <w:tblCellSpacing w:w="0" w:type="dxa"/>
        </w:trPr>
        <w:tc>
          <w:tcPr>
            <w:tcW w:w="0" w:type="auto"/>
            <w:vAlign w:val="center"/>
            <w:hideMark/>
          </w:tcPr>
          <w:p w14:paraId="1E65C487" w14:textId="77777777" w:rsidR="00AF53F1" w:rsidRPr="00AF53F1" w:rsidRDefault="00AF53F1" w:rsidP="00AF53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AF53F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22.03.2024 </w:t>
            </w:r>
            <w:r w:rsidRPr="00AF53F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 xml:space="preserve">13:17:33 </w:t>
            </w:r>
          </w:p>
        </w:tc>
        <w:tc>
          <w:tcPr>
            <w:tcW w:w="0" w:type="auto"/>
            <w:vAlign w:val="center"/>
            <w:hideMark/>
          </w:tcPr>
          <w:p w14:paraId="41312823" w14:textId="77777777" w:rsidR="00AF53F1" w:rsidRPr="00AF53F1" w:rsidRDefault="00AF53F1" w:rsidP="00AF53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AF53F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Размещение приглашения к участию в процедуре закупки </w:t>
            </w:r>
          </w:p>
        </w:tc>
      </w:tr>
    </w:tbl>
    <w:p w14:paraId="744CD523" w14:textId="77777777" w:rsidR="007F5FFF" w:rsidRDefault="007F5FFF"/>
    <w:sectPr w:rsidR="007F5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3F1"/>
    <w:rsid w:val="007F5FFF"/>
    <w:rsid w:val="00A542DF"/>
    <w:rsid w:val="00AF5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2264370"/>
  <w15:chartTrackingRefBased/>
  <w15:docId w15:val="{28EDF3F8-0282-4860-8E38-B874E2564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BY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F53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BY" w:eastAsia="ru-BY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53F1"/>
    <w:rPr>
      <w:rFonts w:ascii="Times New Roman" w:eastAsia="Times New Roman" w:hAnsi="Times New Roman" w:cs="Times New Roman"/>
      <w:b/>
      <w:bCs/>
      <w:kern w:val="36"/>
      <w:sz w:val="48"/>
      <w:szCs w:val="48"/>
      <w:lang w:val="ru-BY" w:eastAsia="ru-BY"/>
      <w14:ligatures w14:val="none"/>
    </w:rPr>
  </w:style>
  <w:style w:type="character" w:styleId="a3">
    <w:name w:val="Strong"/>
    <w:basedOn w:val="a0"/>
    <w:uiPriority w:val="22"/>
    <w:qFormat/>
    <w:rsid w:val="00AF53F1"/>
    <w:rPr>
      <w:b/>
      <w:bCs/>
    </w:rPr>
  </w:style>
  <w:style w:type="character" w:customStyle="1" w:styleId="nw">
    <w:name w:val="nw"/>
    <w:basedOn w:val="a0"/>
    <w:rsid w:val="00AF53F1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F53F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kern w:val="0"/>
      <w:sz w:val="16"/>
      <w:szCs w:val="16"/>
      <w:lang w:val="ru-BY" w:eastAsia="ru-BY"/>
      <w14:ligatures w14:val="none"/>
    </w:rPr>
  </w:style>
  <w:style w:type="character" w:customStyle="1" w:styleId="z-0">
    <w:name w:val="z-Начало формы Знак"/>
    <w:basedOn w:val="a0"/>
    <w:link w:val="z-"/>
    <w:uiPriority w:val="99"/>
    <w:semiHidden/>
    <w:rsid w:val="00AF53F1"/>
    <w:rPr>
      <w:rFonts w:ascii="Arial" w:eastAsia="Times New Roman" w:hAnsi="Arial" w:cs="Arial"/>
      <w:vanish/>
      <w:kern w:val="0"/>
      <w:sz w:val="16"/>
      <w:szCs w:val="16"/>
      <w:lang w:val="ru-BY" w:eastAsia="ru-BY"/>
      <w14:ligatures w14:val="none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F53F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kern w:val="0"/>
      <w:sz w:val="16"/>
      <w:szCs w:val="16"/>
      <w:lang w:val="ru-BY" w:eastAsia="ru-BY"/>
      <w14:ligatures w14:val="none"/>
    </w:rPr>
  </w:style>
  <w:style w:type="character" w:customStyle="1" w:styleId="z-2">
    <w:name w:val="z-Конец формы Знак"/>
    <w:basedOn w:val="a0"/>
    <w:link w:val="z-1"/>
    <w:uiPriority w:val="99"/>
    <w:semiHidden/>
    <w:rsid w:val="00AF53F1"/>
    <w:rPr>
      <w:rFonts w:ascii="Arial" w:eastAsia="Times New Roman" w:hAnsi="Arial" w:cs="Arial"/>
      <w:vanish/>
      <w:kern w:val="0"/>
      <w:sz w:val="16"/>
      <w:szCs w:val="16"/>
      <w:lang w:val="ru-BY" w:eastAsia="ru-BY"/>
      <w14:ligatures w14:val="none"/>
    </w:rPr>
  </w:style>
  <w:style w:type="paragraph" w:styleId="a4">
    <w:name w:val="Normal (Web)"/>
    <w:basedOn w:val="a"/>
    <w:uiPriority w:val="99"/>
    <w:semiHidden/>
    <w:unhideWhenUsed/>
    <w:rsid w:val="00AF5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BY" w:eastAsia="ru-BY"/>
      <w14:ligatures w14:val="none"/>
    </w:rPr>
  </w:style>
  <w:style w:type="character" w:customStyle="1" w:styleId="usmall">
    <w:name w:val="usmall"/>
    <w:basedOn w:val="a0"/>
    <w:rsid w:val="00AF53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8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06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2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2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2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4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4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4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9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613</Words>
  <Characters>3499</Characters>
  <Application>Microsoft Office Word</Application>
  <DocSecurity>0</DocSecurity>
  <Lines>29</Lines>
  <Paragraphs>8</Paragraphs>
  <ScaleCrop>false</ScaleCrop>
  <Company/>
  <LinksUpToDate>false</LinksUpToDate>
  <CharactersWithSpaces>4104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belykh renat</dc:creator>
  <cp:keywords/>
  <dc:description/>
  <cp:lastModifiedBy>belykh renat</cp:lastModifiedBy>
  <cp:revision>1</cp:revision>
  <dcterms:created xsi:type="dcterms:W3CDTF">2024-03-22T10:18:00Z</dcterms:created>
  <dcterms:modified xsi:type="dcterms:W3CDTF">2024-03-22T10:18:00Z</dcterms:modified>
</cp:coreProperties>
</file>