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1CBB9" w14:textId="77777777" w:rsidR="00D6684D" w:rsidRPr="00D6684D" w:rsidRDefault="00D6684D" w:rsidP="00D6684D">
      <w:pPr>
        <w:rPr>
          <w:b/>
          <w:bCs/>
          <w:lang w:val="ru-BY"/>
        </w:rPr>
      </w:pPr>
      <w:r w:rsidRPr="00D6684D">
        <w:rPr>
          <w:b/>
          <w:bCs/>
          <w:lang w:val="ru-BY"/>
        </w:rPr>
        <w:t xml:space="preserve">Процедура закупки № 2025-1236878 (повторная от № 2025-1221147)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6"/>
      </w:tblGrid>
      <w:tr w:rsidR="00D6684D" w:rsidRPr="00D6684D" w14:paraId="3CAB99C0" w14:textId="77777777" w:rsidTr="00D668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8147C8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b/>
                <w:bCs/>
                <w:lang w:val="ru-BY"/>
              </w:rPr>
              <w:t xml:space="preserve">Переговоры </w:t>
            </w:r>
          </w:p>
        </w:tc>
      </w:tr>
      <w:tr w:rsidR="00D6684D" w:rsidRPr="00D6684D" w14:paraId="1EDA4A0F" w14:textId="77777777" w:rsidTr="00D668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362947" w14:textId="77777777" w:rsidR="00D6684D" w:rsidRPr="00D6684D" w:rsidRDefault="00D6684D" w:rsidP="00D6684D">
            <w:pPr>
              <w:rPr>
                <w:b/>
                <w:bCs/>
                <w:lang w:val="ru-BY"/>
              </w:rPr>
            </w:pPr>
            <w:r w:rsidRPr="00D6684D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6684D" w:rsidRPr="00D6684D" w14:paraId="373EF642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57DCF1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Способ проведения переговоров </w:t>
            </w:r>
          </w:p>
        </w:tc>
        <w:tc>
          <w:tcPr>
            <w:tcW w:w="0" w:type="auto"/>
            <w:vAlign w:val="center"/>
            <w:hideMark/>
          </w:tcPr>
          <w:p w14:paraId="40C3EBEF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С проведением процедуры снижения цены заказа </w:t>
            </w:r>
            <w:r w:rsidRPr="00D6684D">
              <w:rPr>
                <w:lang w:val="ru-BY"/>
              </w:rPr>
              <w:br/>
              <w:t xml:space="preserve">Без предварительного квалификационного отбора участников </w:t>
            </w:r>
          </w:p>
        </w:tc>
      </w:tr>
      <w:tr w:rsidR="00D6684D" w:rsidRPr="00D6684D" w14:paraId="42DE1767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7A11EE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70E83AB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Электротехника &gt; Другое </w:t>
            </w:r>
          </w:p>
        </w:tc>
      </w:tr>
      <w:tr w:rsidR="00D6684D" w:rsidRPr="00D6684D" w14:paraId="4028B1D8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34B3EA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9E70E9E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ЭТО (Разъединители 110кВ / Оборудование цифровой сети передачи информации (ЦСПИ)) </w:t>
            </w:r>
          </w:p>
        </w:tc>
      </w:tr>
      <w:tr w:rsidR="00D6684D" w:rsidRPr="00D6684D" w14:paraId="28F4CAB4" w14:textId="77777777" w:rsidTr="00D668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3B7B44" w14:textId="77777777" w:rsidR="00D6684D" w:rsidRPr="00D6684D" w:rsidRDefault="00D6684D" w:rsidP="00D6684D">
            <w:pPr>
              <w:rPr>
                <w:b/>
                <w:bCs/>
                <w:lang w:val="ru-BY"/>
              </w:rPr>
            </w:pPr>
            <w:r w:rsidRPr="00D6684D">
              <w:rPr>
                <w:b/>
                <w:bCs/>
                <w:lang w:val="ru-BY"/>
              </w:rPr>
              <w:t xml:space="preserve">Сведения об организаторе переговоров </w:t>
            </w:r>
          </w:p>
        </w:tc>
      </w:tr>
      <w:tr w:rsidR="00D6684D" w:rsidRPr="00D6684D" w14:paraId="38BE31C0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111D8D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Наименование организатора переговоров, место нахождения, банковские реквизиты, контактные телефоны,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14:paraId="75A792F8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>Открытое акционерное общество "</w:t>
            </w:r>
            <w:proofErr w:type="spellStart"/>
            <w:r w:rsidRPr="00D6684D">
              <w:rPr>
                <w:lang w:val="ru-BY"/>
              </w:rPr>
              <w:t>БелЭнергоСнабКомплект</w:t>
            </w:r>
            <w:proofErr w:type="spellEnd"/>
            <w:r w:rsidRPr="00D6684D">
              <w:rPr>
                <w:lang w:val="ru-BY"/>
              </w:rPr>
              <w:t>"</w:t>
            </w:r>
            <w:r w:rsidRPr="00D6684D">
              <w:rPr>
                <w:lang w:val="ru-BY"/>
              </w:rPr>
              <w:br/>
              <w:t>Республика Беларусь, г. Минск, 220030, ул. К. Маркса, 14А/2</w:t>
            </w:r>
            <w:r w:rsidRPr="00D6684D">
              <w:rPr>
                <w:lang w:val="ru-BY"/>
              </w:rPr>
              <w:br/>
              <w:t>+375 17 218 20 38</w:t>
            </w:r>
            <w:r w:rsidRPr="00D6684D">
              <w:rPr>
                <w:lang w:val="ru-BY"/>
              </w:rPr>
              <w:br/>
              <w:t>info@besk.by</w:t>
            </w:r>
            <w:r w:rsidRPr="00D6684D">
              <w:rPr>
                <w:lang w:val="ru-BY"/>
              </w:rPr>
              <w:br/>
              <w:t xml:space="preserve">ОАО "АСБ Беларусбанк", р/c: BY87AKBB30120000321450000000 в фил. ЦБУ №527 ОАО «АСБ Беларусбанк» 220039, г. Минск, ул. </w:t>
            </w:r>
            <w:proofErr w:type="spellStart"/>
            <w:r w:rsidRPr="00D6684D">
              <w:rPr>
                <w:lang w:val="ru-BY"/>
              </w:rPr>
              <w:t>Воронянского</w:t>
            </w:r>
            <w:proofErr w:type="spellEnd"/>
            <w:r w:rsidRPr="00D6684D">
              <w:rPr>
                <w:lang w:val="ru-BY"/>
              </w:rPr>
              <w:t xml:space="preserve">, 7А, код. AKBBBY2Х </w:t>
            </w:r>
          </w:p>
        </w:tc>
      </w:tr>
      <w:tr w:rsidR="00D6684D" w:rsidRPr="00D6684D" w14:paraId="33876415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875DC0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Фамилия, имя и отчество (если таковое имеется) ответственного лица, его контактные телефоны и факс </w:t>
            </w:r>
          </w:p>
        </w:tc>
        <w:tc>
          <w:tcPr>
            <w:tcW w:w="0" w:type="auto"/>
            <w:vAlign w:val="center"/>
            <w:hideMark/>
          </w:tcPr>
          <w:p w14:paraId="2B248823" w14:textId="77777777" w:rsidR="00D6684D" w:rsidRPr="00D6684D" w:rsidRDefault="00D6684D" w:rsidP="00D6684D">
            <w:pPr>
              <w:rPr>
                <w:lang w:val="ru-BY"/>
              </w:rPr>
            </w:pPr>
            <w:proofErr w:type="spellStart"/>
            <w:r w:rsidRPr="00D6684D">
              <w:rPr>
                <w:lang w:val="ru-BY"/>
              </w:rPr>
              <w:t>Белонович</w:t>
            </w:r>
            <w:proofErr w:type="spellEnd"/>
            <w:r w:rsidRPr="00D6684D">
              <w:rPr>
                <w:lang w:val="ru-BY"/>
              </w:rPr>
              <w:t xml:space="preserve"> Александр Сергеевич </w:t>
            </w:r>
            <w:r w:rsidRPr="00D6684D">
              <w:rPr>
                <w:lang w:val="ru-BY"/>
              </w:rPr>
              <w:br/>
              <w:t xml:space="preserve">+375172182623 </w:t>
            </w:r>
            <w:r w:rsidRPr="00D6684D">
              <w:rPr>
                <w:lang w:val="ru-BY"/>
              </w:rPr>
              <w:br/>
              <w:t xml:space="preserve">+375173273697 </w:t>
            </w:r>
            <w:r w:rsidRPr="00D6684D">
              <w:rPr>
                <w:lang w:val="ru-BY"/>
              </w:rPr>
              <w:br/>
              <w:t xml:space="preserve">info@besk.by </w:t>
            </w:r>
            <w:r w:rsidRPr="00D6684D">
              <w:rPr>
                <w:lang w:val="ru-BY"/>
              </w:rPr>
              <w:br/>
            </w:r>
            <w:r w:rsidRPr="00D6684D">
              <w:rPr>
                <w:lang w:val="ru-BY"/>
              </w:rPr>
              <w:br/>
              <w:t>Заказчик:</w:t>
            </w:r>
            <w:r w:rsidRPr="00D6684D">
              <w:rPr>
                <w:lang w:val="ru-BY"/>
              </w:rPr>
              <w:br/>
              <w:t>РУП "</w:t>
            </w:r>
            <w:proofErr w:type="spellStart"/>
            <w:r w:rsidRPr="00D6684D">
              <w:rPr>
                <w:lang w:val="ru-BY"/>
              </w:rPr>
              <w:t>Минскэнерго</w:t>
            </w:r>
            <w:proofErr w:type="spellEnd"/>
            <w:r w:rsidRPr="00D6684D">
              <w:rPr>
                <w:lang w:val="ru-BY"/>
              </w:rPr>
              <w:t xml:space="preserve">" </w:t>
            </w:r>
            <w:proofErr w:type="spellStart"/>
            <w:r w:rsidRPr="00D6684D">
              <w:rPr>
                <w:lang w:val="ru-BY"/>
              </w:rPr>
              <w:t>г.Минск</w:t>
            </w:r>
            <w:proofErr w:type="spellEnd"/>
            <w:r w:rsidRPr="00D6684D">
              <w:rPr>
                <w:lang w:val="ru-BY"/>
              </w:rPr>
              <w:t xml:space="preserve">, </w:t>
            </w:r>
            <w:proofErr w:type="spellStart"/>
            <w:r w:rsidRPr="00D6684D">
              <w:rPr>
                <w:lang w:val="ru-BY"/>
              </w:rPr>
              <w:t>ул.Аранская</w:t>
            </w:r>
            <w:proofErr w:type="spellEnd"/>
            <w:r w:rsidRPr="00D6684D">
              <w:rPr>
                <w:lang w:val="ru-BY"/>
              </w:rPr>
              <w:t xml:space="preserve">, 24 УНП: 100071593 </w:t>
            </w:r>
            <w:r w:rsidRPr="00D6684D">
              <w:rPr>
                <w:lang w:val="ru-BY"/>
              </w:rPr>
              <w:br/>
            </w:r>
            <w:r w:rsidRPr="00D6684D">
              <w:rPr>
                <w:lang w:val="ru-BY"/>
              </w:rPr>
              <w:br/>
              <w:t>Контактное лицо заказчика:</w:t>
            </w:r>
            <w:r w:rsidRPr="00D6684D">
              <w:rPr>
                <w:lang w:val="ru-BY"/>
              </w:rPr>
              <w:br/>
              <w:t xml:space="preserve">Белый Константин Михайлович, тел. (017) 218-42-26 </w:t>
            </w:r>
          </w:p>
        </w:tc>
      </w:tr>
      <w:tr w:rsidR="00D6684D" w:rsidRPr="00D6684D" w14:paraId="548E23EA" w14:textId="77777777" w:rsidTr="00D668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174A66" w14:textId="77777777" w:rsidR="00D6684D" w:rsidRPr="00D6684D" w:rsidRDefault="00D6684D" w:rsidP="00D6684D">
            <w:pPr>
              <w:rPr>
                <w:b/>
                <w:bCs/>
                <w:lang w:val="ru-BY"/>
              </w:rPr>
            </w:pPr>
            <w:r w:rsidRPr="00D6684D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6684D" w:rsidRPr="00D6684D" w14:paraId="793559E8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04A165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8B09449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26.04.2025 </w:t>
            </w:r>
          </w:p>
        </w:tc>
      </w:tr>
      <w:tr w:rsidR="00D6684D" w:rsidRPr="00D6684D" w14:paraId="2C9F5534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C70BA0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Дата и время начала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515B3CC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07.05.2025 09:00 </w:t>
            </w:r>
          </w:p>
        </w:tc>
      </w:tr>
      <w:tr w:rsidR="00D6684D" w:rsidRPr="00D6684D" w14:paraId="4C08F1D9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94794A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Порядок, форма и место предоставления документации </w:t>
            </w:r>
          </w:p>
        </w:tc>
        <w:tc>
          <w:tcPr>
            <w:tcW w:w="0" w:type="auto"/>
            <w:vAlign w:val="center"/>
            <w:hideMark/>
          </w:tcPr>
          <w:p w14:paraId="15FDFE14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Документация для повторных переговоров размещается в открытом доступе в ИС "Тендеры" в разделе "Документы". </w:t>
            </w:r>
          </w:p>
        </w:tc>
      </w:tr>
      <w:tr w:rsidR="00D6684D" w:rsidRPr="00D6684D" w14:paraId="11DBB4A9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32EE99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Цена конкурсной документации и документации для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52F8121D" w14:textId="77777777" w:rsidR="00D6684D" w:rsidRPr="00D6684D" w:rsidRDefault="00D6684D" w:rsidP="00D6684D">
            <w:pPr>
              <w:rPr>
                <w:lang w:val="ru-BY"/>
              </w:rPr>
            </w:pPr>
          </w:p>
        </w:tc>
      </w:tr>
      <w:tr w:rsidR="00D6684D" w:rsidRPr="00D6684D" w14:paraId="4A0EA497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AE6DDE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lastRenderedPageBreak/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2B9B983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12.05.2025 12:00 </w:t>
            </w:r>
          </w:p>
        </w:tc>
      </w:tr>
      <w:tr w:rsidR="00D6684D" w:rsidRPr="00D6684D" w14:paraId="4BDD1DB6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D1211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Место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0C3AEE85" w14:textId="77777777" w:rsidR="00D6684D" w:rsidRPr="00D6684D" w:rsidRDefault="00D6684D" w:rsidP="00D6684D">
            <w:pPr>
              <w:rPr>
                <w:lang w:val="ru-BY"/>
              </w:rPr>
            </w:pPr>
            <w:proofErr w:type="spellStart"/>
            <w:r w:rsidRPr="00D6684D">
              <w:rPr>
                <w:lang w:val="ru-BY"/>
              </w:rPr>
              <w:t>г.Минск</w:t>
            </w:r>
            <w:proofErr w:type="spellEnd"/>
            <w:r w:rsidRPr="00D6684D">
              <w:rPr>
                <w:lang w:val="ru-BY"/>
              </w:rPr>
              <w:t xml:space="preserve">, </w:t>
            </w:r>
            <w:proofErr w:type="spellStart"/>
            <w:r w:rsidRPr="00D6684D">
              <w:rPr>
                <w:lang w:val="ru-BY"/>
              </w:rPr>
              <w:t>ул.К.Маркса</w:t>
            </w:r>
            <w:proofErr w:type="spellEnd"/>
            <w:r w:rsidRPr="00D6684D">
              <w:rPr>
                <w:lang w:val="ru-BY"/>
              </w:rPr>
              <w:t xml:space="preserve">, д. 14А/2 </w:t>
            </w:r>
          </w:p>
        </w:tc>
      </w:tr>
      <w:tr w:rsidR="00D6684D" w:rsidRPr="00D6684D" w14:paraId="30F30A96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C9AE33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Порядок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602CC79F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Предложение может быть подано участником: непосредственно организатору по адресу </w:t>
            </w:r>
            <w:proofErr w:type="spellStart"/>
            <w:r w:rsidRPr="00D6684D">
              <w:rPr>
                <w:lang w:val="ru-BY"/>
              </w:rPr>
              <w:t>г.Минск</w:t>
            </w:r>
            <w:proofErr w:type="spellEnd"/>
            <w:r w:rsidRPr="00D6684D">
              <w:rPr>
                <w:lang w:val="ru-BY"/>
              </w:rPr>
              <w:t xml:space="preserve">, ул. </w:t>
            </w:r>
            <w:proofErr w:type="spellStart"/>
            <w:r w:rsidRPr="00D6684D">
              <w:rPr>
                <w:lang w:val="ru-BY"/>
              </w:rPr>
              <w:t>К.Маркса</w:t>
            </w:r>
            <w:proofErr w:type="spellEnd"/>
            <w:r w:rsidRPr="00D6684D">
              <w:rPr>
                <w:lang w:val="ru-BY"/>
              </w:rPr>
              <w:t xml:space="preserve">, д.14 А/2, выслано по почте. </w:t>
            </w:r>
          </w:p>
        </w:tc>
      </w:tr>
      <w:tr w:rsidR="00D6684D" w:rsidRPr="00D6684D" w14:paraId="539D9759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E9DE93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Дата и время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050CB58D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12.05.2025 12:00 </w:t>
            </w:r>
          </w:p>
        </w:tc>
      </w:tr>
      <w:tr w:rsidR="00D6684D" w:rsidRPr="00D6684D" w14:paraId="244CE48F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C402DA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Место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7DAE5702" w14:textId="77777777" w:rsidR="00D6684D" w:rsidRPr="00D6684D" w:rsidRDefault="00D6684D" w:rsidP="00D6684D">
            <w:pPr>
              <w:rPr>
                <w:lang w:val="ru-BY"/>
              </w:rPr>
            </w:pPr>
            <w:proofErr w:type="spellStart"/>
            <w:r w:rsidRPr="00D6684D">
              <w:rPr>
                <w:lang w:val="ru-BY"/>
              </w:rPr>
              <w:t>г.Минск</w:t>
            </w:r>
            <w:proofErr w:type="spellEnd"/>
            <w:r w:rsidRPr="00D6684D">
              <w:rPr>
                <w:lang w:val="ru-BY"/>
              </w:rPr>
              <w:t xml:space="preserve">, </w:t>
            </w:r>
            <w:proofErr w:type="spellStart"/>
            <w:r w:rsidRPr="00D6684D">
              <w:rPr>
                <w:lang w:val="ru-BY"/>
              </w:rPr>
              <w:t>ул.К.Маркса</w:t>
            </w:r>
            <w:proofErr w:type="spellEnd"/>
            <w:r w:rsidRPr="00D6684D">
              <w:rPr>
                <w:lang w:val="ru-BY"/>
              </w:rPr>
              <w:t xml:space="preserve">, д. 14А/2 </w:t>
            </w:r>
          </w:p>
        </w:tc>
      </w:tr>
      <w:tr w:rsidR="00D6684D" w:rsidRPr="00D6684D" w14:paraId="3A2C6DE8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E90D1A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Время, место и порядок проведения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6BA87F66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без предварительного квалификационного отбора </w:t>
            </w:r>
          </w:p>
        </w:tc>
      </w:tr>
      <w:tr w:rsidR="00D6684D" w:rsidRPr="00D6684D" w14:paraId="36DA373E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812EE1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7F04029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Организатор имеет право отказаться от проведения переговоров в любой срок без возмещения участникам убытков. </w:t>
            </w:r>
          </w:p>
        </w:tc>
      </w:tr>
      <w:tr w:rsidR="00D6684D" w:rsidRPr="00D6684D" w14:paraId="6E433D6A" w14:textId="77777777" w:rsidTr="00D668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8610E6" w14:textId="77777777" w:rsidR="00D6684D" w:rsidRPr="00D6684D" w:rsidRDefault="00D6684D" w:rsidP="00D6684D">
            <w:pPr>
              <w:rPr>
                <w:b/>
                <w:bCs/>
                <w:lang w:val="ru-BY"/>
              </w:rPr>
            </w:pPr>
            <w:r w:rsidRPr="00D6684D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6684D" w:rsidRPr="00D6684D" w14:paraId="6ED4A288" w14:textId="77777777" w:rsidTr="00D6684D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4980113" w14:textId="77777777" w:rsidR="00D6684D" w:rsidRPr="00D6684D" w:rsidRDefault="00D6684D" w:rsidP="00D6684D">
            <w:pPr>
              <w:rPr>
                <w:vanish/>
                <w:lang w:val="ru-BY"/>
              </w:rPr>
            </w:pPr>
            <w:r w:rsidRPr="00D6684D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D6684D" w:rsidRPr="00D6684D" w14:paraId="70570F05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66DE93A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  <w:r w:rsidRPr="00D6684D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199402B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  <w:r w:rsidRPr="00D6684D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F3F9341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  <w:r w:rsidRPr="00D6684D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6684D">
                    <w:rPr>
                      <w:b/>
                      <w:bCs/>
                      <w:lang w:val="ru-BY"/>
                    </w:rPr>
                    <w:br/>
                    <w:t xml:space="preserve">Цена заказа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500F22A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  <w:r w:rsidRPr="00D6684D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6684D" w:rsidRPr="00D6684D" w14:paraId="23EF587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E823E2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  <w:r w:rsidRPr="00D6684D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B572B0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  <w:r w:rsidRPr="00D6684D">
                    <w:rPr>
                      <w:lang w:val="ru-BY"/>
                    </w:rPr>
                    <w:t xml:space="preserve">Оборудование цифровой сети передачи информации (ЦСПИ)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D9EC2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  <w:r w:rsidRPr="00D6684D">
                    <w:rPr>
                      <w:lang w:val="ru-BY"/>
                    </w:rPr>
                    <w:t>1 </w:t>
                  </w:r>
                  <w:proofErr w:type="spellStart"/>
                  <w:r w:rsidRPr="00D6684D">
                    <w:rPr>
                      <w:lang w:val="ru-BY"/>
                    </w:rPr>
                    <w:t>компл</w:t>
                  </w:r>
                  <w:proofErr w:type="spellEnd"/>
                  <w:r w:rsidRPr="00D6684D">
                    <w:rPr>
                      <w:lang w:val="ru-BY"/>
                    </w:rPr>
                    <w:t>.,</w:t>
                  </w:r>
                  <w:r w:rsidRPr="00D6684D">
                    <w:rPr>
                      <w:lang w:val="ru-BY"/>
                    </w:rPr>
                    <w:br/>
                    <w:t xml:space="preserve">115 682.54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043A2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  <w:r w:rsidRPr="00D6684D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6684D" w:rsidRPr="00D6684D" w14:paraId="5AB1A3C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20E8E7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93B770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F13581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  <w:r w:rsidRPr="00D6684D">
                    <w:rPr>
                      <w:b/>
                      <w:bCs/>
                      <w:lang w:val="ru-BY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9E6C67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  <w:r w:rsidRPr="00D6684D">
                    <w:rPr>
                      <w:lang w:val="ru-BY"/>
                    </w:rPr>
                    <w:t>12.05.2025 12:00</w:t>
                  </w:r>
                </w:p>
              </w:tc>
            </w:tr>
            <w:tr w:rsidR="00D6684D" w:rsidRPr="00D6684D" w14:paraId="21012A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E3F203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C84132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79E869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  <w:r w:rsidRPr="00D6684D">
                    <w:rPr>
                      <w:b/>
                      <w:bCs/>
                      <w:lang w:val="ru-BY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D60EC4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  <w:r w:rsidRPr="00D6684D">
                    <w:rPr>
                      <w:lang w:val="ru-BY"/>
                    </w:rPr>
                    <w:t xml:space="preserve">Минская область г. Борисов, ул. Строителей, 12 </w:t>
                  </w:r>
                </w:p>
              </w:tc>
            </w:tr>
            <w:tr w:rsidR="00D6684D" w:rsidRPr="00D6684D" w14:paraId="418FA0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BBEA4C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18394D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B3B0E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  <w:r w:rsidRPr="00D6684D">
                    <w:rPr>
                      <w:b/>
                      <w:bCs/>
                      <w:lang w:val="ru-BY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F55A22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  <w:r w:rsidRPr="00D6684D">
                    <w:rPr>
                      <w:lang w:val="ru-BY"/>
                    </w:rPr>
                    <w:t xml:space="preserve">60 календарных дней от даты заключения договора с правом досрочной поставки. </w:t>
                  </w:r>
                </w:p>
              </w:tc>
            </w:tr>
            <w:tr w:rsidR="00D6684D" w:rsidRPr="00D6684D" w14:paraId="190FF8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026454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CFB823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D81DCF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  <w:r w:rsidRPr="00D6684D">
                    <w:rPr>
                      <w:b/>
                      <w:bCs/>
                      <w:lang w:val="ru-BY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FC7B38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  <w:proofErr w:type="spellStart"/>
                  <w:r w:rsidRPr="00D6684D">
                    <w:rPr>
                      <w:lang w:val="ru-BY"/>
                    </w:rPr>
                    <w:t>г.Минск</w:t>
                  </w:r>
                  <w:proofErr w:type="spellEnd"/>
                  <w:r w:rsidRPr="00D6684D">
                    <w:rPr>
                      <w:lang w:val="ru-BY"/>
                    </w:rPr>
                    <w:t xml:space="preserve">, </w:t>
                  </w:r>
                  <w:proofErr w:type="spellStart"/>
                  <w:r w:rsidRPr="00D6684D">
                    <w:rPr>
                      <w:lang w:val="ru-BY"/>
                    </w:rPr>
                    <w:t>ул.К.Маркса</w:t>
                  </w:r>
                  <w:proofErr w:type="spellEnd"/>
                  <w:r w:rsidRPr="00D6684D">
                    <w:rPr>
                      <w:lang w:val="ru-BY"/>
                    </w:rPr>
                    <w:t xml:space="preserve">, д. 14А/2 </w:t>
                  </w:r>
                </w:p>
              </w:tc>
            </w:tr>
            <w:tr w:rsidR="00D6684D" w:rsidRPr="00D6684D" w14:paraId="7AF658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B182BD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F147B3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8A353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  <w:r w:rsidRPr="00D6684D">
                    <w:rPr>
                      <w:b/>
                      <w:bCs/>
                      <w:lang w:val="ru-BY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7E8662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  <w:r w:rsidRPr="00D6684D">
                    <w:rPr>
                      <w:lang w:val="ru-BY"/>
                    </w:rPr>
                    <w:t xml:space="preserve">- </w:t>
                  </w:r>
                </w:p>
              </w:tc>
            </w:tr>
            <w:tr w:rsidR="00D6684D" w:rsidRPr="00D6684D" w14:paraId="3D560B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B32294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427EFB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0E1649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  <w:r w:rsidRPr="00D6684D">
                    <w:rPr>
                      <w:b/>
                      <w:bCs/>
                      <w:lang w:val="ru-BY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79C3B7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  <w:r w:rsidRPr="00D6684D">
                    <w:rPr>
                      <w:lang w:val="ru-BY"/>
                    </w:rPr>
                    <w:t xml:space="preserve">- </w:t>
                  </w:r>
                </w:p>
              </w:tc>
            </w:tr>
            <w:tr w:rsidR="00D6684D" w:rsidRPr="00D6684D" w14:paraId="6A47CF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F523E4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6E98D3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9BCEE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  <w:r w:rsidRPr="00D6684D">
                    <w:rPr>
                      <w:b/>
                      <w:bCs/>
                      <w:lang w:val="ru-BY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01CDFB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  <w:r w:rsidRPr="00D6684D">
                    <w:rPr>
                      <w:lang w:val="ru-BY"/>
                    </w:rPr>
                    <w:t xml:space="preserve">- </w:t>
                  </w:r>
                </w:p>
              </w:tc>
            </w:tr>
            <w:tr w:rsidR="00D6684D" w:rsidRPr="00D6684D" w14:paraId="13BCB9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F61FB8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2BBED3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444420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  <w:r w:rsidRPr="00D6684D">
                    <w:rPr>
                      <w:b/>
                      <w:bCs/>
                      <w:lang w:val="ru-BY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F63E31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  <w:r w:rsidRPr="00D6684D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D6684D" w:rsidRPr="00D6684D" w14:paraId="30966A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1FFD46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445420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5C2679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  <w:r w:rsidRPr="00D6684D">
                    <w:rPr>
                      <w:b/>
                      <w:bCs/>
                      <w:lang w:val="ru-BY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3C9113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D6684D" w:rsidRPr="00D6684D" w14:paraId="5AF9CF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878934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A74A43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8B2ED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  <w:r w:rsidRPr="00D6684D">
                    <w:rPr>
                      <w:b/>
                      <w:bCs/>
                      <w:lang w:val="ru-BY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54E59F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  <w:r w:rsidRPr="00D6684D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D6684D" w:rsidRPr="00D6684D" w14:paraId="722407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8A8663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52666C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300AA2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  <w:r w:rsidRPr="00D6684D">
                    <w:rPr>
                      <w:b/>
                      <w:bCs/>
                      <w:lang w:val="ru-BY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14DB0B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D6684D" w:rsidRPr="00D6684D" w14:paraId="5F35D8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51854F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74231B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73A2F1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  <w:r w:rsidRPr="00D6684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3ED31E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  <w:r w:rsidRPr="00D6684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6684D" w:rsidRPr="00D6684D" w14:paraId="15E7FE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AD4BE0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44A738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CFD6D4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  <w:r w:rsidRPr="00D6684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71416E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  <w:r w:rsidRPr="00D6684D">
                    <w:rPr>
                      <w:lang w:val="ru-BY"/>
                    </w:rPr>
                    <w:t>26.30.23</w:t>
                  </w:r>
                </w:p>
              </w:tc>
            </w:tr>
            <w:tr w:rsidR="00D6684D" w:rsidRPr="00D6684D" w14:paraId="789A80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1DBFD8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5579AB" w14:textId="77777777" w:rsidR="00D6684D" w:rsidRPr="00D6684D" w:rsidRDefault="00D6684D" w:rsidP="00D668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295171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  <w:r w:rsidRPr="00D6684D">
                    <w:rPr>
                      <w:b/>
                      <w:bCs/>
                      <w:lang w:val="ru-BY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26265C" w14:textId="77777777" w:rsidR="00D6684D" w:rsidRPr="00D6684D" w:rsidRDefault="00D6684D" w:rsidP="00D6684D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</w:tbl>
          <w:p w14:paraId="5A39AF04" w14:textId="77777777" w:rsidR="00D6684D" w:rsidRPr="00D6684D" w:rsidRDefault="00D6684D" w:rsidP="00D6684D">
            <w:pPr>
              <w:rPr>
                <w:vanish/>
                <w:lang w:val="ru-BY"/>
              </w:rPr>
            </w:pPr>
            <w:r w:rsidRPr="00D6684D">
              <w:rPr>
                <w:vanish/>
                <w:lang w:val="ru-BY"/>
              </w:rPr>
              <w:t>Конец формы</w:t>
            </w:r>
          </w:p>
          <w:p w14:paraId="71FC1593" w14:textId="77777777" w:rsidR="00D6684D" w:rsidRPr="00D6684D" w:rsidRDefault="00D6684D" w:rsidP="00D6684D">
            <w:pPr>
              <w:rPr>
                <w:lang w:val="ru-BY"/>
              </w:rPr>
            </w:pPr>
          </w:p>
        </w:tc>
      </w:tr>
      <w:tr w:rsidR="00D6684D" w:rsidRPr="00D6684D" w14:paraId="49AA9C3F" w14:textId="77777777" w:rsidTr="00D668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6C3E9A" w14:textId="77777777" w:rsidR="00D6684D" w:rsidRPr="00D6684D" w:rsidRDefault="00D6684D" w:rsidP="00D6684D">
            <w:pPr>
              <w:rPr>
                <w:b/>
                <w:bCs/>
                <w:lang w:val="ru-BY"/>
              </w:rPr>
            </w:pPr>
            <w:r w:rsidRPr="00D6684D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D6684D" w:rsidRPr="00D6684D" w14:paraId="2EE11DE9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38F1EE" w14:textId="04435D1E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drawing>
                <wp:inline distT="0" distB="0" distL="0" distR="0" wp14:anchorId="54901078" wp14:editId="38432DDE">
                  <wp:extent cx="190500" cy="209550"/>
                  <wp:effectExtent l="0" t="0" r="0" b="0"/>
                  <wp:docPr id="57433790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A61784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dokumentaciya-dlya-povtornyh-peregovorov(1745669649).doc </w:t>
            </w:r>
          </w:p>
        </w:tc>
      </w:tr>
      <w:tr w:rsidR="00D6684D" w:rsidRPr="00D6684D" w14:paraId="056AA715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455056" w14:textId="2A01BD40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drawing>
                <wp:inline distT="0" distB="0" distL="0" distR="0" wp14:anchorId="35D4B8B1" wp14:editId="6F2CF00B">
                  <wp:extent cx="190500" cy="209550"/>
                  <wp:effectExtent l="0" t="0" r="0" b="0"/>
                  <wp:docPr id="4645539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279ACE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prilozhenie-1---00486-tzz-t5(1745669652).pdf </w:t>
            </w:r>
          </w:p>
        </w:tc>
      </w:tr>
      <w:tr w:rsidR="00D6684D" w:rsidRPr="00D6684D" w14:paraId="70E1AF3E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9886BA" w14:textId="25441591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drawing>
                <wp:inline distT="0" distB="0" distL="0" distR="0" wp14:anchorId="3CBE23C3" wp14:editId="3822AC98">
                  <wp:extent cx="190500" cy="209550"/>
                  <wp:effectExtent l="0" t="0" r="0" b="0"/>
                  <wp:docPr id="193322140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756CF4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prilozhenie-15---dopolnitelnye-tehnicheskie-trebo-(1745669655).pdf </w:t>
            </w:r>
          </w:p>
        </w:tc>
      </w:tr>
      <w:tr w:rsidR="00D6684D" w:rsidRPr="00D6684D" w14:paraId="51EA1B99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0CDF3A" w14:textId="6E2AEA0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drawing>
                <wp:inline distT="0" distB="0" distL="0" distR="0" wp14:anchorId="656EB1ED" wp14:editId="2D2E8ED9">
                  <wp:extent cx="190500" cy="209550"/>
                  <wp:effectExtent l="0" t="0" r="0" b="0"/>
                  <wp:docPr id="174651495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DC77BC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prilozhenie-16---dopolnitelnye-tehnicheskie-trebo-(1745669659).pdf </w:t>
            </w:r>
          </w:p>
        </w:tc>
      </w:tr>
      <w:tr w:rsidR="00D6684D" w:rsidRPr="00D6684D" w14:paraId="5223E3B2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318E2E" w14:textId="0BB68722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drawing>
                <wp:inline distT="0" distB="0" distL="0" distR="0" wp14:anchorId="62ACB2E1" wp14:editId="3ECE4EEC">
                  <wp:extent cx="190500" cy="209550"/>
                  <wp:effectExtent l="0" t="0" r="0" b="0"/>
                  <wp:docPr id="187317767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284D23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prilozhenie-2---proekt-dogovora-postavki-2024-s-ish-(1745669663).doc </w:t>
            </w:r>
          </w:p>
        </w:tc>
      </w:tr>
      <w:tr w:rsidR="00D6684D" w:rsidRPr="00D6684D" w14:paraId="5C32C747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E31568" w14:textId="7D89CD0C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drawing>
                <wp:inline distT="0" distB="0" distL="0" distR="0" wp14:anchorId="16573D27" wp14:editId="240C0E35">
                  <wp:extent cx="190500" cy="209550"/>
                  <wp:effectExtent l="0" t="0" r="0" b="0"/>
                  <wp:docPr id="25576438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B90648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prilozhenie-3---metodicheskie-rekomendacii(1745669666).pdf </w:t>
            </w:r>
          </w:p>
        </w:tc>
      </w:tr>
      <w:tr w:rsidR="00D6684D" w:rsidRPr="00D6684D" w14:paraId="4DB08AB9" w14:textId="77777777" w:rsidTr="00D668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13E7CE" w14:textId="77777777" w:rsidR="00D6684D" w:rsidRPr="00D6684D" w:rsidRDefault="00D6684D" w:rsidP="00D6684D">
            <w:pPr>
              <w:rPr>
                <w:b/>
                <w:bCs/>
                <w:lang w:val="ru-BY"/>
              </w:rPr>
            </w:pPr>
            <w:r w:rsidRPr="00D6684D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6684D" w:rsidRPr="00D6684D" w14:paraId="13D24276" w14:textId="77777777" w:rsidTr="00D668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C6C097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lang w:val="ru-BY"/>
              </w:rPr>
              <w:t xml:space="preserve">26.04.2025 </w:t>
            </w:r>
            <w:r w:rsidRPr="00D6684D">
              <w:rPr>
                <w:lang w:val="ru-BY"/>
              </w:rPr>
              <w:br/>
              <w:t xml:space="preserve">15:14:31 </w:t>
            </w:r>
          </w:p>
        </w:tc>
        <w:tc>
          <w:tcPr>
            <w:tcW w:w="0" w:type="auto"/>
            <w:vAlign w:val="center"/>
            <w:hideMark/>
          </w:tcPr>
          <w:p w14:paraId="4BD70B1D" w14:textId="77777777" w:rsidR="00D6684D" w:rsidRPr="00D6684D" w:rsidRDefault="00D6684D" w:rsidP="00D6684D">
            <w:pPr>
              <w:rPr>
                <w:lang w:val="ru-BY"/>
              </w:rPr>
            </w:pPr>
            <w:r w:rsidRPr="00D6684D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0278390" w14:textId="77777777" w:rsidR="007F5FFF" w:rsidRPr="00D6684D" w:rsidRDefault="007F5FFF">
      <w:pPr>
        <w:rPr>
          <w:lang w:val="ru-BY"/>
        </w:rPr>
      </w:pPr>
    </w:p>
    <w:sectPr w:rsidR="007F5FFF" w:rsidRPr="00D6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4D"/>
    <w:rsid w:val="00395743"/>
    <w:rsid w:val="007F5FFF"/>
    <w:rsid w:val="00A542DF"/>
    <w:rsid w:val="00D6684D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81105"/>
  <w15:chartTrackingRefBased/>
  <w15:docId w15:val="{146E6780-6642-428D-8A98-0D967672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8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8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6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68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68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68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68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68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68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68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6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6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6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68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68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68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6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68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6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2025-04-26T12:14:00Z</dcterms:created>
  <dcterms:modified xsi:type="dcterms:W3CDTF">2025-04-26T12:18:00Z</dcterms:modified>
</cp:coreProperties>
</file>