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483A" w14:textId="77777777" w:rsidR="00687A93" w:rsidRPr="00687A93" w:rsidRDefault="00687A93" w:rsidP="00687A93">
      <w:pPr>
        <w:rPr>
          <w:b/>
          <w:bCs/>
          <w:lang w:val="ru-BY"/>
        </w:rPr>
      </w:pPr>
      <w:r w:rsidRPr="00687A93">
        <w:rPr>
          <w:b/>
          <w:bCs/>
          <w:lang w:val="ru-BY"/>
        </w:rPr>
        <w:t xml:space="preserve">Процедура закупки № 2025-1254196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530"/>
      </w:tblGrid>
      <w:tr w:rsidR="00687A93" w:rsidRPr="00687A93" w14:paraId="2C49E2E7" w14:textId="77777777" w:rsidTr="00687A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43C783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687A93" w:rsidRPr="00687A93" w14:paraId="75DA9D90" w14:textId="77777777" w:rsidTr="00687A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928A91" w14:textId="77777777" w:rsidR="00687A93" w:rsidRPr="00687A93" w:rsidRDefault="00687A93" w:rsidP="00687A93">
            <w:pPr>
              <w:rPr>
                <w:b/>
                <w:bCs/>
                <w:lang w:val="ru-BY"/>
              </w:rPr>
            </w:pPr>
            <w:r w:rsidRPr="00687A9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687A93" w:rsidRPr="00687A93" w14:paraId="56947887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DB82B0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6319100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Транспорт &gt; Специализированный автотранспорт </w:t>
            </w:r>
          </w:p>
        </w:tc>
      </w:tr>
      <w:tr w:rsidR="00687A93" w:rsidRPr="00687A93" w14:paraId="51B0FF12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E0B07B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EDF2590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Автомобили </w:t>
            </w:r>
          </w:p>
        </w:tc>
      </w:tr>
      <w:tr w:rsidR="00687A93" w:rsidRPr="00687A93" w14:paraId="50BBA2CA" w14:textId="77777777" w:rsidTr="00687A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3635D3" w14:textId="77777777" w:rsidR="00687A93" w:rsidRPr="00687A93" w:rsidRDefault="00687A93" w:rsidP="00687A93">
            <w:pPr>
              <w:rPr>
                <w:b/>
                <w:bCs/>
                <w:lang w:val="ru-BY"/>
              </w:rPr>
            </w:pPr>
            <w:r w:rsidRPr="00687A9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687A93" w:rsidRPr="00687A93" w14:paraId="76495D9F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60EFA1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6D5E1EF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организатором </w:t>
            </w:r>
          </w:p>
        </w:tc>
      </w:tr>
      <w:tr w:rsidR="00687A93" w:rsidRPr="00687A93" w14:paraId="2DC516D3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9987C2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Полное наименование </w:t>
            </w:r>
            <w:r w:rsidRPr="00687A93">
              <w:rPr>
                <w:b/>
                <w:bCs/>
                <w:lang w:val="ru-BY"/>
              </w:rPr>
              <w:t>организатора</w:t>
            </w:r>
            <w:r w:rsidRPr="00687A9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7FA0600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>Открытое акционерное общество "</w:t>
            </w:r>
            <w:proofErr w:type="spellStart"/>
            <w:r w:rsidRPr="00687A93">
              <w:rPr>
                <w:lang w:val="ru-BY"/>
              </w:rPr>
              <w:t>БелЭнергоСнабКомплект</w:t>
            </w:r>
            <w:proofErr w:type="spellEnd"/>
            <w:r w:rsidRPr="00687A93">
              <w:rPr>
                <w:lang w:val="ru-BY"/>
              </w:rPr>
              <w:t>"</w:t>
            </w:r>
            <w:r w:rsidRPr="00687A93">
              <w:rPr>
                <w:lang w:val="ru-BY"/>
              </w:rPr>
              <w:br/>
              <w:t>Республика Беларусь, г. Минск, 220030, ул. К. Маркса, 14А/2</w:t>
            </w:r>
            <w:r w:rsidRPr="00687A93">
              <w:rPr>
                <w:lang w:val="ru-BY"/>
              </w:rPr>
              <w:br/>
              <w:t xml:space="preserve">100104659 </w:t>
            </w:r>
          </w:p>
        </w:tc>
      </w:tr>
      <w:tr w:rsidR="00687A93" w:rsidRPr="00687A93" w14:paraId="46FA036D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097AE9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87A93">
              <w:rPr>
                <w:b/>
                <w:bCs/>
                <w:lang w:val="ru-BY"/>
              </w:rPr>
              <w:t>организатора</w:t>
            </w:r>
            <w:r w:rsidRPr="00687A9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BD29D0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Лукашевич Александр Николаевич </w:t>
            </w:r>
            <w:r w:rsidRPr="00687A93">
              <w:rPr>
                <w:lang w:val="ru-BY"/>
              </w:rPr>
              <w:br/>
              <w:t xml:space="preserve">+375172182416 </w:t>
            </w:r>
            <w:r w:rsidRPr="00687A93">
              <w:rPr>
                <w:lang w:val="ru-BY"/>
              </w:rPr>
              <w:br/>
              <w:t xml:space="preserve">+375173283763 </w:t>
            </w:r>
            <w:r w:rsidRPr="00687A93">
              <w:rPr>
                <w:lang w:val="ru-BY"/>
              </w:rPr>
              <w:br/>
              <w:t xml:space="preserve">info@besk.by </w:t>
            </w:r>
          </w:p>
        </w:tc>
      </w:tr>
      <w:tr w:rsidR="00687A93" w:rsidRPr="00687A93" w14:paraId="3AEB553B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6257F9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7D5AA19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- </w:t>
            </w:r>
          </w:p>
        </w:tc>
      </w:tr>
      <w:tr w:rsidR="00687A93" w:rsidRPr="00687A93" w14:paraId="1679FDE2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31799E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Полное наименование </w:t>
            </w:r>
            <w:r w:rsidRPr="00687A93">
              <w:rPr>
                <w:b/>
                <w:bCs/>
                <w:lang w:val="ru-BY"/>
              </w:rPr>
              <w:t>заказчика</w:t>
            </w:r>
            <w:r w:rsidRPr="00687A9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213A3A7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687A93">
              <w:rPr>
                <w:lang w:val="ru-BY"/>
              </w:rPr>
              <w:br/>
              <w:t xml:space="preserve">РУП "Гомельэнерго" г. Гомель, ул. Фрунзе, 9 УНП: 400069497 </w:t>
            </w:r>
          </w:p>
        </w:tc>
      </w:tr>
      <w:tr w:rsidR="00687A93" w:rsidRPr="00687A93" w14:paraId="39201BCB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0D9420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87A93">
              <w:rPr>
                <w:b/>
                <w:bCs/>
                <w:lang w:val="ru-BY"/>
              </w:rPr>
              <w:t>заказчика</w:t>
            </w:r>
            <w:r w:rsidRPr="00687A9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F88556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>Шугай Наталья Васильевна, телефон +375 (212) 49-22-83</w:t>
            </w:r>
            <w:r w:rsidRPr="00687A93">
              <w:rPr>
                <w:lang w:val="ru-BY"/>
              </w:rPr>
              <w:br/>
              <w:t xml:space="preserve">Левченко Ирина Валерьевна, телефон +375 (232) 79-65-25 </w:t>
            </w:r>
          </w:p>
        </w:tc>
      </w:tr>
      <w:tr w:rsidR="00687A93" w:rsidRPr="00687A93" w14:paraId="1965CE5B" w14:textId="77777777" w:rsidTr="00687A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D715A3" w14:textId="77777777" w:rsidR="00687A93" w:rsidRPr="00687A93" w:rsidRDefault="00687A93" w:rsidP="00687A93">
            <w:pPr>
              <w:rPr>
                <w:b/>
                <w:bCs/>
                <w:lang w:val="ru-BY"/>
              </w:rPr>
            </w:pPr>
            <w:r w:rsidRPr="00687A9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687A93" w:rsidRPr="00687A93" w14:paraId="72C03E79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AA3F1D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B44355F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07.07.2025 </w:t>
            </w:r>
          </w:p>
        </w:tc>
      </w:tr>
      <w:tr w:rsidR="00687A93" w:rsidRPr="00687A93" w14:paraId="4868FCC8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29944D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A2B40FC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16.07.2025 10:30 </w:t>
            </w:r>
          </w:p>
        </w:tc>
      </w:tr>
      <w:tr w:rsidR="00687A93" w:rsidRPr="00687A93" w14:paraId="2FAF2B7F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B65A72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4B8C6CB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1 867 809.47 BYN </w:t>
            </w:r>
          </w:p>
        </w:tc>
      </w:tr>
      <w:tr w:rsidR="00687A93" w:rsidRPr="00687A93" w14:paraId="4D5697B5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246121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4AF1F76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687A93">
              <w:rPr>
                <w:lang w:val="ru-BY"/>
              </w:rPr>
              <w:br/>
              <w:t xml:space="preserve">К участию в процедуре закупки допускаются поставщики, предлагающие товары, происходящие из Республики Беларусь, а также государств, товарам из которых предоставляется </w:t>
            </w:r>
            <w:r w:rsidRPr="00687A93">
              <w:rPr>
                <w:lang w:val="ru-BY"/>
              </w:rPr>
              <w:lastRenderedPageBreak/>
              <w:t>национальный режим в соответствии с международными договорами Республики Беларусь.</w:t>
            </w:r>
            <w:r w:rsidRPr="00687A93">
              <w:rPr>
                <w:lang w:val="ru-BY"/>
              </w:rPr>
              <w:br/>
              <w:t xml:space="preserve">Участниками не могут быть юридические лица и индивидуальные 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687A93" w:rsidRPr="00687A93" w14:paraId="1952316B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06CA2E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5870EDE" w14:textId="77777777" w:rsidR="00687A93" w:rsidRPr="00687A93" w:rsidRDefault="00687A93" w:rsidP="00687A93">
            <w:pPr>
              <w:rPr>
                <w:lang w:val="ru-BY"/>
              </w:rPr>
            </w:pPr>
          </w:p>
        </w:tc>
      </w:tr>
      <w:tr w:rsidR="00687A93" w:rsidRPr="00687A93" w14:paraId="259811BB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3E9663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91C1680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>Лот 1</w:t>
            </w:r>
            <w:r w:rsidRPr="00687A93">
              <w:rPr>
                <w:lang w:val="ru-BY"/>
              </w:rPr>
              <w:br/>
              <w:t>место поставки (пункт доставки):</w:t>
            </w:r>
            <w:r w:rsidRPr="00687A93">
              <w:rPr>
                <w:lang w:val="ru-BY"/>
              </w:rPr>
              <w:br/>
              <w:t xml:space="preserve">- Республика Беларусь, г. Полоцк, промузел </w:t>
            </w:r>
            <w:proofErr w:type="spellStart"/>
            <w:r w:rsidRPr="00687A93">
              <w:rPr>
                <w:lang w:val="ru-BY"/>
              </w:rPr>
              <w:t>Ксты</w:t>
            </w:r>
            <w:proofErr w:type="spellEnd"/>
            <w:r w:rsidRPr="00687A93">
              <w:rPr>
                <w:lang w:val="ru-BY"/>
              </w:rPr>
              <w:t>, ул. Строительная, 7, склад филиала "Полоцкие электрические сети" (1 единица);</w:t>
            </w:r>
            <w:r w:rsidRPr="00687A93">
              <w:rPr>
                <w:lang w:val="ru-BY"/>
              </w:rPr>
              <w:br/>
              <w:t xml:space="preserve">- Республика Беларусь, Полоцкий район, </w:t>
            </w:r>
            <w:proofErr w:type="spellStart"/>
            <w:r w:rsidRPr="00687A93">
              <w:rPr>
                <w:lang w:val="ru-BY"/>
              </w:rPr>
              <w:t>Черноручье</w:t>
            </w:r>
            <w:proofErr w:type="spellEnd"/>
            <w:r w:rsidRPr="00687A93">
              <w:rPr>
                <w:lang w:val="ru-BY"/>
              </w:rPr>
              <w:t>, 1, склад филиала "Весна-энерго" РУП "Витебскэнерго" (1 единица)</w:t>
            </w:r>
            <w:r w:rsidRPr="00687A93">
              <w:rPr>
                <w:lang w:val="ru-BY"/>
              </w:rPr>
              <w:br/>
              <w:t>Лот 2</w:t>
            </w:r>
            <w:r w:rsidRPr="00687A93">
              <w:rPr>
                <w:lang w:val="ru-BY"/>
              </w:rPr>
              <w:br/>
              <w:t>место поставки (пункт доставки):</w:t>
            </w:r>
            <w:r w:rsidRPr="00687A93">
              <w:rPr>
                <w:lang w:val="ru-BY"/>
              </w:rPr>
              <w:br/>
              <w:t xml:space="preserve">- Республика Беларусь, г. Новолукомль, </w:t>
            </w:r>
            <w:proofErr w:type="spellStart"/>
            <w:r w:rsidRPr="00687A93">
              <w:rPr>
                <w:lang w:val="ru-BY"/>
              </w:rPr>
              <w:t>Лукомльское</w:t>
            </w:r>
            <w:proofErr w:type="spellEnd"/>
            <w:r w:rsidRPr="00687A93">
              <w:rPr>
                <w:lang w:val="ru-BY"/>
              </w:rPr>
              <w:t xml:space="preserve"> шоссе, 10, склад филиала "</w:t>
            </w:r>
            <w:proofErr w:type="spellStart"/>
            <w:r w:rsidRPr="00687A93">
              <w:rPr>
                <w:lang w:val="ru-BY"/>
              </w:rPr>
              <w:t>Лукомльская</w:t>
            </w:r>
            <w:proofErr w:type="spellEnd"/>
            <w:r w:rsidRPr="00687A93">
              <w:rPr>
                <w:lang w:val="ru-BY"/>
              </w:rPr>
              <w:t xml:space="preserve"> ГРЭС" (1 единица);</w:t>
            </w:r>
            <w:r w:rsidRPr="00687A93">
              <w:rPr>
                <w:lang w:val="ru-BY"/>
              </w:rPr>
              <w:br/>
              <w:t xml:space="preserve">- Республика Беларусь, г. Витебск, ул. Правды, 30, склад филиала "Энергосбыт" (1 единица) </w:t>
            </w:r>
          </w:p>
        </w:tc>
      </w:tr>
      <w:tr w:rsidR="00687A93" w:rsidRPr="00687A93" w14:paraId="02333B65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ED0115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04F6DC8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- </w:t>
            </w:r>
          </w:p>
        </w:tc>
      </w:tr>
      <w:tr w:rsidR="00687A93" w:rsidRPr="00687A93" w14:paraId="579CDF18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7A4BD7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8BC3729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220030, </w:t>
            </w:r>
            <w:proofErr w:type="spellStart"/>
            <w:r w:rsidRPr="00687A93">
              <w:rPr>
                <w:lang w:val="ru-BY"/>
              </w:rPr>
              <w:t>г.Минск</w:t>
            </w:r>
            <w:proofErr w:type="spellEnd"/>
            <w:r w:rsidRPr="00687A93">
              <w:rPr>
                <w:lang w:val="ru-BY"/>
              </w:rPr>
              <w:t xml:space="preserve">, </w:t>
            </w:r>
            <w:proofErr w:type="spellStart"/>
            <w:r w:rsidRPr="00687A93">
              <w:rPr>
                <w:lang w:val="ru-BY"/>
              </w:rPr>
              <w:t>ул.К.Маркса</w:t>
            </w:r>
            <w:proofErr w:type="spellEnd"/>
            <w:r w:rsidRPr="00687A93">
              <w:rPr>
                <w:lang w:val="ru-BY"/>
              </w:rPr>
              <w:t xml:space="preserve">, д. 14А/2 </w:t>
            </w:r>
            <w:r w:rsidRPr="00687A93">
              <w:rPr>
                <w:lang w:val="ru-BY"/>
              </w:rPr>
              <w:br/>
              <w:t>Конечный срок подачи: 16.07.25 10.30</w:t>
            </w:r>
            <w:r w:rsidRPr="00687A93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687A93" w:rsidRPr="00687A93" w14:paraId="60F06163" w14:textId="77777777" w:rsidTr="00687A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2790F2" w14:textId="77777777" w:rsidR="00687A93" w:rsidRPr="00687A93" w:rsidRDefault="00687A93" w:rsidP="00687A93">
            <w:pPr>
              <w:rPr>
                <w:b/>
                <w:bCs/>
                <w:lang w:val="ru-BY"/>
              </w:rPr>
            </w:pPr>
            <w:r w:rsidRPr="00687A9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687A93" w:rsidRPr="00687A93" w14:paraId="6B74B920" w14:textId="77777777" w:rsidTr="00687A9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0D50C21" w14:textId="77777777" w:rsidR="00687A93" w:rsidRPr="00687A93" w:rsidRDefault="00687A93" w:rsidP="00687A93">
            <w:pPr>
              <w:rPr>
                <w:vanish/>
                <w:lang w:val="ru-BY"/>
              </w:rPr>
            </w:pPr>
            <w:r w:rsidRPr="00687A9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54"/>
              <w:gridCol w:w="91"/>
            </w:tblGrid>
            <w:tr w:rsidR="00687A93" w:rsidRPr="00687A93" w14:paraId="1899A4D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83EF674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28176E9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BBBCBE1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687A93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687A93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687A93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E89694E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687A93" w:rsidRPr="00687A93" w14:paraId="76BE1C9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5574DE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13B4B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Автомобиль грузовой с кузовом "пикап".</w:t>
                  </w:r>
                  <w:r w:rsidRPr="00687A93">
                    <w:rPr>
                      <w:lang w:val="ru-BY"/>
                    </w:rPr>
                    <w:br/>
                    <w:t xml:space="preserve">Технические 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C9380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2 шт.,</w:t>
                  </w:r>
                  <w:r w:rsidRPr="00687A93">
                    <w:rPr>
                      <w:lang w:val="ru-BY"/>
                    </w:rPr>
                    <w:br/>
                    <w:t xml:space="preserve">192 000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35484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687A93" w:rsidRPr="00687A93" w14:paraId="52909A8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5B1E52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A737C9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3E792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A7A5CD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c 01.08.2025 по 28.11.2025 </w:t>
                  </w:r>
                </w:p>
              </w:tc>
            </w:tr>
            <w:tr w:rsidR="00687A93" w:rsidRPr="00687A93" w14:paraId="306D02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857DB9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34D0A9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35D4E9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35CFAD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склады филиалов РУП "Витебскэнерго"</w:t>
                  </w:r>
                </w:p>
              </w:tc>
            </w:tr>
            <w:tr w:rsidR="00687A93" w:rsidRPr="00687A93" w14:paraId="252C6B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FE37BC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AD197E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B7A35A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02B6D3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87A93" w:rsidRPr="00687A93" w14:paraId="67B545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1E7BF0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857AC9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42744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234906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87A93" w:rsidRPr="00687A93" w14:paraId="70749D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3CA174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0ABDED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4FE52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3D65BC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29.10.41.100 </w:t>
                  </w:r>
                </w:p>
              </w:tc>
            </w:tr>
            <w:tr w:rsidR="00687A93" w:rsidRPr="00687A93" w14:paraId="05871DD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D9D6F8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8C946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Автомобиль грузовой с кузовом "цельнометаллический фургон" (не менее 7 мест, включая водителя).</w:t>
                  </w:r>
                  <w:r w:rsidRPr="00687A93">
                    <w:rPr>
                      <w:lang w:val="ru-BY"/>
                    </w:rPr>
                    <w:br/>
                    <w:t xml:space="preserve">Технические 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E72D2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2 шт.,</w:t>
                  </w:r>
                  <w:r w:rsidRPr="00687A93">
                    <w:rPr>
                      <w:lang w:val="ru-BY"/>
                    </w:rPr>
                    <w:br/>
                    <w:t xml:space="preserve">330 928.56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7CDCF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F7137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</w:tr>
            <w:tr w:rsidR="00687A93" w:rsidRPr="00687A93" w14:paraId="461BD4F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9109FD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3907EC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1E0D9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4B9EE7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c 01.08.2025 по 28.11.2025 </w:t>
                  </w:r>
                </w:p>
              </w:tc>
            </w:tr>
            <w:tr w:rsidR="00687A93" w:rsidRPr="00687A93" w14:paraId="212225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C6DC48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FD7EFC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D78AA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0AF9E8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склады филиалов РУП "Витебскэнерго"</w:t>
                  </w:r>
                </w:p>
              </w:tc>
            </w:tr>
            <w:tr w:rsidR="00687A93" w:rsidRPr="00687A93" w14:paraId="0048B7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077E1F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7E3451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9E515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C658C8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87A93" w:rsidRPr="00687A93" w14:paraId="64C49F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BE9C25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78E4ED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323C3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AFCFD3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87A93" w:rsidRPr="00687A93" w14:paraId="09E6A6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1F4786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07CCA0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1F403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3AE16B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29.10.41.100 </w:t>
                  </w:r>
                </w:p>
              </w:tc>
            </w:tr>
            <w:tr w:rsidR="00687A93" w:rsidRPr="00687A93" w14:paraId="200549F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9DCE5F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030646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Автомобиль грузовой с кузовом "цельнометаллический фургон" (не менее 3 мест, включая водителя).</w:t>
                  </w:r>
                  <w:r w:rsidRPr="00687A93">
                    <w:rPr>
                      <w:lang w:val="ru-BY"/>
                    </w:rPr>
                    <w:br/>
                    <w:t xml:space="preserve">Технические 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149DB3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1 шт.,</w:t>
                  </w:r>
                  <w:r w:rsidRPr="00687A93">
                    <w:rPr>
                      <w:lang w:val="ru-BY"/>
                    </w:rPr>
                    <w:br/>
                    <w:t xml:space="preserve">138 900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28FA7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DD947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</w:tr>
            <w:tr w:rsidR="00687A93" w:rsidRPr="00687A93" w14:paraId="68BE1BD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F27187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FA0CC1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C8113E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4A5C27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c 01.08.2025 по 28.11.2025 </w:t>
                  </w:r>
                </w:p>
              </w:tc>
            </w:tr>
            <w:tr w:rsidR="00687A93" w:rsidRPr="00687A93" w14:paraId="272DA0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3EA826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C5979D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564BC2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A536A1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Республика Беларусь, г. Новолукомль, </w:t>
                  </w:r>
                  <w:proofErr w:type="spellStart"/>
                  <w:r w:rsidRPr="00687A93">
                    <w:rPr>
                      <w:lang w:val="ru-BY"/>
                    </w:rPr>
                    <w:t>Лукомльское</w:t>
                  </w:r>
                  <w:proofErr w:type="spellEnd"/>
                  <w:r w:rsidRPr="00687A93">
                    <w:rPr>
                      <w:lang w:val="ru-BY"/>
                    </w:rPr>
                    <w:t xml:space="preserve"> шоссе, 10, склад филиала "</w:t>
                  </w:r>
                  <w:proofErr w:type="spellStart"/>
                  <w:r w:rsidRPr="00687A93">
                    <w:rPr>
                      <w:lang w:val="ru-BY"/>
                    </w:rPr>
                    <w:t>Лукомльская</w:t>
                  </w:r>
                  <w:proofErr w:type="spellEnd"/>
                  <w:r w:rsidRPr="00687A93">
                    <w:rPr>
                      <w:lang w:val="ru-BY"/>
                    </w:rPr>
                    <w:t xml:space="preserve"> ГРЭС"</w:t>
                  </w:r>
                </w:p>
              </w:tc>
            </w:tr>
            <w:tr w:rsidR="00687A93" w:rsidRPr="00687A93" w14:paraId="177E2A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75D1F7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04AACC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94B8C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740203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87A93" w:rsidRPr="00687A93" w14:paraId="020840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268D38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04863F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9EDDC1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ADF7CC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87A93" w:rsidRPr="00687A93" w14:paraId="3D21CA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969E3D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4157B6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ED1E3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56B319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29.10.41.100 </w:t>
                  </w:r>
                </w:p>
              </w:tc>
            </w:tr>
            <w:tr w:rsidR="00687A93" w:rsidRPr="00687A93" w14:paraId="54B44B6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6D2881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B7D27F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Автомобиль для перевозки пассажиров.</w:t>
                  </w:r>
                  <w:r w:rsidRPr="00687A93">
                    <w:rPr>
                      <w:lang w:val="ru-BY"/>
                    </w:rPr>
                    <w:br/>
                    <w:t xml:space="preserve">Технические 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35914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1 шт.,</w:t>
                  </w:r>
                  <w:r w:rsidRPr="00687A93">
                    <w:rPr>
                      <w:lang w:val="ru-BY"/>
                    </w:rPr>
                    <w:br/>
                    <w:t xml:space="preserve">186 592.50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D59B6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7884A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</w:tr>
            <w:tr w:rsidR="00687A93" w:rsidRPr="00687A93" w14:paraId="291D6EE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BCD9E7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002A98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6EBB1E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0D6D0E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c 01.08.2025 по 29.10.2025 </w:t>
                  </w:r>
                </w:p>
              </w:tc>
            </w:tr>
            <w:tr w:rsidR="00687A93" w:rsidRPr="00687A93" w14:paraId="75F766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3566D1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B64F45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BE0C3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BA5263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склад филиала "Речицкие электрические сети" РУП "Гомельэнерго", г. Речица, ул. Энергетиков, д. 10</w:t>
                  </w:r>
                </w:p>
              </w:tc>
            </w:tr>
            <w:tr w:rsidR="00687A93" w:rsidRPr="00687A93" w14:paraId="0944B9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28C69E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5861C1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AB1875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D61733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87A93" w:rsidRPr="00687A93" w14:paraId="397394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7CD490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F356CD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5E30B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F3FE67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87A93" w:rsidRPr="00687A93" w14:paraId="4691D2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0F1FDB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45E243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5E5AD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4906AD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29.10.30.352 </w:t>
                  </w:r>
                </w:p>
              </w:tc>
            </w:tr>
            <w:tr w:rsidR="00687A93" w:rsidRPr="00687A93" w14:paraId="2D7D2D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4EB032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CA5198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Автомобиль грузовой.</w:t>
                  </w:r>
                  <w:r w:rsidRPr="00687A93">
                    <w:rPr>
                      <w:lang w:val="ru-BY"/>
                    </w:rPr>
                    <w:br/>
                    <w:t xml:space="preserve">Технические 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90F7B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1 шт.,</w:t>
                  </w:r>
                  <w:r w:rsidRPr="00687A93">
                    <w:rPr>
                      <w:lang w:val="ru-BY"/>
                    </w:rPr>
                    <w:br/>
                    <w:t xml:space="preserve">64 693.20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3C4A9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C8593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</w:tr>
            <w:tr w:rsidR="00687A93" w:rsidRPr="00687A93" w14:paraId="5755520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50CDF5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F9F41D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6DAA6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CECB2D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c 01.08.2025 по 29.10.2025 </w:t>
                  </w:r>
                </w:p>
              </w:tc>
            </w:tr>
            <w:tr w:rsidR="00687A93" w:rsidRPr="00687A93" w14:paraId="5274E4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384707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09E71B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F3D18B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BAC06C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склад филиала "Речицкие электрические сети" РУП "Гомельэнерго", г. Речица, ул. Энергетиков, д. 10</w:t>
                  </w:r>
                </w:p>
              </w:tc>
            </w:tr>
            <w:tr w:rsidR="00687A93" w:rsidRPr="00687A93" w14:paraId="4B7CFD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5D8117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2E3C4D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C33DB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EE4940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87A93" w:rsidRPr="00687A93" w14:paraId="45BFC3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0D959D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317570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31585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0D3BE5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87A93" w:rsidRPr="00687A93" w14:paraId="3FA9FE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B4CF78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880EA6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6F143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827406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29.10.42.300 </w:t>
                  </w:r>
                </w:p>
              </w:tc>
            </w:tr>
            <w:tr w:rsidR="00687A93" w:rsidRPr="00687A93" w14:paraId="1D7CF3A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9417D5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34935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Автомобиль для перевозки пассажиров.</w:t>
                  </w:r>
                  <w:r w:rsidRPr="00687A93">
                    <w:rPr>
                      <w:lang w:val="ru-BY"/>
                    </w:rPr>
                    <w:br/>
                    <w:t xml:space="preserve">Технические </w:t>
                  </w:r>
                  <w:r w:rsidRPr="00687A93">
                    <w:rPr>
                      <w:lang w:val="ru-BY"/>
                    </w:rPr>
                    <w:lastRenderedPageBreak/>
                    <w:t xml:space="preserve">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C2F6E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lastRenderedPageBreak/>
                    <w:t>1 шт.,</w:t>
                  </w:r>
                  <w:r w:rsidRPr="00687A93">
                    <w:rPr>
                      <w:lang w:val="ru-BY"/>
                    </w:rPr>
                    <w:br/>
                    <w:t xml:space="preserve">167 279.21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432C8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CCF64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</w:tr>
            <w:tr w:rsidR="00687A93" w:rsidRPr="00687A93" w14:paraId="6CF231F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9C8D69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E9DF04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D8F8A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18A157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c 01.08.2025 по 29.10.2025 </w:t>
                  </w:r>
                </w:p>
              </w:tc>
            </w:tr>
            <w:tr w:rsidR="00687A93" w:rsidRPr="00687A93" w14:paraId="67034C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749745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DBFC51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BAFDB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4624EC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склад филиала "</w:t>
                  </w:r>
                  <w:proofErr w:type="spellStart"/>
                  <w:r w:rsidRPr="00687A93">
                    <w:rPr>
                      <w:lang w:val="ru-BY"/>
                    </w:rPr>
                    <w:t>Гомельэнергоспецремо</w:t>
                  </w:r>
                  <w:r w:rsidRPr="00687A93">
                    <w:rPr>
                      <w:lang w:val="ru-BY"/>
                    </w:rPr>
                    <w:softHyphen/>
                    <w:t>нт</w:t>
                  </w:r>
                  <w:proofErr w:type="spellEnd"/>
                  <w:r w:rsidRPr="00687A93">
                    <w:rPr>
                      <w:lang w:val="ru-BY"/>
                    </w:rPr>
                    <w:t>" РУП "Гомельэнерго", г. Гомель, ул. Барыкина, 321</w:t>
                  </w:r>
                </w:p>
              </w:tc>
            </w:tr>
            <w:tr w:rsidR="00687A93" w:rsidRPr="00687A93" w14:paraId="15D0CB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A23623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039EA6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EA4083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B9C53E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87A93" w:rsidRPr="00687A93" w14:paraId="04A4E1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231BFF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F5BF2F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434BB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57CECA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87A93" w:rsidRPr="00687A93" w14:paraId="6C0AE3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74FF01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67A00E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418FF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EFB54C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29.10.30.350 </w:t>
                  </w:r>
                </w:p>
              </w:tc>
            </w:tr>
            <w:tr w:rsidR="00687A93" w:rsidRPr="00687A93" w14:paraId="0AB980A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B722A6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94227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Автомобиль специальный.</w:t>
                  </w:r>
                  <w:r w:rsidRPr="00687A93">
                    <w:rPr>
                      <w:lang w:val="ru-BY"/>
                    </w:rPr>
                    <w:br/>
                    <w:t xml:space="preserve">Технические характеристики и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B91C8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4 шт.,</w:t>
                  </w:r>
                  <w:r w:rsidRPr="00687A93">
                    <w:rPr>
                      <w:lang w:val="ru-BY"/>
                    </w:rPr>
                    <w:br/>
                    <w:t xml:space="preserve">787 416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487AA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554EB6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</w:tr>
            <w:tr w:rsidR="00687A93" w:rsidRPr="00687A93" w14:paraId="5053749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8A1730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A8319B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3BE61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2B7C7B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c 01.08.2025 по 09.09.2025 </w:t>
                  </w:r>
                </w:p>
              </w:tc>
            </w:tr>
            <w:tr w:rsidR="00687A93" w:rsidRPr="00687A93" w14:paraId="709F79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ACB300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5BE149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DEA900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064C07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Гомельская область склад филиала "Мозырские электрические сети" РУП "Гомельэнерго", Мозырский район, </w:t>
                  </w:r>
                  <w:proofErr w:type="spellStart"/>
                  <w:r w:rsidRPr="00687A93">
                    <w:rPr>
                      <w:lang w:val="ru-BY"/>
                    </w:rPr>
                    <w:t>Козенский</w:t>
                  </w:r>
                  <w:proofErr w:type="spellEnd"/>
                  <w:r w:rsidRPr="00687A93">
                    <w:rPr>
                      <w:lang w:val="ru-BY"/>
                    </w:rPr>
                    <w:t xml:space="preserve"> с/с, д. </w:t>
                  </w:r>
                  <w:proofErr w:type="spellStart"/>
                  <w:r w:rsidRPr="00687A93">
                    <w:rPr>
                      <w:lang w:val="ru-BY"/>
                    </w:rPr>
                    <w:t>Наровчизна</w:t>
                  </w:r>
                  <w:proofErr w:type="spellEnd"/>
                  <w:r w:rsidRPr="00687A93">
                    <w:rPr>
                      <w:lang w:val="ru-BY"/>
                    </w:rPr>
                    <w:t>, ул. Березовая, 22А</w:t>
                  </w:r>
                </w:p>
              </w:tc>
            </w:tr>
            <w:tr w:rsidR="00687A93" w:rsidRPr="00687A93" w14:paraId="3A73D9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F54B50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56FB87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C3E1D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E7B0BC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87A93" w:rsidRPr="00687A93" w14:paraId="22DD79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74FF68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76E0CA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AA570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C97D6C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87A93" w:rsidRPr="00687A93" w14:paraId="0999B2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990720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B3296B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8E30F" w14:textId="77777777" w:rsidR="00687A93" w:rsidRPr="00687A93" w:rsidRDefault="00687A93" w:rsidP="00687A93">
                  <w:pPr>
                    <w:rPr>
                      <w:b/>
                      <w:bCs/>
                      <w:lang w:val="ru-BY"/>
                    </w:rPr>
                  </w:pPr>
                  <w:r w:rsidRPr="00687A9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3B9395" w14:textId="77777777" w:rsidR="00687A93" w:rsidRPr="00687A93" w:rsidRDefault="00687A93" w:rsidP="00687A93">
                  <w:pPr>
                    <w:rPr>
                      <w:lang w:val="ru-BY"/>
                    </w:rPr>
                  </w:pPr>
                  <w:r w:rsidRPr="00687A93">
                    <w:rPr>
                      <w:lang w:val="ru-BY"/>
                    </w:rPr>
                    <w:t xml:space="preserve">29.10.59.900 </w:t>
                  </w:r>
                </w:p>
              </w:tc>
            </w:tr>
          </w:tbl>
          <w:p w14:paraId="686FAC50" w14:textId="77777777" w:rsidR="00687A93" w:rsidRPr="00687A93" w:rsidRDefault="00687A93" w:rsidP="00687A93">
            <w:pPr>
              <w:rPr>
                <w:vanish/>
                <w:lang w:val="ru-BY"/>
              </w:rPr>
            </w:pPr>
            <w:r w:rsidRPr="00687A93">
              <w:rPr>
                <w:vanish/>
                <w:lang w:val="ru-BY"/>
              </w:rPr>
              <w:t>Конец формы</w:t>
            </w:r>
          </w:p>
          <w:p w14:paraId="1F3265B6" w14:textId="77777777" w:rsidR="00687A93" w:rsidRPr="00687A93" w:rsidRDefault="00687A93" w:rsidP="00687A93">
            <w:pPr>
              <w:rPr>
                <w:lang w:val="ru-BY"/>
              </w:rPr>
            </w:pPr>
          </w:p>
        </w:tc>
      </w:tr>
      <w:tr w:rsidR="00687A93" w:rsidRPr="00687A93" w14:paraId="2724F502" w14:textId="77777777" w:rsidTr="00687A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EF01CC" w14:textId="77777777" w:rsidR="00687A93" w:rsidRPr="00687A93" w:rsidRDefault="00687A93" w:rsidP="00687A93">
            <w:pPr>
              <w:rPr>
                <w:b/>
                <w:bCs/>
                <w:lang w:val="ru-BY"/>
              </w:rPr>
            </w:pPr>
            <w:r w:rsidRPr="00687A93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687A93" w:rsidRPr="00687A93" w14:paraId="5CBAA176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D817FB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drawing>
                <wp:inline distT="0" distB="0" distL="0" distR="0" wp14:anchorId="1918D223" wp14:editId="68425A3C">
                  <wp:extent cx="190500" cy="209550"/>
                  <wp:effectExtent l="0" t="0" r="0" b="0"/>
                  <wp:docPr id="102536834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1CD240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dokumenty(1751895961).pdf </w:t>
            </w:r>
          </w:p>
        </w:tc>
      </w:tr>
      <w:tr w:rsidR="00687A93" w:rsidRPr="00687A93" w14:paraId="67FEB5C7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D11F41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drawing>
                <wp:inline distT="0" distB="0" distL="0" distR="0" wp14:anchorId="548CA19D" wp14:editId="3220DA81">
                  <wp:extent cx="190500" cy="209550"/>
                  <wp:effectExtent l="0" t="0" r="0" b="0"/>
                  <wp:docPr id="190252104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A8F654" w14:textId="77777777" w:rsidR="00687A93" w:rsidRPr="00687A93" w:rsidRDefault="00687A93" w:rsidP="00687A93">
            <w:pPr>
              <w:rPr>
                <w:lang w:val="ru-BY"/>
              </w:rPr>
            </w:pPr>
            <w:proofErr w:type="spellStart"/>
            <w:r w:rsidRPr="00687A93">
              <w:rPr>
                <w:lang w:val="ru-BY"/>
              </w:rPr>
              <w:t>prilozhenie</w:t>
            </w:r>
            <w:proofErr w:type="spellEnd"/>
            <w:r w:rsidRPr="00687A93">
              <w:rPr>
                <w:lang w:val="ru-BY"/>
              </w:rPr>
              <w:t xml:space="preserve">--1.-tehnicheskie-harakteristiki-i-trebo-(1751895968).pdf </w:t>
            </w:r>
          </w:p>
        </w:tc>
      </w:tr>
      <w:tr w:rsidR="00687A93" w:rsidRPr="00687A93" w14:paraId="0E9898E0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907527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drawing>
                <wp:inline distT="0" distB="0" distL="0" distR="0" wp14:anchorId="316B51DE" wp14:editId="7D3084AA">
                  <wp:extent cx="190500" cy="209550"/>
                  <wp:effectExtent l="0" t="0" r="0" b="0"/>
                  <wp:docPr id="1752428709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EB1530" w14:textId="77777777" w:rsidR="00687A93" w:rsidRPr="00687A93" w:rsidRDefault="00687A93" w:rsidP="00687A93">
            <w:pPr>
              <w:rPr>
                <w:lang w:val="ru-BY"/>
              </w:rPr>
            </w:pPr>
            <w:proofErr w:type="spellStart"/>
            <w:r w:rsidRPr="00687A93">
              <w:rPr>
                <w:lang w:val="ru-BY"/>
              </w:rPr>
              <w:t>prilozhenie</w:t>
            </w:r>
            <w:proofErr w:type="spellEnd"/>
            <w:r w:rsidRPr="00687A93">
              <w:rPr>
                <w:lang w:val="ru-BY"/>
              </w:rPr>
              <w:t xml:space="preserve">--2.-tehnicheskie-harakteristiki-i-trebo-(1751895973).pdf </w:t>
            </w:r>
          </w:p>
        </w:tc>
      </w:tr>
      <w:tr w:rsidR="00687A93" w:rsidRPr="00687A93" w14:paraId="620FEC78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2D72F7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drawing>
                <wp:inline distT="0" distB="0" distL="0" distR="0" wp14:anchorId="495E77DA" wp14:editId="4828B70B">
                  <wp:extent cx="190500" cy="209550"/>
                  <wp:effectExtent l="0" t="0" r="0" b="0"/>
                  <wp:docPr id="1983156388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A019F0" w14:textId="77777777" w:rsidR="00687A93" w:rsidRPr="00687A93" w:rsidRDefault="00687A93" w:rsidP="00687A93">
            <w:pPr>
              <w:rPr>
                <w:lang w:val="ru-BY"/>
              </w:rPr>
            </w:pPr>
            <w:proofErr w:type="spellStart"/>
            <w:r w:rsidRPr="00687A93">
              <w:rPr>
                <w:lang w:val="ru-BY"/>
              </w:rPr>
              <w:t>prilozhenie</w:t>
            </w:r>
            <w:proofErr w:type="spellEnd"/>
            <w:r w:rsidRPr="00687A93">
              <w:rPr>
                <w:lang w:val="ru-BY"/>
              </w:rPr>
              <w:t xml:space="preserve">--3.-tehnicheskie-harakteristiki-i-trebo-(1751895977).pdf </w:t>
            </w:r>
          </w:p>
        </w:tc>
      </w:tr>
      <w:tr w:rsidR="00687A93" w:rsidRPr="00687A93" w14:paraId="339A232D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EFA118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lastRenderedPageBreak/>
              <w:drawing>
                <wp:inline distT="0" distB="0" distL="0" distR="0" wp14:anchorId="5D02FA76" wp14:editId="564F560F">
                  <wp:extent cx="190500" cy="209550"/>
                  <wp:effectExtent l="0" t="0" r="0" b="0"/>
                  <wp:docPr id="982286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03E5F7" w14:textId="77777777" w:rsidR="00687A93" w:rsidRPr="00687A93" w:rsidRDefault="00687A93" w:rsidP="00687A93">
            <w:pPr>
              <w:rPr>
                <w:lang w:val="ru-BY"/>
              </w:rPr>
            </w:pPr>
            <w:proofErr w:type="spellStart"/>
            <w:r w:rsidRPr="00687A93">
              <w:rPr>
                <w:lang w:val="ru-BY"/>
              </w:rPr>
              <w:t>prilozhenie</w:t>
            </w:r>
            <w:proofErr w:type="spellEnd"/>
            <w:r w:rsidRPr="00687A93">
              <w:rPr>
                <w:lang w:val="ru-BY"/>
              </w:rPr>
              <w:t xml:space="preserve">--4.-tehnicheskie-harakteristiki-i-trebo-(1751895980).pdf </w:t>
            </w:r>
          </w:p>
        </w:tc>
      </w:tr>
      <w:tr w:rsidR="00687A93" w:rsidRPr="00687A93" w14:paraId="18E1BC37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444526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drawing>
                <wp:inline distT="0" distB="0" distL="0" distR="0" wp14:anchorId="3CA56B72" wp14:editId="3117C0C4">
                  <wp:extent cx="190500" cy="209550"/>
                  <wp:effectExtent l="0" t="0" r="0" b="0"/>
                  <wp:docPr id="197733733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1D8770" w14:textId="77777777" w:rsidR="00687A93" w:rsidRPr="00687A93" w:rsidRDefault="00687A93" w:rsidP="00687A93">
            <w:pPr>
              <w:rPr>
                <w:lang w:val="ru-BY"/>
              </w:rPr>
            </w:pPr>
            <w:proofErr w:type="spellStart"/>
            <w:r w:rsidRPr="00687A93">
              <w:rPr>
                <w:lang w:val="ru-BY"/>
              </w:rPr>
              <w:t>prilozhenie</w:t>
            </w:r>
            <w:proofErr w:type="spellEnd"/>
            <w:r w:rsidRPr="00687A93">
              <w:rPr>
                <w:lang w:val="ru-BY"/>
              </w:rPr>
              <w:t xml:space="preserve">--5.-tehnicheskie-harakteristiki-i-trebo-(1751895984).pdf </w:t>
            </w:r>
          </w:p>
        </w:tc>
      </w:tr>
      <w:tr w:rsidR="00687A93" w:rsidRPr="00687A93" w14:paraId="02D97EFC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FE4C5E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drawing>
                <wp:inline distT="0" distB="0" distL="0" distR="0" wp14:anchorId="774AFC90" wp14:editId="12C80698">
                  <wp:extent cx="190500" cy="209550"/>
                  <wp:effectExtent l="0" t="0" r="0" b="0"/>
                  <wp:docPr id="123027803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C48972" w14:textId="77777777" w:rsidR="00687A93" w:rsidRPr="00687A93" w:rsidRDefault="00687A93" w:rsidP="00687A93">
            <w:pPr>
              <w:rPr>
                <w:lang w:val="ru-BY"/>
              </w:rPr>
            </w:pPr>
            <w:proofErr w:type="spellStart"/>
            <w:r w:rsidRPr="00687A93">
              <w:rPr>
                <w:lang w:val="ru-BY"/>
              </w:rPr>
              <w:t>prilozhenie</w:t>
            </w:r>
            <w:proofErr w:type="spellEnd"/>
            <w:r w:rsidRPr="00687A93">
              <w:rPr>
                <w:lang w:val="ru-BY"/>
              </w:rPr>
              <w:t xml:space="preserve">--6.-tehnicheskie-harakteristiki-i-trebo-(1751895988).pdf </w:t>
            </w:r>
          </w:p>
        </w:tc>
      </w:tr>
      <w:tr w:rsidR="00687A93" w:rsidRPr="00687A93" w14:paraId="6DE0DFC7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E92F3C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drawing>
                <wp:inline distT="0" distB="0" distL="0" distR="0" wp14:anchorId="1EB1A673" wp14:editId="204B4A38">
                  <wp:extent cx="190500" cy="209550"/>
                  <wp:effectExtent l="0" t="0" r="0" b="0"/>
                  <wp:docPr id="52200133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C5F8A6" w14:textId="77777777" w:rsidR="00687A93" w:rsidRPr="00687A93" w:rsidRDefault="00687A93" w:rsidP="00687A93">
            <w:pPr>
              <w:rPr>
                <w:lang w:val="ru-BY"/>
              </w:rPr>
            </w:pPr>
            <w:proofErr w:type="spellStart"/>
            <w:r w:rsidRPr="00687A93">
              <w:rPr>
                <w:lang w:val="ru-BY"/>
              </w:rPr>
              <w:t>prilozhenie</w:t>
            </w:r>
            <w:proofErr w:type="spellEnd"/>
            <w:r w:rsidRPr="00687A93">
              <w:rPr>
                <w:lang w:val="ru-BY"/>
              </w:rPr>
              <w:t xml:space="preserve">--7.-tehnicheskie-harakteristiki-i-trebo-(1751895992).pdf </w:t>
            </w:r>
          </w:p>
        </w:tc>
      </w:tr>
      <w:tr w:rsidR="00687A93" w:rsidRPr="00687A93" w14:paraId="687E4339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F5CF93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drawing>
                <wp:inline distT="0" distB="0" distL="0" distR="0" wp14:anchorId="036B01EA" wp14:editId="3B3530FF">
                  <wp:extent cx="190500" cy="209550"/>
                  <wp:effectExtent l="0" t="0" r="0" b="0"/>
                  <wp:docPr id="23206728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292506" w14:textId="77777777" w:rsidR="00687A93" w:rsidRPr="00687A93" w:rsidRDefault="00687A93" w:rsidP="00687A93">
            <w:pPr>
              <w:rPr>
                <w:lang w:val="ru-BY"/>
              </w:rPr>
            </w:pPr>
            <w:proofErr w:type="spellStart"/>
            <w:r w:rsidRPr="00687A93">
              <w:rPr>
                <w:lang w:val="ru-BY"/>
              </w:rPr>
              <w:t>prilozhenie</w:t>
            </w:r>
            <w:proofErr w:type="spellEnd"/>
            <w:r w:rsidRPr="00687A93">
              <w:rPr>
                <w:lang w:val="ru-BY"/>
              </w:rPr>
              <w:t xml:space="preserve">--8.-forma-predlozheniya.(1751895996).doc </w:t>
            </w:r>
          </w:p>
        </w:tc>
      </w:tr>
      <w:tr w:rsidR="00687A93" w:rsidRPr="00687A93" w14:paraId="180C0DC1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E5DF36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drawing>
                <wp:inline distT="0" distB="0" distL="0" distR="0" wp14:anchorId="02A568F4" wp14:editId="1EB8029A">
                  <wp:extent cx="190500" cy="209550"/>
                  <wp:effectExtent l="0" t="0" r="0" b="0"/>
                  <wp:docPr id="82316417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B0FDF8" w14:textId="77777777" w:rsidR="00687A93" w:rsidRPr="00687A93" w:rsidRDefault="00687A93" w:rsidP="00687A93">
            <w:pPr>
              <w:rPr>
                <w:lang w:val="ru-BY"/>
              </w:rPr>
            </w:pPr>
            <w:proofErr w:type="spellStart"/>
            <w:r w:rsidRPr="00687A93">
              <w:rPr>
                <w:lang w:val="ru-BY"/>
              </w:rPr>
              <w:t>prilozhenie</w:t>
            </w:r>
            <w:proofErr w:type="spellEnd"/>
            <w:r w:rsidRPr="00687A93">
              <w:rPr>
                <w:lang w:val="ru-BY"/>
              </w:rPr>
              <w:t xml:space="preserve">--9.-metodicheskie-rekomendacii--5-ot--(1751896000).pdf </w:t>
            </w:r>
          </w:p>
        </w:tc>
      </w:tr>
      <w:tr w:rsidR="00687A93" w:rsidRPr="00687A93" w14:paraId="4111CD14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7865DB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drawing>
                <wp:inline distT="0" distB="0" distL="0" distR="0" wp14:anchorId="14489D00" wp14:editId="40BBC551">
                  <wp:extent cx="190500" cy="209550"/>
                  <wp:effectExtent l="0" t="0" r="0" b="0"/>
                  <wp:docPr id="180634576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E833A4" w14:textId="77777777" w:rsidR="00687A93" w:rsidRPr="00687A93" w:rsidRDefault="00687A93" w:rsidP="00687A93">
            <w:pPr>
              <w:rPr>
                <w:lang w:val="ru-BY"/>
              </w:rPr>
            </w:pPr>
            <w:proofErr w:type="spellStart"/>
            <w:r w:rsidRPr="00687A93">
              <w:rPr>
                <w:lang w:val="ru-BY"/>
              </w:rPr>
              <w:t>prilozhenie</w:t>
            </w:r>
            <w:proofErr w:type="spellEnd"/>
            <w:r w:rsidRPr="00687A93">
              <w:rPr>
                <w:lang w:val="ru-BY"/>
              </w:rPr>
              <w:t xml:space="preserve">--10.-proekt-dogovora-rup-vitebskjenerg-(1751896004).pdf </w:t>
            </w:r>
          </w:p>
        </w:tc>
      </w:tr>
      <w:tr w:rsidR="00687A93" w:rsidRPr="00687A93" w14:paraId="572B1F3D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F56270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drawing>
                <wp:inline distT="0" distB="0" distL="0" distR="0" wp14:anchorId="7E8D96BA" wp14:editId="18DC69C4">
                  <wp:extent cx="190500" cy="209550"/>
                  <wp:effectExtent l="0" t="0" r="0" b="0"/>
                  <wp:docPr id="14851592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CE4B49" w14:textId="77777777" w:rsidR="00687A93" w:rsidRPr="00687A93" w:rsidRDefault="00687A93" w:rsidP="00687A93">
            <w:pPr>
              <w:rPr>
                <w:lang w:val="ru-BY"/>
              </w:rPr>
            </w:pPr>
            <w:proofErr w:type="spellStart"/>
            <w:r w:rsidRPr="00687A93">
              <w:rPr>
                <w:lang w:val="ru-BY"/>
              </w:rPr>
              <w:t>prilozhenie</w:t>
            </w:r>
            <w:proofErr w:type="spellEnd"/>
            <w:r w:rsidRPr="00687A93">
              <w:rPr>
                <w:lang w:val="ru-BY"/>
              </w:rPr>
              <w:t xml:space="preserve">--11.-proekt-dogovora-rup-gomeljenergo-(1751896008).pdf </w:t>
            </w:r>
          </w:p>
        </w:tc>
      </w:tr>
      <w:tr w:rsidR="00687A93" w:rsidRPr="00687A93" w14:paraId="617A2F7E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5A3A68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drawing>
                <wp:inline distT="0" distB="0" distL="0" distR="0" wp14:anchorId="5AD231FC" wp14:editId="4CD469B6">
                  <wp:extent cx="190500" cy="209550"/>
                  <wp:effectExtent l="0" t="0" r="0" b="0"/>
                  <wp:docPr id="63599609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7F7A0E" w14:textId="77777777" w:rsidR="00687A93" w:rsidRPr="00687A93" w:rsidRDefault="00687A93" w:rsidP="00687A93">
            <w:pPr>
              <w:rPr>
                <w:lang w:val="ru-BY"/>
              </w:rPr>
            </w:pPr>
            <w:proofErr w:type="spellStart"/>
            <w:r w:rsidRPr="00687A93">
              <w:rPr>
                <w:lang w:val="ru-BY"/>
              </w:rPr>
              <w:t>prilozhenie</w:t>
            </w:r>
            <w:proofErr w:type="spellEnd"/>
            <w:r w:rsidRPr="00687A93">
              <w:rPr>
                <w:lang w:val="ru-BY"/>
              </w:rPr>
              <w:t xml:space="preserve">--12.-proekty-dogovorov-postavki-rup-g-(1751896012).pdf </w:t>
            </w:r>
          </w:p>
        </w:tc>
      </w:tr>
      <w:tr w:rsidR="00687A93" w:rsidRPr="00687A93" w14:paraId="7EE05739" w14:textId="77777777" w:rsidTr="00687A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7CEEC2" w14:textId="77777777" w:rsidR="00687A93" w:rsidRPr="00687A93" w:rsidRDefault="00687A93" w:rsidP="00687A93">
            <w:pPr>
              <w:rPr>
                <w:b/>
                <w:bCs/>
                <w:lang w:val="ru-BY"/>
              </w:rPr>
            </w:pPr>
            <w:r w:rsidRPr="00687A9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687A93" w:rsidRPr="00687A93" w14:paraId="0A08D0FE" w14:textId="77777777" w:rsidTr="00687A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7F223C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lang w:val="ru-BY"/>
              </w:rPr>
              <w:t xml:space="preserve">07.07.2025 </w:t>
            </w:r>
            <w:r w:rsidRPr="00687A93">
              <w:rPr>
                <w:lang w:val="ru-BY"/>
              </w:rPr>
              <w:br/>
              <w:t xml:space="preserve">16:47:07 </w:t>
            </w:r>
          </w:p>
        </w:tc>
        <w:tc>
          <w:tcPr>
            <w:tcW w:w="0" w:type="auto"/>
            <w:vAlign w:val="center"/>
            <w:hideMark/>
          </w:tcPr>
          <w:p w14:paraId="4B5153CE" w14:textId="77777777" w:rsidR="00687A93" w:rsidRPr="00687A93" w:rsidRDefault="00687A93" w:rsidP="00687A93">
            <w:pPr>
              <w:rPr>
                <w:lang w:val="ru-BY"/>
              </w:rPr>
            </w:pPr>
            <w:r w:rsidRPr="00687A93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F465ADF" w14:textId="77777777" w:rsidR="007F5FFF" w:rsidRPr="00687A93" w:rsidRDefault="007F5FFF">
      <w:pPr>
        <w:rPr>
          <w:lang w:val="ru-BY"/>
        </w:rPr>
      </w:pPr>
    </w:p>
    <w:sectPr w:rsidR="007F5FFF" w:rsidRPr="0068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93"/>
    <w:rsid w:val="00395743"/>
    <w:rsid w:val="00687A93"/>
    <w:rsid w:val="007F5FFF"/>
    <w:rsid w:val="00A542DF"/>
    <w:rsid w:val="00A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2AB1D"/>
  <w15:chartTrackingRefBased/>
  <w15:docId w15:val="{47EF8BCE-243E-4CF0-AFFD-40D22C9F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A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A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7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7A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7A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7A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7A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7A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7A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7A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7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7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7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7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7A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7A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7A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7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7A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7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2025-07-07T13:47:00Z</dcterms:created>
  <dcterms:modified xsi:type="dcterms:W3CDTF">2025-07-07T13:48:00Z</dcterms:modified>
</cp:coreProperties>
</file>