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CA717" w14:textId="77777777" w:rsidR="00C55F03" w:rsidRPr="00C55F03" w:rsidRDefault="00C55F03" w:rsidP="00C55F03">
      <w:pPr>
        <w:rPr>
          <w:b/>
          <w:bCs/>
          <w:lang w:val="ru-BY"/>
        </w:rPr>
      </w:pPr>
      <w:r w:rsidRPr="00C55F03">
        <w:rPr>
          <w:b/>
          <w:bCs/>
          <w:lang w:val="ru-BY"/>
        </w:rPr>
        <w:t xml:space="preserve">Процедура закупки № 2025-1266094 (повторная от № 2025-1225633)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6676"/>
      </w:tblGrid>
      <w:tr w:rsidR="00C55F03" w:rsidRPr="00C55F03" w14:paraId="4D7C918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242F34D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C55F03" w:rsidRPr="00C55F03" w14:paraId="0D50D50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EE90AD1" w14:textId="77777777" w:rsidR="00C55F03" w:rsidRPr="00C55F03" w:rsidRDefault="00C55F03" w:rsidP="00C55F03">
            <w:pPr>
              <w:rPr>
                <w:b/>
                <w:bCs/>
                <w:lang w:val="ru-BY"/>
              </w:rPr>
            </w:pPr>
            <w:r w:rsidRPr="00C55F03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C55F03" w:rsidRPr="00C55F03" w14:paraId="41F8C43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097D54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419EF29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Машиностроение &gt; Другое </w:t>
            </w:r>
          </w:p>
        </w:tc>
      </w:tr>
      <w:tr w:rsidR="00C55F03" w:rsidRPr="00C55F03" w14:paraId="602FCFD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8D823E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2CA9129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Краны электрические </w:t>
            </w:r>
          </w:p>
        </w:tc>
      </w:tr>
      <w:tr w:rsidR="00C55F03" w:rsidRPr="00C55F03" w14:paraId="7AE66EA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5459EB6" w14:textId="77777777" w:rsidR="00C55F03" w:rsidRPr="00C55F03" w:rsidRDefault="00C55F03" w:rsidP="00C55F03">
            <w:pPr>
              <w:rPr>
                <w:b/>
                <w:bCs/>
                <w:lang w:val="ru-BY"/>
              </w:rPr>
            </w:pPr>
            <w:r w:rsidRPr="00C55F03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C55F03" w:rsidRPr="00C55F03" w14:paraId="3891B24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2FE1E5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8F9F751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организатором </w:t>
            </w:r>
          </w:p>
        </w:tc>
      </w:tr>
      <w:tr w:rsidR="00C55F03" w:rsidRPr="00C55F03" w14:paraId="512DE4B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70E4B9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Полное наименование </w:t>
            </w:r>
            <w:r w:rsidRPr="00C55F03">
              <w:rPr>
                <w:b/>
                <w:bCs/>
                <w:lang w:val="ru-BY"/>
              </w:rPr>
              <w:t>организатора</w:t>
            </w:r>
            <w:r w:rsidRPr="00C55F0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E035703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>Открытое акционерное общество "БелЭнергоСнабКомплект"</w:t>
            </w:r>
            <w:r w:rsidRPr="00C55F03">
              <w:rPr>
                <w:lang w:val="ru-BY"/>
              </w:rPr>
              <w:br/>
              <w:t>Республика Беларусь, г. Минск, 220030, ул. К. Маркса, 14А/2</w:t>
            </w:r>
            <w:r w:rsidRPr="00C55F03">
              <w:rPr>
                <w:lang w:val="ru-BY"/>
              </w:rPr>
              <w:br/>
              <w:t xml:space="preserve">100104659 </w:t>
            </w:r>
          </w:p>
        </w:tc>
      </w:tr>
      <w:tr w:rsidR="00C55F03" w:rsidRPr="00C55F03" w14:paraId="0C9D3A8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ABCCB1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C55F03">
              <w:rPr>
                <w:b/>
                <w:bCs/>
                <w:lang w:val="ru-BY"/>
              </w:rPr>
              <w:t>организатора</w:t>
            </w:r>
            <w:r w:rsidRPr="00C55F0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D89372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Ермухометова Маргарита Вячеславовна </w:t>
            </w:r>
            <w:r w:rsidRPr="00C55F03">
              <w:rPr>
                <w:lang w:val="ru-BY"/>
              </w:rPr>
              <w:br/>
              <w:t xml:space="preserve">+375172182006 </w:t>
            </w:r>
            <w:r w:rsidRPr="00C55F03">
              <w:rPr>
                <w:lang w:val="ru-BY"/>
              </w:rPr>
              <w:br/>
              <w:t xml:space="preserve">+375173019763 </w:t>
            </w:r>
            <w:r w:rsidRPr="00C55F03">
              <w:rPr>
                <w:lang w:val="ru-BY"/>
              </w:rPr>
              <w:br/>
              <w:t xml:space="preserve">info@besk.by </w:t>
            </w:r>
          </w:p>
        </w:tc>
      </w:tr>
      <w:tr w:rsidR="00C55F03" w:rsidRPr="00C55F03" w14:paraId="5FE9C7D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DB3D24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3C5375E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- </w:t>
            </w:r>
          </w:p>
        </w:tc>
      </w:tr>
      <w:tr w:rsidR="00C55F03" w:rsidRPr="00C55F03" w14:paraId="750C8B7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A49A3D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Полное наименование </w:t>
            </w:r>
            <w:r w:rsidRPr="00C55F03">
              <w:rPr>
                <w:b/>
                <w:bCs/>
                <w:lang w:val="ru-BY"/>
              </w:rPr>
              <w:t>заказчика</w:t>
            </w:r>
            <w:r w:rsidRPr="00C55F0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3BDD7CD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РУП "Минскэнерго" г.Минск, ул.Аранская, 24 УНП: 100071593 </w:t>
            </w:r>
          </w:p>
        </w:tc>
      </w:tr>
      <w:tr w:rsidR="00C55F03" w:rsidRPr="00C55F03" w14:paraId="4D0B425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4E6230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C55F03">
              <w:rPr>
                <w:b/>
                <w:bCs/>
                <w:lang w:val="ru-BY"/>
              </w:rPr>
              <w:t>заказчика</w:t>
            </w:r>
            <w:r w:rsidRPr="00C55F0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19BA42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Щербак Никита Владимирович, тел. 8(017) 355-57-17 </w:t>
            </w:r>
          </w:p>
        </w:tc>
      </w:tr>
      <w:tr w:rsidR="00C55F03" w:rsidRPr="00C55F03" w14:paraId="461010A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3FC6DE0" w14:textId="77777777" w:rsidR="00C55F03" w:rsidRPr="00C55F03" w:rsidRDefault="00C55F03" w:rsidP="00C55F03">
            <w:pPr>
              <w:rPr>
                <w:b/>
                <w:bCs/>
                <w:lang w:val="ru-BY"/>
              </w:rPr>
            </w:pPr>
            <w:r w:rsidRPr="00C55F03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C55F03" w:rsidRPr="00C55F03" w14:paraId="68994A6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5BAE2E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653620E8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20.08.2025 </w:t>
            </w:r>
          </w:p>
        </w:tc>
      </w:tr>
      <w:tr w:rsidR="00C55F03" w:rsidRPr="00C55F03" w14:paraId="5E240B7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C867B9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2400C49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04.09.2025 11:00 </w:t>
            </w:r>
          </w:p>
        </w:tc>
      </w:tr>
      <w:tr w:rsidR="00C55F03" w:rsidRPr="00C55F03" w14:paraId="38A9629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D87786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66E185C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14 705 627.83 BYN </w:t>
            </w:r>
          </w:p>
        </w:tc>
      </w:tr>
      <w:tr w:rsidR="00C55F03" w:rsidRPr="00C55F03" w14:paraId="60380FC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389E56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81F34C3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>Участниками открытого конкурса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на закупку.</w:t>
            </w:r>
            <w:r w:rsidRPr="00C55F03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C55F03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C55F03" w:rsidRPr="00C55F03" w14:paraId="16D0C4B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C237B5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2E0029A" w14:textId="77777777" w:rsidR="00C55F03" w:rsidRPr="00C55F03" w:rsidRDefault="00C55F03" w:rsidP="00C55F03">
            <w:pPr>
              <w:rPr>
                <w:lang w:val="ru-BY"/>
              </w:rPr>
            </w:pPr>
          </w:p>
        </w:tc>
      </w:tr>
      <w:tr w:rsidR="00C55F03" w:rsidRPr="00C55F03" w14:paraId="6957E2A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1729D8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DAD385C" w14:textId="77777777" w:rsidR="00C55F03" w:rsidRPr="00C55F03" w:rsidRDefault="00C55F03" w:rsidP="00C55F03">
            <w:pPr>
              <w:rPr>
                <w:lang w:val="ru-BY"/>
              </w:rPr>
            </w:pPr>
          </w:p>
        </w:tc>
      </w:tr>
      <w:tr w:rsidR="00C55F03" w:rsidRPr="00C55F03" w14:paraId="23A3B97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A0356E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C2E9F57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- </w:t>
            </w:r>
          </w:p>
        </w:tc>
      </w:tr>
      <w:tr w:rsidR="00C55F03" w:rsidRPr="00C55F03" w14:paraId="1E5C893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0F5450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622567A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220030, г.Минск, ул.К.Маркса, д. 14А/2 </w:t>
            </w:r>
            <w:r w:rsidRPr="00C55F03">
              <w:rPr>
                <w:lang w:val="ru-BY"/>
              </w:rPr>
              <w:br/>
              <w:t>Конечный срок подачи: 04.09.25 11.00</w:t>
            </w:r>
            <w:r w:rsidRPr="00C55F03">
              <w:rPr>
                <w:lang w:val="ru-BY"/>
              </w:rPr>
              <w:br/>
              <w:t xml:space="preserve">В соответствии с порядком, изложенным в конкурсных документах по открытому конкурсу </w:t>
            </w:r>
          </w:p>
        </w:tc>
      </w:tr>
      <w:tr w:rsidR="00C55F03" w:rsidRPr="00C55F03" w14:paraId="79AEDE0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F090FC5" w14:textId="77777777" w:rsidR="00C55F03" w:rsidRPr="00C55F03" w:rsidRDefault="00C55F03" w:rsidP="00C55F03">
            <w:pPr>
              <w:rPr>
                <w:b/>
                <w:bCs/>
                <w:lang w:val="ru-BY"/>
              </w:rPr>
            </w:pPr>
            <w:r w:rsidRPr="00C55F03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C55F03" w:rsidRPr="00C55F03" w14:paraId="36A4C6E8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44883D68" w14:textId="77777777" w:rsidR="00C55F03" w:rsidRPr="00C55F03" w:rsidRDefault="00C55F03" w:rsidP="00C55F03">
            <w:pPr>
              <w:rPr>
                <w:vanish/>
                <w:lang w:val="ru-BY"/>
              </w:rPr>
            </w:pPr>
            <w:r w:rsidRPr="00C55F03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1"/>
              <w:gridCol w:w="84"/>
            </w:tblGrid>
            <w:tr w:rsidR="00C55F03" w:rsidRPr="00C55F03" w14:paraId="551343B6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9A8A5A9" w14:textId="77777777" w:rsidR="00C55F03" w:rsidRPr="00C55F03" w:rsidRDefault="00C55F03" w:rsidP="00C55F03">
                  <w:pPr>
                    <w:rPr>
                      <w:b/>
                      <w:bCs/>
                      <w:lang w:val="ru-BY"/>
                    </w:rPr>
                  </w:pPr>
                  <w:r w:rsidRPr="00C55F03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5E806EF" w14:textId="77777777" w:rsidR="00C55F03" w:rsidRPr="00C55F03" w:rsidRDefault="00C55F03" w:rsidP="00C55F03">
                  <w:pPr>
                    <w:rPr>
                      <w:b/>
                      <w:bCs/>
                      <w:lang w:val="ru-BY"/>
                    </w:rPr>
                  </w:pPr>
                  <w:r w:rsidRPr="00C55F03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15EBDB1" w14:textId="77777777" w:rsidR="00C55F03" w:rsidRPr="00C55F03" w:rsidRDefault="00C55F03" w:rsidP="00C55F03">
                  <w:pPr>
                    <w:rPr>
                      <w:b/>
                      <w:bCs/>
                      <w:lang w:val="ru-BY"/>
                    </w:rPr>
                  </w:pPr>
                  <w:r w:rsidRPr="00C55F03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C55F03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A9FF1FD" w14:textId="77777777" w:rsidR="00C55F03" w:rsidRPr="00C55F03" w:rsidRDefault="00C55F03" w:rsidP="00C55F03">
                  <w:pPr>
                    <w:rPr>
                      <w:b/>
                      <w:bCs/>
                      <w:lang w:val="ru-BY"/>
                    </w:rPr>
                  </w:pPr>
                  <w:r w:rsidRPr="00C55F03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C55F03" w:rsidRPr="00C55F03" w14:paraId="745717F1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19896D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  <w:r w:rsidRPr="00C55F03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B9F6C2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  <w:r w:rsidRPr="00C55F03">
                    <w:rPr>
                      <w:lang w:val="ru-BY"/>
                    </w:rPr>
                    <w:t xml:space="preserve">Кран мостовой опорный электрический двухбалочный, грузоподъемностью 125 тонн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3C5A5B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  <w:r w:rsidRPr="00C55F03">
                    <w:rPr>
                      <w:lang w:val="ru-BY"/>
                    </w:rPr>
                    <w:t>1 компл.,</w:t>
                  </w:r>
                  <w:r w:rsidRPr="00C55F03">
                    <w:rPr>
                      <w:lang w:val="ru-BY"/>
                    </w:rPr>
                    <w:br/>
                    <w:t xml:space="preserve">8 129 251.97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62FB7F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  <w:r w:rsidRPr="00C55F03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C55F03" w:rsidRPr="00C55F03" w14:paraId="56CCE2F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3E6C77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D3EB13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EDE337" w14:textId="77777777" w:rsidR="00C55F03" w:rsidRPr="00C55F03" w:rsidRDefault="00C55F03" w:rsidP="00C55F03">
                  <w:pPr>
                    <w:rPr>
                      <w:b/>
                      <w:bCs/>
                      <w:lang w:val="ru-BY"/>
                    </w:rPr>
                  </w:pPr>
                  <w:r w:rsidRPr="00C55F0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326803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  <w:r w:rsidRPr="00C55F03">
                    <w:rPr>
                      <w:lang w:val="ru-BY"/>
                    </w:rPr>
                    <w:t xml:space="preserve">c 03.10.2025 по 30.09.2026 </w:t>
                  </w:r>
                </w:p>
              </w:tc>
            </w:tr>
            <w:tr w:rsidR="00C55F03" w:rsidRPr="00C55F03" w14:paraId="59EACAB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2B7666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69CCAB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DD9D02" w14:textId="77777777" w:rsidR="00C55F03" w:rsidRPr="00C55F03" w:rsidRDefault="00C55F03" w:rsidP="00C55F03">
                  <w:pPr>
                    <w:rPr>
                      <w:b/>
                      <w:bCs/>
                      <w:lang w:val="ru-BY"/>
                    </w:rPr>
                  </w:pPr>
                  <w:r w:rsidRPr="00C55F0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DD03E2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  <w:r w:rsidRPr="00C55F03">
                    <w:rPr>
                      <w:lang w:val="ru-BY"/>
                    </w:rPr>
                    <w:t>склад филиала "Минская ТЭЦ-4" РУП "Минскэнерго", г. Минск, ул.Монтажников, 6.</w:t>
                  </w:r>
                </w:p>
              </w:tc>
            </w:tr>
            <w:tr w:rsidR="00C55F03" w:rsidRPr="00C55F03" w14:paraId="0E25E3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70CC78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60CB38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6102F4" w14:textId="77777777" w:rsidR="00C55F03" w:rsidRPr="00C55F03" w:rsidRDefault="00C55F03" w:rsidP="00C55F03">
                  <w:pPr>
                    <w:rPr>
                      <w:b/>
                      <w:bCs/>
                      <w:lang w:val="ru-BY"/>
                    </w:rPr>
                  </w:pPr>
                  <w:r w:rsidRPr="00C55F0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BB1BC9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  <w:r w:rsidRPr="00C55F0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55F03" w:rsidRPr="00C55F03" w14:paraId="407F25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900548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277239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55D118" w14:textId="77777777" w:rsidR="00C55F03" w:rsidRPr="00C55F03" w:rsidRDefault="00C55F03" w:rsidP="00C55F03">
                  <w:pPr>
                    <w:rPr>
                      <w:b/>
                      <w:bCs/>
                      <w:lang w:val="ru-BY"/>
                    </w:rPr>
                  </w:pPr>
                  <w:r w:rsidRPr="00C55F0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435E22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  <w:r w:rsidRPr="00C55F0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55F03" w:rsidRPr="00C55F03" w14:paraId="766D21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BE4B4D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5BBD69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7E4953" w14:textId="77777777" w:rsidR="00C55F03" w:rsidRPr="00C55F03" w:rsidRDefault="00C55F03" w:rsidP="00C55F03">
                  <w:pPr>
                    <w:rPr>
                      <w:b/>
                      <w:bCs/>
                      <w:lang w:val="ru-BY"/>
                    </w:rPr>
                  </w:pPr>
                  <w:r w:rsidRPr="00C55F0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CFC960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  <w:r w:rsidRPr="00C55F03">
                    <w:rPr>
                      <w:lang w:val="ru-BY"/>
                    </w:rPr>
                    <w:t xml:space="preserve">28.22.14.350 </w:t>
                  </w:r>
                </w:p>
              </w:tc>
            </w:tr>
            <w:tr w:rsidR="00C55F03" w:rsidRPr="00C55F03" w14:paraId="40868FB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B09281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  <w:r w:rsidRPr="00C55F03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F13781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  <w:r w:rsidRPr="00C55F03">
                    <w:rPr>
                      <w:lang w:val="ru-BY"/>
                    </w:rPr>
                    <w:t xml:space="preserve">Кран полукозловой электрический однобалочный, грузоподъемностью 20 тонн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EB2522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  <w:r w:rsidRPr="00C55F03">
                    <w:rPr>
                      <w:lang w:val="ru-BY"/>
                    </w:rPr>
                    <w:t>1 компл.,</w:t>
                  </w:r>
                  <w:r w:rsidRPr="00C55F03">
                    <w:rPr>
                      <w:lang w:val="ru-BY"/>
                    </w:rPr>
                    <w:br/>
                    <w:t xml:space="preserve">2 449 403.10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FC57F4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  <w:r w:rsidRPr="00C55F0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C6F3DF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</w:p>
              </w:tc>
            </w:tr>
            <w:tr w:rsidR="00C55F03" w:rsidRPr="00C55F03" w14:paraId="05911CF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457525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ABCF5A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3E9166" w14:textId="77777777" w:rsidR="00C55F03" w:rsidRPr="00C55F03" w:rsidRDefault="00C55F03" w:rsidP="00C55F03">
                  <w:pPr>
                    <w:rPr>
                      <w:b/>
                      <w:bCs/>
                      <w:lang w:val="ru-BY"/>
                    </w:rPr>
                  </w:pPr>
                  <w:r w:rsidRPr="00C55F0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5CF0DD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  <w:r w:rsidRPr="00C55F03">
                    <w:rPr>
                      <w:lang w:val="ru-BY"/>
                    </w:rPr>
                    <w:t xml:space="preserve">c 03.10.2025 по 30.06.2026 </w:t>
                  </w:r>
                </w:p>
              </w:tc>
            </w:tr>
            <w:tr w:rsidR="00C55F03" w:rsidRPr="00C55F03" w14:paraId="6070A9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10D891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510C4A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515604" w14:textId="77777777" w:rsidR="00C55F03" w:rsidRPr="00C55F03" w:rsidRDefault="00C55F03" w:rsidP="00C55F03">
                  <w:pPr>
                    <w:rPr>
                      <w:b/>
                      <w:bCs/>
                      <w:lang w:val="ru-BY"/>
                    </w:rPr>
                  </w:pPr>
                  <w:r w:rsidRPr="00C55F0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5D96D8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  <w:r w:rsidRPr="00C55F03">
                    <w:rPr>
                      <w:lang w:val="ru-BY"/>
                    </w:rPr>
                    <w:t>склад филиала "Минская ТЭЦ-4" РУП "Минскэнерго", г. Минск, ул.Монтажников, 6.</w:t>
                  </w:r>
                </w:p>
              </w:tc>
            </w:tr>
            <w:tr w:rsidR="00C55F03" w:rsidRPr="00C55F03" w14:paraId="4901D8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262ABE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4299A9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0DABAE" w14:textId="77777777" w:rsidR="00C55F03" w:rsidRPr="00C55F03" w:rsidRDefault="00C55F03" w:rsidP="00C55F03">
                  <w:pPr>
                    <w:rPr>
                      <w:b/>
                      <w:bCs/>
                      <w:lang w:val="ru-BY"/>
                    </w:rPr>
                  </w:pPr>
                  <w:r w:rsidRPr="00C55F0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801066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  <w:r w:rsidRPr="00C55F0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55F03" w:rsidRPr="00C55F03" w14:paraId="7C934E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EA99BD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18CB9D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482BB7" w14:textId="77777777" w:rsidR="00C55F03" w:rsidRPr="00C55F03" w:rsidRDefault="00C55F03" w:rsidP="00C55F03">
                  <w:pPr>
                    <w:rPr>
                      <w:b/>
                      <w:bCs/>
                      <w:lang w:val="ru-BY"/>
                    </w:rPr>
                  </w:pPr>
                  <w:r w:rsidRPr="00C55F0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C1D19D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  <w:r w:rsidRPr="00C55F0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55F03" w:rsidRPr="00C55F03" w14:paraId="76F6450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365B03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4E6106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ED0257" w14:textId="77777777" w:rsidR="00C55F03" w:rsidRPr="00C55F03" w:rsidRDefault="00C55F03" w:rsidP="00C55F03">
                  <w:pPr>
                    <w:rPr>
                      <w:b/>
                      <w:bCs/>
                      <w:lang w:val="ru-BY"/>
                    </w:rPr>
                  </w:pPr>
                  <w:r w:rsidRPr="00C55F0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7F914E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  <w:r w:rsidRPr="00C55F03">
                    <w:rPr>
                      <w:lang w:val="ru-BY"/>
                    </w:rPr>
                    <w:t xml:space="preserve">28.22.14.350 </w:t>
                  </w:r>
                </w:p>
              </w:tc>
            </w:tr>
            <w:tr w:rsidR="00C55F03" w:rsidRPr="00C55F03" w14:paraId="55B68F7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C35318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  <w:r w:rsidRPr="00C55F03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579E0E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  <w:r w:rsidRPr="00C55F03">
                    <w:rPr>
                      <w:lang w:val="ru-BY"/>
                    </w:rPr>
                    <w:t xml:space="preserve">Кран полукозловой электрический, грузоподъемностью 35 тонн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574CDC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  <w:r w:rsidRPr="00C55F03">
                    <w:rPr>
                      <w:lang w:val="ru-BY"/>
                    </w:rPr>
                    <w:t>1 компл.,</w:t>
                  </w:r>
                  <w:r w:rsidRPr="00C55F03">
                    <w:rPr>
                      <w:lang w:val="ru-BY"/>
                    </w:rPr>
                    <w:br/>
                    <w:t xml:space="preserve">4 126 972.76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2C8297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  <w:r w:rsidRPr="00C55F0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9ABFA3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</w:p>
              </w:tc>
            </w:tr>
            <w:tr w:rsidR="00C55F03" w:rsidRPr="00C55F03" w14:paraId="1A0EE42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AA3AAB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9990AE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5045E3" w14:textId="77777777" w:rsidR="00C55F03" w:rsidRPr="00C55F03" w:rsidRDefault="00C55F03" w:rsidP="00C55F03">
                  <w:pPr>
                    <w:rPr>
                      <w:b/>
                      <w:bCs/>
                      <w:lang w:val="ru-BY"/>
                    </w:rPr>
                  </w:pPr>
                  <w:r w:rsidRPr="00C55F0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961E23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  <w:r w:rsidRPr="00C55F03">
                    <w:rPr>
                      <w:lang w:val="ru-BY"/>
                    </w:rPr>
                    <w:t xml:space="preserve">c 03.10.2025 по 30.10.2026 </w:t>
                  </w:r>
                </w:p>
              </w:tc>
            </w:tr>
            <w:tr w:rsidR="00C55F03" w:rsidRPr="00C55F03" w14:paraId="777B33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548CC8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A9B25A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2C192F" w14:textId="77777777" w:rsidR="00C55F03" w:rsidRPr="00C55F03" w:rsidRDefault="00C55F03" w:rsidP="00C55F03">
                  <w:pPr>
                    <w:rPr>
                      <w:b/>
                      <w:bCs/>
                      <w:lang w:val="ru-BY"/>
                    </w:rPr>
                  </w:pPr>
                  <w:r w:rsidRPr="00C55F0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CF0EE4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  <w:r w:rsidRPr="00C55F03">
                    <w:rPr>
                      <w:lang w:val="ru-BY"/>
                    </w:rPr>
                    <w:t>склад филиала "Минская ТЭЦ-4" РУП "Минскэнерго", г. Минск, ул.Монтажников, 6.</w:t>
                  </w:r>
                </w:p>
              </w:tc>
            </w:tr>
            <w:tr w:rsidR="00C55F03" w:rsidRPr="00C55F03" w14:paraId="585A9EA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7538DB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130FFC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591C01" w14:textId="77777777" w:rsidR="00C55F03" w:rsidRPr="00C55F03" w:rsidRDefault="00C55F03" w:rsidP="00C55F03">
                  <w:pPr>
                    <w:rPr>
                      <w:b/>
                      <w:bCs/>
                      <w:lang w:val="ru-BY"/>
                    </w:rPr>
                  </w:pPr>
                  <w:r w:rsidRPr="00C55F0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940397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  <w:r w:rsidRPr="00C55F0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55F03" w:rsidRPr="00C55F03" w14:paraId="524AC5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8574F7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E4EAB7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0D5727" w14:textId="77777777" w:rsidR="00C55F03" w:rsidRPr="00C55F03" w:rsidRDefault="00C55F03" w:rsidP="00C55F03">
                  <w:pPr>
                    <w:rPr>
                      <w:b/>
                      <w:bCs/>
                      <w:lang w:val="ru-BY"/>
                    </w:rPr>
                  </w:pPr>
                  <w:r w:rsidRPr="00C55F0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D569DA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  <w:r w:rsidRPr="00C55F0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55F03" w:rsidRPr="00C55F03" w14:paraId="561900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8BBD6D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EECA94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DE4A4A" w14:textId="77777777" w:rsidR="00C55F03" w:rsidRPr="00C55F03" w:rsidRDefault="00C55F03" w:rsidP="00C55F03">
                  <w:pPr>
                    <w:rPr>
                      <w:b/>
                      <w:bCs/>
                      <w:lang w:val="ru-BY"/>
                    </w:rPr>
                  </w:pPr>
                  <w:r w:rsidRPr="00C55F0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D4A70B" w14:textId="77777777" w:rsidR="00C55F03" w:rsidRPr="00C55F03" w:rsidRDefault="00C55F03" w:rsidP="00C55F03">
                  <w:pPr>
                    <w:rPr>
                      <w:lang w:val="ru-BY"/>
                    </w:rPr>
                  </w:pPr>
                  <w:r w:rsidRPr="00C55F03">
                    <w:rPr>
                      <w:lang w:val="ru-BY"/>
                    </w:rPr>
                    <w:t xml:space="preserve">28.22.14.350 </w:t>
                  </w:r>
                </w:p>
              </w:tc>
            </w:tr>
          </w:tbl>
          <w:p w14:paraId="182C6EE0" w14:textId="77777777" w:rsidR="00C55F03" w:rsidRPr="00C55F03" w:rsidRDefault="00C55F03" w:rsidP="00C55F03">
            <w:pPr>
              <w:rPr>
                <w:vanish/>
                <w:lang w:val="ru-BY"/>
              </w:rPr>
            </w:pPr>
            <w:r w:rsidRPr="00C55F03">
              <w:rPr>
                <w:vanish/>
                <w:lang w:val="ru-BY"/>
              </w:rPr>
              <w:t>Конец формы</w:t>
            </w:r>
          </w:p>
          <w:p w14:paraId="7BA65200" w14:textId="77777777" w:rsidR="00C55F03" w:rsidRPr="00C55F03" w:rsidRDefault="00C55F03" w:rsidP="00C55F03">
            <w:pPr>
              <w:rPr>
                <w:lang w:val="ru-BY"/>
              </w:rPr>
            </w:pPr>
          </w:p>
        </w:tc>
      </w:tr>
      <w:tr w:rsidR="00C55F03" w:rsidRPr="00C55F03" w14:paraId="5334606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A6F8453" w14:textId="77777777" w:rsidR="00C55F03" w:rsidRPr="00C55F03" w:rsidRDefault="00C55F03" w:rsidP="00C55F03">
            <w:pPr>
              <w:rPr>
                <w:b/>
                <w:bCs/>
                <w:lang w:val="ru-BY"/>
              </w:rPr>
            </w:pPr>
            <w:r w:rsidRPr="00C55F03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C55F03" w:rsidRPr="00C55F03" w14:paraId="30CEAEA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626F96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drawing>
                <wp:inline distT="0" distB="0" distL="0" distR="0" wp14:anchorId="6A6F24D1" wp14:editId="44E46574">
                  <wp:extent cx="190500" cy="209550"/>
                  <wp:effectExtent l="0" t="0" r="0" b="0"/>
                  <wp:docPr id="30831903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A5F9B1F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dokumenty-kran(1755687543).doc </w:t>
            </w:r>
          </w:p>
        </w:tc>
      </w:tr>
      <w:tr w:rsidR="00C55F03" w:rsidRPr="00C55F03" w14:paraId="0975FCF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0E4370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drawing>
                <wp:inline distT="0" distB="0" distL="0" distR="0" wp14:anchorId="0914F2D4" wp14:editId="03B460C6">
                  <wp:extent cx="190500" cy="209550"/>
                  <wp:effectExtent l="0" t="0" r="0" b="0"/>
                  <wp:docPr id="60658425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23DD736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dokumenty(1755687548).pdf </w:t>
            </w:r>
          </w:p>
        </w:tc>
      </w:tr>
      <w:tr w:rsidR="00C55F03" w:rsidRPr="00C55F03" w14:paraId="54F107E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75B0F3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drawing>
                <wp:inline distT="0" distB="0" distL="0" distR="0" wp14:anchorId="39F1306C" wp14:editId="74DB6451">
                  <wp:extent cx="190500" cy="209550"/>
                  <wp:effectExtent l="0" t="0" r="0" b="0"/>
                  <wp:docPr id="178809781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412165E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perechen-ishodnyh-dannyh-dlya-proektirovaniya(1755687552).pdf </w:t>
            </w:r>
          </w:p>
        </w:tc>
      </w:tr>
      <w:tr w:rsidR="00C55F03" w:rsidRPr="00C55F03" w14:paraId="317AEFB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C967D6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drawing>
                <wp:inline distT="0" distB="0" distL="0" distR="0" wp14:anchorId="1FA46366" wp14:editId="00861028">
                  <wp:extent cx="190500" cy="209550"/>
                  <wp:effectExtent l="0" t="0" r="0" b="0"/>
                  <wp:docPr id="137331034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2A14FAF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prilozhenie--1-326-pz-pp12.-tom2-326-pz-pp14.-to-(1755687556).pdf </w:t>
            </w:r>
          </w:p>
        </w:tc>
      </w:tr>
      <w:tr w:rsidR="00C55F03" w:rsidRPr="00C55F03" w14:paraId="2FC15F2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4A7B12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drawing>
                <wp:inline distT="0" distB="0" distL="0" distR="0" wp14:anchorId="322688AD" wp14:editId="0B562CE5">
                  <wp:extent cx="190500" cy="209550"/>
                  <wp:effectExtent l="0" t="0" r="0" b="0"/>
                  <wp:docPr id="16534948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8604199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prilozhenie-2.-proekt-dogovora-postavki-minskjenergo(1755687559).pdf </w:t>
            </w:r>
          </w:p>
        </w:tc>
      </w:tr>
      <w:tr w:rsidR="00C55F03" w:rsidRPr="00C55F03" w14:paraId="498EA38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6D1DF6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drawing>
                <wp:inline distT="0" distB="0" distL="0" distR="0" wp14:anchorId="0404F638" wp14:editId="4D6673D5">
                  <wp:extent cx="190500" cy="209550"/>
                  <wp:effectExtent l="0" t="0" r="0" b="0"/>
                  <wp:docPr id="178184280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D232D52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prilozhenie-3.-forma-predlozheniya-dlya-peregovorov(1755687562).doc </w:t>
            </w:r>
          </w:p>
        </w:tc>
      </w:tr>
      <w:tr w:rsidR="00C55F03" w:rsidRPr="00C55F03" w14:paraId="6849DFC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23DB32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drawing>
                <wp:inline distT="0" distB="0" distL="0" distR="0" wp14:anchorId="6E769E63" wp14:editId="57A7229E">
                  <wp:extent cx="190500" cy="209550"/>
                  <wp:effectExtent l="0" t="0" r="0" b="0"/>
                  <wp:docPr id="206827895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A9CB147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prilozhenie-4.-metodicheskie-rekomendacii-po-ocenke-(1755687566).pdf </w:t>
            </w:r>
          </w:p>
        </w:tc>
      </w:tr>
      <w:tr w:rsidR="00C55F03" w:rsidRPr="00C55F03" w14:paraId="06F7AC4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51A2483" w14:textId="77777777" w:rsidR="00C55F03" w:rsidRPr="00C55F03" w:rsidRDefault="00C55F03" w:rsidP="00C55F03">
            <w:pPr>
              <w:rPr>
                <w:b/>
                <w:bCs/>
                <w:lang w:val="ru-BY"/>
              </w:rPr>
            </w:pPr>
            <w:r w:rsidRPr="00C55F03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C55F03" w:rsidRPr="00C55F03" w14:paraId="367F96D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98EED7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lang w:val="ru-BY"/>
              </w:rPr>
              <w:t xml:space="preserve">20.08.2025 </w:t>
            </w:r>
            <w:r w:rsidRPr="00C55F03">
              <w:rPr>
                <w:lang w:val="ru-BY"/>
              </w:rPr>
              <w:br/>
              <w:t xml:space="preserve">13:59:32 </w:t>
            </w:r>
          </w:p>
        </w:tc>
        <w:tc>
          <w:tcPr>
            <w:tcW w:w="0" w:type="auto"/>
            <w:vAlign w:val="center"/>
            <w:hideMark/>
          </w:tcPr>
          <w:p w14:paraId="140FA026" w14:textId="77777777" w:rsidR="00C55F03" w:rsidRPr="00C55F03" w:rsidRDefault="00C55F03" w:rsidP="00C55F03">
            <w:pPr>
              <w:rPr>
                <w:lang w:val="ru-BY"/>
              </w:rPr>
            </w:pPr>
            <w:r w:rsidRPr="00C55F03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57C98E91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03"/>
    <w:rsid w:val="00395743"/>
    <w:rsid w:val="007F5FFF"/>
    <w:rsid w:val="0084017E"/>
    <w:rsid w:val="00A542DF"/>
    <w:rsid w:val="00C5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8E0854"/>
  <w15:chartTrackingRefBased/>
  <w15:docId w15:val="{13E243E0-60E0-4477-AEAC-20A510F2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5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F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F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5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5F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5F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5F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5F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5F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5F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5F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5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5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5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5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5F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5F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5F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5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5F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5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2025-08-20T11:00:00Z</dcterms:created>
  <dcterms:modified xsi:type="dcterms:W3CDTF">2025-08-20T11:01:00Z</dcterms:modified>
</cp:coreProperties>
</file>