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BAE83" w14:textId="77777777" w:rsidR="00FD60B0" w:rsidRPr="00FD60B0" w:rsidRDefault="00FD60B0" w:rsidP="00FD60B0">
      <w:pPr>
        <w:rPr>
          <w:b/>
          <w:bCs/>
          <w:lang w:val="ru-BY"/>
        </w:rPr>
      </w:pPr>
      <w:r w:rsidRPr="00FD60B0">
        <w:rPr>
          <w:b/>
          <w:bCs/>
          <w:lang w:val="ru-BY"/>
        </w:rPr>
        <w:t xml:space="preserve">Процедура закупки № 2025-1274776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4"/>
        <w:gridCol w:w="6721"/>
      </w:tblGrid>
      <w:tr w:rsidR="00FD60B0" w:rsidRPr="00FD60B0" w14:paraId="7527797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272B21B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b/>
                <w:bCs/>
                <w:lang w:val="ru-BY"/>
              </w:rPr>
              <w:t xml:space="preserve">Открытый конкурс </w:t>
            </w:r>
          </w:p>
        </w:tc>
      </w:tr>
      <w:tr w:rsidR="00FD60B0" w:rsidRPr="00FD60B0" w14:paraId="706174B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66BCB43" w14:textId="77777777" w:rsidR="00FD60B0" w:rsidRPr="00FD60B0" w:rsidRDefault="00FD60B0" w:rsidP="00FD60B0">
            <w:pPr>
              <w:rPr>
                <w:b/>
                <w:bCs/>
                <w:lang w:val="ru-BY"/>
              </w:rPr>
            </w:pPr>
            <w:r w:rsidRPr="00FD60B0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FD60B0" w:rsidRPr="00FD60B0" w14:paraId="79AEDD8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C7BD90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3AC02DEE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Топливо / нефтехимия &gt; Масла - другое </w:t>
            </w:r>
          </w:p>
        </w:tc>
      </w:tr>
      <w:tr w:rsidR="00FD60B0" w:rsidRPr="00FD60B0" w14:paraId="5FDA869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754442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61C86513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Энергетические масла </w:t>
            </w:r>
          </w:p>
        </w:tc>
      </w:tr>
      <w:tr w:rsidR="00FD60B0" w:rsidRPr="00FD60B0" w14:paraId="42987A3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D69E58F" w14:textId="77777777" w:rsidR="00FD60B0" w:rsidRPr="00FD60B0" w:rsidRDefault="00FD60B0" w:rsidP="00FD60B0">
            <w:pPr>
              <w:rPr>
                <w:b/>
                <w:bCs/>
                <w:lang w:val="ru-BY"/>
              </w:rPr>
            </w:pPr>
            <w:r w:rsidRPr="00FD60B0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FD60B0" w:rsidRPr="00FD60B0" w14:paraId="06AD5B6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954C98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70A86165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организатором </w:t>
            </w:r>
          </w:p>
        </w:tc>
      </w:tr>
      <w:tr w:rsidR="00FD60B0" w:rsidRPr="00FD60B0" w14:paraId="589DA0C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982DB3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Полное наименование </w:t>
            </w:r>
            <w:r w:rsidRPr="00FD60B0">
              <w:rPr>
                <w:b/>
                <w:bCs/>
                <w:lang w:val="ru-BY"/>
              </w:rPr>
              <w:t>организатора</w:t>
            </w:r>
            <w:r w:rsidRPr="00FD60B0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01DF71B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>Открытое акционерное общество "БЕЛЭНЕРГОСНАБКОМПЛЕКТ"</w:t>
            </w:r>
            <w:r w:rsidRPr="00FD60B0">
              <w:rPr>
                <w:lang w:val="ru-BY"/>
              </w:rPr>
              <w:br/>
              <w:t>Республика Беларусь, г. Минск, 220030, ул. К. Маркса, 14А/2</w:t>
            </w:r>
            <w:r w:rsidRPr="00FD60B0">
              <w:rPr>
                <w:lang w:val="ru-BY"/>
              </w:rPr>
              <w:br/>
              <w:t xml:space="preserve">100104659 </w:t>
            </w:r>
          </w:p>
        </w:tc>
      </w:tr>
      <w:tr w:rsidR="00FD60B0" w:rsidRPr="00FD60B0" w14:paraId="6E2DAF3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2E91B8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FD60B0">
              <w:rPr>
                <w:b/>
                <w:bCs/>
                <w:lang w:val="ru-BY"/>
              </w:rPr>
              <w:t>организатора</w:t>
            </w:r>
            <w:r w:rsidRPr="00FD60B0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9910FE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Лукашевич Александр Николаевич </w:t>
            </w:r>
            <w:r w:rsidRPr="00FD60B0">
              <w:rPr>
                <w:lang w:val="ru-BY"/>
              </w:rPr>
              <w:br/>
              <w:t xml:space="preserve">+375172182416 </w:t>
            </w:r>
            <w:r w:rsidRPr="00FD60B0">
              <w:rPr>
                <w:lang w:val="ru-BY"/>
              </w:rPr>
              <w:br/>
              <w:t xml:space="preserve">+375173283763 </w:t>
            </w:r>
            <w:r w:rsidRPr="00FD60B0">
              <w:rPr>
                <w:lang w:val="ru-BY"/>
              </w:rPr>
              <w:br/>
              <w:t xml:space="preserve">info@besk.by </w:t>
            </w:r>
          </w:p>
        </w:tc>
      </w:tr>
      <w:tr w:rsidR="00FD60B0" w:rsidRPr="00FD60B0" w14:paraId="1A28F8A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A8EEF5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10E41C93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- </w:t>
            </w:r>
          </w:p>
        </w:tc>
      </w:tr>
      <w:tr w:rsidR="00FD60B0" w:rsidRPr="00FD60B0" w14:paraId="3272C60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D758C3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Полное наименование </w:t>
            </w:r>
            <w:r w:rsidRPr="00FD60B0">
              <w:rPr>
                <w:b/>
                <w:bCs/>
                <w:lang w:val="ru-BY"/>
              </w:rPr>
              <w:t>заказчика</w:t>
            </w:r>
            <w:r w:rsidRPr="00FD60B0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074F89F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РУП "Витебскэнерго" г. Витебск, ул. Правды, 30 УНП: 300000252 </w:t>
            </w:r>
          </w:p>
        </w:tc>
      </w:tr>
      <w:tr w:rsidR="00FD60B0" w:rsidRPr="00FD60B0" w14:paraId="268348E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24B5D7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FD60B0">
              <w:rPr>
                <w:b/>
                <w:bCs/>
                <w:lang w:val="ru-BY"/>
              </w:rPr>
              <w:t>заказчика</w:t>
            </w:r>
            <w:r w:rsidRPr="00FD60B0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60E022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Синкевич Сергей Алексеевич, телефон + 375 212 49-25-74 </w:t>
            </w:r>
          </w:p>
        </w:tc>
      </w:tr>
      <w:tr w:rsidR="00FD60B0" w:rsidRPr="00FD60B0" w14:paraId="6411F7E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5908383" w14:textId="77777777" w:rsidR="00FD60B0" w:rsidRPr="00FD60B0" w:rsidRDefault="00FD60B0" w:rsidP="00FD60B0">
            <w:pPr>
              <w:rPr>
                <w:b/>
                <w:bCs/>
                <w:lang w:val="ru-BY"/>
              </w:rPr>
            </w:pPr>
            <w:r w:rsidRPr="00FD60B0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FD60B0" w:rsidRPr="00FD60B0" w14:paraId="32109FF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60456B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2853CDF3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23.09.2025 </w:t>
            </w:r>
          </w:p>
        </w:tc>
      </w:tr>
      <w:tr w:rsidR="00FD60B0" w:rsidRPr="00FD60B0" w14:paraId="29047E5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D5CBE1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1EFB47F7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22.10.2025 11:00 </w:t>
            </w:r>
          </w:p>
        </w:tc>
      </w:tr>
      <w:tr w:rsidR="00FD60B0" w:rsidRPr="00FD60B0" w14:paraId="4B2BE41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6E83A7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26BD672D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2 768 416.90 BYN </w:t>
            </w:r>
          </w:p>
        </w:tc>
      </w:tr>
      <w:tr w:rsidR="00FD60B0" w:rsidRPr="00FD60B0" w14:paraId="3860C78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DA2FC7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6667D4EF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>Участниками процедуры закупки могут быть: резиденты и нерезиденты Республики Беларусь,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конкурсных документах.</w:t>
            </w:r>
            <w:r w:rsidRPr="00FD60B0">
              <w:rPr>
                <w:lang w:val="ru-BY"/>
              </w:rPr>
              <w:br/>
              <w:t xml:space="preserve">Участниками не могут быть юридические лица и индивидуальные </w:t>
            </w:r>
            <w:r w:rsidRPr="00FD60B0">
              <w:rPr>
                <w:lang w:val="ru-BY"/>
              </w:rPr>
              <w:lastRenderedPageBreak/>
              <w:t xml:space="preserve">предприниматели, включённые в реестр поставщиков (подрядчиков, исполнителей), временно не допускаемых к закупкам. </w:t>
            </w:r>
          </w:p>
        </w:tc>
      </w:tr>
      <w:tr w:rsidR="00FD60B0" w:rsidRPr="00FD60B0" w14:paraId="2D9B785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D3D67E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20D8860E" w14:textId="77777777" w:rsidR="00FD60B0" w:rsidRPr="00FD60B0" w:rsidRDefault="00FD60B0" w:rsidP="00FD60B0">
            <w:pPr>
              <w:rPr>
                <w:lang w:val="ru-BY"/>
              </w:rPr>
            </w:pPr>
          </w:p>
        </w:tc>
      </w:tr>
      <w:tr w:rsidR="00FD60B0" w:rsidRPr="00FD60B0" w14:paraId="13B5BA5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637BDD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4393AF37" w14:textId="77777777" w:rsidR="00FD60B0" w:rsidRPr="00FD60B0" w:rsidRDefault="00FD60B0" w:rsidP="00FD60B0">
            <w:pPr>
              <w:rPr>
                <w:lang w:val="ru-BY"/>
              </w:rPr>
            </w:pPr>
          </w:p>
        </w:tc>
      </w:tr>
      <w:tr w:rsidR="00FD60B0" w:rsidRPr="00FD60B0" w14:paraId="73F87BA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BA1131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26325520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- </w:t>
            </w:r>
          </w:p>
        </w:tc>
      </w:tr>
      <w:tr w:rsidR="00FD60B0" w:rsidRPr="00FD60B0" w14:paraId="5042767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AD6787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7D696B33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220030, г.Минск, ул.К.Маркса, д. 14А/2 </w:t>
            </w:r>
            <w:r w:rsidRPr="00FD60B0">
              <w:rPr>
                <w:lang w:val="ru-BY"/>
              </w:rPr>
              <w:br/>
              <w:t>Конечный срок подачи: 22.10.25 11.00</w:t>
            </w:r>
            <w:r w:rsidRPr="00FD60B0">
              <w:rPr>
                <w:lang w:val="ru-BY"/>
              </w:rPr>
              <w:br/>
              <w:t xml:space="preserve">В соответствии с порядком, изложенным в конкурсных документах </w:t>
            </w:r>
          </w:p>
        </w:tc>
      </w:tr>
      <w:tr w:rsidR="00FD60B0" w:rsidRPr="00FD60B0" w14:paraId="262A92C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0C7A5A6" w14:textId="77777777" w:rsidR="00FD60B0" w:rsidRPr="00FD60B0" w:rsidRDefault="00FD60B0" w:rsidP="00FD60B0">
            <w:pPr>
              <w:rPr>
                <w:b/>
                <w:bCs/>
                <w:lang w:val="ru-BY"/>
              </w:rPr>
            </w:pPr>
            <w:r w:rsidRPr="00FD60B0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FD60B0" w:rsidRPr="00FD60B0" w14:paraId="411AC02C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4A4E4625" w14:textId="77777777" w:rsidR="00FD60B0" w:rsidRPr="00FD60B0" w:rsidRDefault="00FD60B0" w:rsidP="00FD60B0">
            <w:pPr>
              <w:rPr>
                <w:vanish/>
                <w:lang w:val="ru-BY"/>
              </w:rPr>
            </w:pPr>
            <w:r w:rsidRPr="00FD60B0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2"/>
              <w:gridCol w:w="83"/>
            </w:tblGrid>
            <w:tr w:rsidR="00FD60B0" w:rsidRPr="00FD60B0" w14:paraId="35ECDCBC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37E5CF76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654A96D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8F47FFA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FD60B0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56DEA1AA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FD60B0" w:rsidRPr="00FD60B0" w14:paraId="247DC57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DCFA4D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7B4C4A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>Жидкость гидравлическая огнестойкая FYRQUEL L (доливка для систем регулирования паровых турбин).</w:t>
                  </w:r>
                  <w:r w:rsidRPr="00FD60B0">
                    <w:rPr>
                      <w:lang w:val="ru-BY"/>
                    </w:rPr>
                    <w:br/>
                    <w:t xml:space="preserve">Технические характеристики товара и требования к товару указаны в конкурсных документах.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2A9770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>1.05 т,</w:t>
                  </w:r>
                  <w:r w:rsidRPr="00FD60B0">
                    <w:rPr>
                      <w:lang w:val="ru-BY"/>
                    </w:rPr>
                    <w:br/>
                    <w:t xml:space="preserve">267 456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007462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FD60B0" w:rsidRPr="00FD60B0" w14:paraId="4D1C679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0E5036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27EE80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F577E6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056C66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FD60B0" w:rsidRPr="00FD60B0" w14:paraId="094C4C3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BEB9DC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0ED1AFF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15597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AD8175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>Витебская область г. Новолукомль, Лукомльское шоссе,10 "Лукомская ГРЭС", РУП "Витебскэнерго"</w:t>
                  </w:r>
                </w:p>
              </w:tc>
            </w:tr>
            <w:tr w:rsidR="00FD60B0" w:rsidRPr="00FD60B0" w14:paraId="01FC2D6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F154E65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6D6628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F51B32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212103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D60B0" w:rsidRPr="00FD60B0" w14:paraId="263A976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65D268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45B666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735700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DD5CB6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D60B0" w:rsidRPr="00FD60B0" w14:paraId="5AFB6F8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CFD3E4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009A83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344E69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BB0DC2C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 xml:space="preserve">19.20.29.591 </w:t>
                  </w:r>
                </w:p>
              </w:tc>
            </w:tr>
            <w:tr w:rsidR="00FD60B0" w:rsidRPr="00FD60B0" w14:paraId="27A7168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F19ACD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CC9CBE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>Жидкость огнестойкая.</w:t>
                  </w:r>
                  <w:r w:rsidRPr="00FD60B0">
                    <w:rPr>
                      <w:lang w:val="ru-BY"/>
                    </w:rPr>
                    <w:br/>
                    <w:t xml:space="preserve">Технические характеристики товара и требования к товару указаны в конкурсных документах.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A5D8A6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>8.5 т,</w:t>
                  </w:r>
                  <w:r w:rsidRPr="00FD60B0">
                    <w:rPr>
                      <w:lang w:val="ru-BY"/>
                    </w:rPr>
                    <w:br/>
                    <w:t xml:space="preserve">2 139 185.91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7537EB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EEDD28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</w:tr>
            <w:tr w:rsidR="00FD60B0" w:rsidRPr="00FD60B0" w14:paraId="1B3DB88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0173DEF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6AFE952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6AD0E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79C9C1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FD60B0" w:rsidRPr="00FD60B0" w14:paraId="4A2FBDE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DCA421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091495A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7C07D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4603722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>Витебская область г. Новолукомль, Лукомльское шоссе,10 "Лукомская ГРЭС", РУП "Витебскэнерго"</w:t>
                  </w:r>
                </w:p>
              </w:tc>
            </w:tr>
            <w:tr w:rsidR="00FD60B0" w:rsidRPr="00FD60B0" w14:paraId="72299D6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957414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492F457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B4759C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10D0DD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D60B0" w:rsidRPr="00FD60B0" w14:paraId="0EE5DBA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8860A5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F066E5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82792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02F7B5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D60B0" w:rsidRPr="00FD60B0" w14:paraId="0811EFF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279984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1391141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57BC36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DC360A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 xml:space="preserve">19.20.29.591 </w:t>
                  </w:r>
                </w:p>
              </w:tc>
            </w:tr>
            <w:tr w:rsidR="00FD60B0" w:rsidRPr="00FD60B0" w14:paraId="7868739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303B90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69D2CF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>Жидкость огнестойкая гидравлическая для систем регулирования паровых турбин Servosynturbo GF 46 (бочка 225 кг / 200 л) (доливка).</w:t>
                  </w:r>
                  <w:r w:rsidRPr="00FD60B0">
                    <w:rPr>
                      <w:lang w:val="ru-BY"/>
                    </w:rPr>
                    <w:br/>
                    <w:t xml:space="preserve">Технические характеристики товара и требования к товару указаны в конкурсных документах.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C944AF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>4 шт.,</w:t>
                  </w:r>
                  <w:r w:rsidRPr="00FD60B0">
                    <w:rPr>
                      <w:lang w:val="ru-BY"/>
                    </w:rPr>
                    <w:br/>
                    <w:t xml:space="preserve">191 760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5CE695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06C962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</w:tr>
            <w:tr w:rsidR="00FD60B0" w:rsidRPr="00FD60B0" w14:paraId="618F3F2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284505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5ECBBBD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B2337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B2E1DA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FD60B0" w:rsidRPr="00FD60B0" w14:paraId="4F6AC4E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F77E9DB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6535318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7A613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9ADF07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>Витебская область г. Новолукомль, Лукомльское шоссе,10 "Лукомская ГРЭС", РУП "Витебскэнерго"</w:t>
                  </w:r>
                </w:p>
              </w:tc>
            </w:tr>
            <w:tr w:rsidR="00FD60B0" w:rsidRPr="00FD60B0" w14:paraId="2ECCB54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104541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3DB411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31C7C5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C99101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D60B0" w:rsidRPr="00FD60B0" w14:paraId="5BB7430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53E7AB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EB7AC3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D17D8E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CA8E06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D60B0" w:rsidRPr="00FD60B0" w14:paraId="189B042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949036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6D2175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98E66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C8B37F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 xml:space="preserve">19.20.29.591 </w:t>
                  </w:r>
                </w:p>
              </w:tc>
            </w:tr>
            <w:tr w:rsidR="00FD60B0" w:rsidRPr="00FD60B0" w14:paraId="4959E6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FC01B3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D9F138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>Масло турбинное огнестойкое (доливка для систем регулирования паровых турбин).</w:t>
                  </w:r>
                  <w:r w:rsidRPr="00FD60B0">
                    <w:rPr>
                      <w:lang w:val="ru-BY"/>
                    </w:rPr>
                    <w:br/>
                    <w:t xml:space="preserve">Технические характеристики товара и требования к товару указаны в конкурсных документах.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07A5DF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>0.476 т,</w:t>
                  </w:r>
                  <w:r w:rsidRPr="00FD60B0">
                    <w:rPr>
                      <w:lang w:val="ru-BY"/>
                    </w:rPr>
                    <w:br/>
                    <w:t xml:space="preserve">170 014.99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731C28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BCA39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</w:tr>
            <w:tr w:rsidR="00FD60B0" w:rsidRPr="00FD60B0" w14:paraId="0242F37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8EE2376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D32BDB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4616B2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E195F6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 xml:space="preserve">c 01.01.2026 по 01.01.2026 </w:t>
                  </w:r>
                </w:p>
              </w:tc>
            </w:tr>
            <w:tr w:rsidR="00FD60B0" w:rsidRPr="00FD60B0" w14:paraId="2B83FFD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838BED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9BDF90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DC6755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7527C7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>Витебская область г. Новолукомль, Лукомльское шоссе,10 "Лукомская ГРЭС", РУП "Витебскэнерго"</w:t>
                  </w:r>
                </w:p>
              </w:tc>
            </w:tr>
            <w:tr w:rsidR="00FD60B0" w:rsidRPr="00FD60B0" w14:paraId="67DD79F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F9DECE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9E52B32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B71D5F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EE87D2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D60B0" w:rsidRPr="00FD60B0" w14:paraId="24E8078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9D3ADF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E848B0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397350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0982B4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D60B0" w:rsidRPr="00FD60B0" w14:paraId="5AEEF57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75EBEE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E90F81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4C66C" w14:textId="77777777" w:rsidR="00FD60B0" w:rsidRPr="00FD60B0" w:rsidRDefault="00FD60B0" w:rsidP="00FD60B0">
                  <w:pPr>
                    <w:rPr>
                      <w:b/>
                      <w:bCs/>
                      <w:lang w:val="ru-BY"/>
                    </w:rPr>
                  </w:pPr>
                  <w:r w:rsidRPr="00FD60B0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3CC8C4" w14:textId="77777777" w:rsidR="00FD60B0" w:rsidRPr="00FD60B0" w:rsidRDefault="00FD60B0" w:rsidP="00FD60B0">
                  <w:pPr>
                    <w:rPr>
                      <w:lang w:val="ru-BY"/>
                    </w:rPr>
                  </w:pPr>
                  <w:r w:rsidRPr="00FD60B0">
                    <w:rPr>
                      <w:lang w:val="ru-BY"/>
                    </w:rPr>
                    <w:t xml:space="preserve">19.20.29.512 </w:t>
                  </w:r>
                </w:p>
              </w:tc>
            </w:tr>
          </w:tbl>
          <w:p w14:paraId="1C4CF15D" w14:textId="77777777" w:rsidR="00FD60B0" w:rsidRPr="00FD60B0" w:rsidRDefault="00FD60B0" w:rsidP="00FD60B0">
            <w:pPr>
              <w:rPr>
                <w:vanish/>
                <w:lang w:val="ru-BY"/>
              </w:rPr>
            </w:pPr>
            <w:r w:rsidRPr="00FD60B0">
              <w:rPr>
                <w:vanish/>
                <w:lang w:val="ru-BY"/>
              </w:rPr>
              <w:t>Конец формы</w:t>
            </w:r>
          </w:p>
          <w:p w14:paraId="4ED449A9" w14:textId="77777777" w:rsidR="00FD60B0" w:rsidRPr="00FD60B0" w:rsidRDefault="00FD60B0" w:rsidP="00FD60B0">
            <w:pPr>
              <w:rPr>
                <w:lang w:val="ru-BY"/>
              </w:rPr>
            </w:pPr>
          </w:p>
        </w:tc>
      </w:tr>
      <w:tr w:rsidR="00FD60B0" w:rsidRPr="00FD60B0" w14:paraId="6F4DB9A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A4B216A" w14:textId="77777777" w:rsidR="00FD60B0" w:rsidRPr="00FD60B0" w:rsidRDefault="00FD60B0" w:rsidP="00FD60B0">
            <w:pPr>
              <w:rPr>
                <w:b/>
                <w:bCs/>
                <w:lang w:val="ru-BY"/>
              </w:rPr>
            </w:pPr>
            <w:r w:rsidRPr="00FD60B0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FD60B0" w:rsidRPr="00FD60B0" w14:paraId="391162E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D7DC7D" w14:textId="1621BBF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drawing>
                <wp:inline distT="0" distB="0" distL="0" distR="0" wp14:anchorId="1ABAD4A4" wp14:editId="247ACD46">
                  <wp:extent cx="190500" cy="209550"/>
                  <wp:effectExtent l="0" t="0" r="0" b="0"/>
                  <wp:docPr id="174773575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B327077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konkursnye-dokumenty(1758637116).pdf </w:t>
            </w:r>
          </w:p>
        </w:tc>
      </w:tr>
      <w:tr w:rsidR="00FD60B0" w:rsidRPr="00FD60B0" w14:paraId="61D4214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0BA09D" w14:textId="14F82E80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drawing>
                <wp:inline distT="0" distB="0" distL="0" distR="0" wp14:anchorId="0C7C6894" wp14:editId="5481DC95">
                  <wp:extent cx="190500" cy="209550"/>
                  <wp:effectExtent l="0" t="0" r="0" b="0"/>
                  <wp:docPr id="209622453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81D946E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prilozhenie--1.-forma-predlozheniya.(1758637123).doc </w:t>
            </w:r>
          </w:p>
        </w:tc>
      </w:tr>
      <w:tr w:rsidR="00FD60B0" w:rsidRPr="00FD60B0" w14:paraId="1D4038E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0E1237" w14:textId="6D00B0F3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drawing>
                <wp:inline distT="0" distB="0" distL="0" distR="0" wp14:anchorId="1BC4B6CE" wp14:editId="761A60CE">
                  <wp:extent cx="190500" cy="209550"/>
                  <wp:effectExtent l="0" t="0" r="0" b="0"/>
                  <wp:docPr id="145897837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0DD84E6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prilozhenie--2.-metodicheskie-rekomendacii-prikaz--(1758637130).pdf </w:t>
            </w:r>
          </w:p>
        </w:tc>
      </w:tr>
      <w:tr w:rsidR="00FD60B0" w:rsidRPr="00FD60B0" w14:paraId="661C2CB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D2FAF6" w14:textId="2376CE63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drawing>
                <wp:inline distT="0" distB="0" distL="0" distR="0" wp14:anchorId="64A5C9C9" wp14:editId="7D899DC7">
                  <wp:extent cx="190500" cy="209550"/>
                  <wp:effectExtent l="0" t="0" r="0" b="0"/>
                  <wp:docPr id="28436680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FF28670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prilozhenie--3.-proekt-dogovora-rup-vitebskjenergo-(1758637135).pdf </w:t>
            </w:r>
          </w:p>
        </w:tc>
      </w:tr>
      <w:tr w:rsidR="00FD60B0" w:rsidRPr="00FD60B0" w14:paraId="7E6B855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EC1A88" w14:textId="747DD89A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drawing>
                <wp:inline distT="0" distB="0" distL="0" distR="0" wp14:anchorId="473B12C3" wp14:editId="15BC510B">
                  <wp:extent cx="190500" cy="209550"/>
                  <wp:effectExtent l="0" t="0" r="0" b="0"/>
                  <wp:docPr id="43786439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9C2BA22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izmeneniya-v-konkursnye-dokumenty(1759741727).pdf </w:t>
            </w:r>
          </w:p>
        </w:tc>
      </w:tr>
      <w:tr w:rsidR="00FD60B0" w:rsidRPr="00FD60B0" w14:paraId="0486B8C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DE63B87" w14:textId="77777777" w:rsidR="00FD60B0" w:rsidRPr="00FD60B0" w:rsidRDefault="00FD60B0" w:rsidP="00FD60B0">
            <w:pPr>
              <w:rPr>
                <w:b/>
                <w:bCs/>
                <w:lang w:val="ru-BY"/>
              </w:rPr>
            </w:pPr>
            <w:r w:rsidRPr="00FD60B0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FD60B0" w:rsidRPr="00FD60B0" w14:paraId="55D7F80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6BAB8B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23.09.2025 </w:t>
            </w:r>
            <w:r w:rsidRPr="00FD60B0">
              <w:rPr>
                <w:lang w:val="ru-BY"/>
              </w:rPr>
              <w:br/>
              <w:t xml:space="preserve">17:19:03 </w:t>
            </w:r>
          </w:p>
        </w:tc>
        <w:tc>
          <w:tcPr>
            <w:tcW w:w="0" w:type="auto"/>
            <w:vAlign w:val="center"/>
            <w:hideMark/>
          </w:tcPr>
          <w:p w14:paraId="20A0DA00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  <w:tr w:rsidR="00FD60B0" w:rsidRPr="00FD60B0" w14:paraId="3C27B94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542AEB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lang w:val="ru-BY"/>
              </w:rPr>
              <w:t xml:space="preserve">06.10.2025 </w:t>
            </w:r>
            <w:r w:rsidRPr="00FD60B0">
              <w:rPr>
                <w:lang w:val="ru-BY"/>
              </w:rPr>
              <w:br/>
              <w:t xml:space="preserve">12:08:52 </w:t>
            </w:r>
          </w:p>
        </w:tc>
        <w:tc>
          <w:tcPr>
            <w:tcW w:w="0" w:type="auto"/>
            <w:vAlign w:val="center"/>
            <w:hideMark/>
          </w:tcPr>
          <w:p w14:paraId="0CFF608D" w14:textId="77777777" w:rsidR="00FD60B0" w:rsidRPr="00FD60B0" w:rsidRDefault="00FD60B0" w:rsidP="00FD60B0">
            <w:pPr>
              <w:rPr>
                <w:lang w:val="ru-BY"/>
              </w:rPr>
            </w:pPr>
            <w:r w:rsidRPr="00FD60B0">
              <w:rPr>
                <w:b/>
                <w:bCs/>
                <w:lang w:val="ru-BY"/>
              </w:rPr>
              <w:t xml:space="preserve">Размещение изменений в приглашении </w:t>
            </w:r>
          </w:p>
        </w:tc>
      </w:tr>
    </w:tbl>
    <w:p w14:paraId="650C9003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B0"/>
    <w:rsid w:val="00395743"/>
    <w:rsid w:val="006B6693"/>
    <w:rsid w:val="007F5FFF"/>
    <w:rsid w:val="00A542DF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B5BAC6"/>
  <w15:chartTrackingRefBased/>
  <w15:docId w15:val="{4423DD7C-BAB7-411A-9246-549EC89A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0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0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6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60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60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60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60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60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60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60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6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6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6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60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60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60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6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60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6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2025-10-06T09:09:00Z</dcterms:created>
  <dcterms:modified xsi:type="dcterms:W3CDTF">2025-10-06T09:09:00Z</dcterms:modified>
</cp:coreProperties>
</file>