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EF27" w14:textId="77777777" w:rsidR="00523487" w:rsidRPr="00523487" w:rsidRDefault="00523487" w:rsidP="00523487">
      <w:pPr>
        <w:rPr>
          <w:b/>
          <w:bCs/>
          <w:lang w:val="ru-BY"/>
        </w:rPr>
      </w:pPr>
      <w:r w:rsidRPr="00523487">
        <w:rPr>
          <w:b/>
          <w:bCs/>
          <w:lang w:val="ru-BY"/>
        </w:rPr>
        <w:t xml:space="preserve">Процедура закупки № 2025-1276316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6756"/>
      </w:tblGrid>
      <w:tr w:rsidR="00523487" w:rsidRPr="00523487" w14:paraId="1E56820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4D7A38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523487" w:rsidRPr="00523487" w14:paraId="2453477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C6E530" w14:textId="77777777" w:rsidR="00523487" w:rsidRPr="00523487" w:rsidRDefault="00523487" w:rsidP="00523487">
            <w:pPr>
              <w:rPr>
                <w:b/>
                <w:bCs/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523487" w:rsidRPr="00523487" w14:paraId="00D48F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88E32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9A3ED54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Химия &gt; Другое </w:t>
            </w:r>
          </w:p>
        </w:tc>
      </w:tr>
      <w:tr w:rsidR="00523487" w:rsidRPr="00523487" w14:paraId="60E47D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866FA4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175D7CC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Гидразин-гидрат </w:t>
            </w:r>
          </w:p>
        </w:tc>
      </w:tr>
      <w:tr w:rsidR="00523487" w:rsidRPr="00523487" w14:paraId="01A2720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8BB39BA" w14:textId="77777777" w:rsidR="00523487" w:rsidRPr="00523487" w:rsidRDefault="00523487" w:rsidP="00523487">
            <w:pPr>
              <w:rPr>
                <w:b/>
                <w:bCs/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523487" w:rsidRPr="00523487" w14:paraId="4F7580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C7D9C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46B9D12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организатором </w:t>
            </w:r>
          </w:p>
        </w:tc>
      </w:tr>
      <w:tr w:rsidR="00523487" w:rsidRPr="00523487" w14:paraId="637216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DCDF58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Полное наименование </w:t>
            </w:r>
            <w:r w:rsidRPr="00523487">
              <w:rPr>
                <w:b/>
                <w:bCs/>
                <w:lang w:val="ru-BY"/>
              </w:rPr>
              <w:t>организатора</w:t>
            </w:r>
            <w:r w:rsidRPr="0052348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9711CFE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>Открытое акционерное общество "БЕЛЭНЕРГОСНАБКОМПЛЕКТ"</w:t>
            </w:r>
            <w:r w:rsidRPr="00523487">
              <w:rPr>
                <w:lang w:val="ru-BY"/>
              </w:rPr>
              <w:br/>
              <w:t>Республика Беларусь, г. Минск, 220030, ул. К. Маркса, 14А/2</w:t>
            </w:r>
            <w:r w:rsidRPr="00523487">
              <w:rPr>
                <w:lang w:val="ru-BY"/>
              </w:rPr>
              <w:br/>
              <w:t xml:space="preserve">100104659 </w:t>
            </w:r>
          </w:p>
        </w:tc>
      </w:tr>
      <w:tr w:rsidR="00523487" w:rsidRPr="00523487" w14:paraId="22DCC4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6C6C9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23487">
              <w:rPr>
                <w:b/>
                <w:bCs/>
                <w:lang w:val="ru-BY"/>
              </w:rPr>
              <w:t>организатора</w:t>
            </w:r>
            <w:r w:rsidRPr="0052348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64DF70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Суша Алина Дмитриевна </w:t>
            </w:r>
            <w:r w:rsidRPr="00523487">
              <w:rPr>
                <w:lang w:val="ru-BY"/>
              </w:rPr>
              <w:br/>
              <w:t xml:space="preserve">+375172182585 </w:t>
            </w:r>
            <w:r w:rsidRPr="00523487">
              <w:rPr>
                <w:lang w:val="ru-BY"/>
              </w:rPr>
              <w:br/>
              <w:t xml:space="preserve">+375173019763 </w:t>
            </w:r>
            <w:r w:rsidRPr="00523487">
              <w:rPr>
                <w:lang w:val="ru-BY"/>
              </w:rPr>
              <w:br/>
              <w:t xml:space="preserve">info@besk.by </w:t>
            </w:r>
          </w:p>
        </w:tc>
      </w:tr>
      <w:tr w:rsidR="00523487" w:rsidRPr="00523487" w14:paraId="652A6C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74883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75579B2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- </w:t>
            </w:r>
          </w:p>
        </w:tc>
      </w:tr>
      <w:tr w:rsidR="00523487" w:rsidRPr="00523487" w14:paraId="4ACB64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97AF25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Полное наименование </w:t>
            </w:r>
            <w:r w:rsidRPr="00523487">
              <w:rPr>
                <w:b/>
                <w:bCs/>
                <w:lang w:val="ru-BY"/>
              </w:rPr>
              <w:t>заказчика</w:t>
            </w:r>
            <w:r w:rsidRPr="0052348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126DBD0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РУП "Витебскэнерго" г. Витебск, ул. Правды, 30 УНП 300000252 </w:t>
            </w:r>
            <w:r w:rsidRPr="00523487">
              <w:rPr>
                <w:lang w:val="ru-BY"/>
              </w:rPr>
              <w:br/>
              <w:t>РУП "Гомельэнерго" г. Гомель, ул. Фрунзе, 9 УНП 400069497</w:t>
            </w:r>
            <w:r w:rsidRPr="00523487">
              <w:rPr>
                <w:lang w:val="ru-BY"/>
              </w:rPr>
              <w:br/>
              <w:t>РУП "Гродноэнерго" г. Гродно, пр-т. Космонавтов, 64 УНП 500036458</w:t>
            </w:r>
            <w:r w:rsidRPr="00523487">
              <w:rPr>
                <w:lang w:val="ru-BY"/>
              </w:rPr>
              <w:br/>
              <w:t xml:space="preserve">РУП "Минскэнерго" </w:t>
            </w:r>
            <w:proofErr w:type="spellStart"/>
            <w:r w:rsidRPr="00523487">
              <w:rPr>
                <w:lang w:val="ru-BY"/>
              </w:rPr>
              <w:t>г.Минск</w:t>
            </w:r>
            <w:proofErr w:type="spellEnd"/>
            <w:r w:rsidRPr="00523487">
              <w:rPr>
                <w:lang w:val="ru-BY"/>
              </w:rPr>
              <w:t xml:space="preserve">, </w:t>
            </w:r>
            <w:proofErr w:type="spellStart"/>
            <w:r w:rsidRPr="00523487">
              <w:rPr>
                <w:lang w:val="ru-BY"/>
              </w:rPr>
              <w:t>ул.Аранская</w:t>
            </w:r>
            <w:proofErr w:type="spellEnd"/>
            <w:r w:rsidRPr="00523487">
              <w:rPr>
                <w:lang w:val="ru-BY"/>
              </w:rPr>
              <w:t>, 24 УНП 100071593</w:t>
            </w:r>
            <w:r w:rsidRPr="00523487">
              <w:rPr>
                <w:lang w:val="ru-BY"/>
              </w:rPr>
              <w:br/>
              <w:t xml:space="preserve">РУП "Могилевэнерго" г. Могилев, ул. Б-Бруевича, 3 УНП 700007066 </w:t>
            </w:r>
          </w:p>
        </w:tc>
      </w:tr>
      <w:tr w:rsidR="00523487" w:rsidRPr="00523487" w14:paraId="570215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ED76F3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23487">
              <w:rPr>
                <w:b/>
                <w:bCs/>
                <w:lang w:val="ru-BY"/>
              </w:rPr>
              <w:t>заказчика</w:t>
            </w:r>
            <w:r w:rsidRPr="0052348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F9536B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>РУП "Витебскэнерго": Синкевич С.А. (0212) 492-574</w:t>
            </w:r>
            <w:r w:rsidRPr="00523487">
              <w:rPr>
                <w:lang w:val="ru-BY"/>
              </w:rPr>
              <w:br/>
              <w:t>РУП "Гомельэнерго": Иванова Н.В. (0232) 796-401</w:t>
            </w:r>
            <w:r w:rsidRPr="00523487">
              <w:rPr>
                <w:lang w:val="ru-BY"/>
              </w:rPr>
              <w:br/>
              <w:t>РУП "Гродноэнерго": Хитри А.С. (0152) 792-585</w:t>
            </w:r>
            <w:r w:rsidRPr="00523487">
              <w:rPr>
                <w:lang w:val="ru-BY"/>
              </w:rPr>
              <w:br/>
              <w:t>РУП "Минскэнерго": Болтик Т.Г. (017) 218-43-11</w:t>
            </w:r>
            <w:r w:rsidRPr="00523487">
              <w:rPr>
                <w:lang w:val="ru-BY"/>
              </w:rPr>
              <w:br/>
              <w:t xml:space="preserve">РУП "Могилевэнерго": Щербо Е.П. (0222) 293-167 </w:t>
            </w:r>
          </w:p>
        </w:tc>
      </w:tr>
      <w:tr w:rsidR="00523487" w:rsidRPr="00523487" w14:paraId="03DBC55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01886F" w14:textId="77777777" w:rsidR="00523487" w:rsidRPr="00523487" w:rsidRDefault="00523487" w:rsidP="00523487">
            <w:pPr>
              <w:rPr>
                <w:b/>
                <w:bCs/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523487" w:rsidRPr="00523487" w14:paraId="6ED2BD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2F8616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737B2CA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30.09.2025 </w:t>
            </w:r>
          </w:p>
        </w:tc>
      </w:tr>
      <w:tr w:rsidR="00523487" w:rsidRPr="00523487" w14:paraId="1D2FF0D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ACB655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6DDB9D56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15.10.2025 11:30 </w:t>
            </w:r>
          </w:p>
        </w:tc>
      </w:tr>
      <w:tr w:rsidR="00523487" w:rsidRPr="00523487" w14:paraId="31EF39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383B9B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F5383AC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235 184.57 BYN </w:t>
            </w:r>
          </w:p>
        </w:tc>
      </w:tr>
      <w:tr w:rsidR="00523487" w:rsidRPr="00523487" w14:paraId="136C8E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8078F2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78ACACC2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</w:t>
            </w:r>
            <w:r w:rsidRPr="00523487">
              <w:rPr>
                <w:lang w:val="ru-BY"/>
              </w:rPr>
              <w:lastRenderedPageBreak/>
              <w:t xml:space="preserve">капитала, которое соответствует требованиям, установленным организатором в документах по упрощённой процедуре закупки </w:t>
            </w:r>
          </w:p>
        </w:tc>
      </w:tr>
      <w:tr w:rsidR="00523487" w:rsidRPr="00523487" w14:paraId="143D37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9C1BAE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DDEB7C7" w14:textId="77777777" w:rsidR="00523487" w:rsidRPr="00523487" w:rsidRDefault="00523487" w:rsidP="00523487">
            <w:pPr>
              <w:rPr>
                <w:lang w:val="ru-BY"/>
              </w:rPr>
            </w:pPr>
          </w:p>
        </w:tc>
      </w:tr>
      <w:tr w:rsidR="00523487" w:rsidRPr="00523487" w14:paraId="256B86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13864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D2D142A" w14:textId="77777777" w:rsidR="00523487" w:rsidRPr="00523487" w:rsidRDefault="00523487" w:rsidP="00523487">
            <w:pPr>
              <w:rPr>
                <w:lang w:val="ru-BY"/>
              </w:rPr>
            </w:pPr>
          </w:p>
        </w:tc>
      </w:tr>
      <w:tr w:rsidR="00523487" w:rsidRPr="00523487" w14:paraId="46A65F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070394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D210415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- </w:t>
            </w:r>
          </w:p>
        </w:tc>
      </w:tr>
      <w:tr w:rsidR="00523487" w:rsidRPr="00523487" w14:paraId="2A24D7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B49646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5F604D9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220030, </w:t>
            </w:r>
            <w:proofErr w:type="spellStart"/>
            <w:r w:rsidRPr="00523487">
              <w:rPr>
                <w:lang w:val="ru-BY"/>
              </w:rPr>
              <w:t>г.Минск</w:t>
            </w:r>
            <w:proofErr w:type="spellEnd"/>
            <w:r w:rsidRPr="00523487">
              <w:rPr>
                <w:lang w:val="ru-BY"/>
              </w:rPr>
              <w:t xml:space="preserve">, </w:t>
            </w:r>
            <w:proofErr w:type="spellStart"/>
            <w:r w:rsidRPr="00523487">
              <w:rPr>
                <w:lang w:val="ru-BY"/>
              </w:rPr>
              <w:t>ул.К.Маркса</w:t>
            </w:r>
            <w:proofErr w:type="spellEnd"/>
            <w:r w:rsidRPr="00523487">
              <w:rPr>
                <w:lang w:val="ru-BY"/>
              </w:rPr>
              <w:t xml:space="preserve">, д. 14А/2 </w:t>
            </w:r>
            <w:r w:rsidRPr="00523487">
              <w:rPr>
                <w:lang w:val="ru-BY"/>
              </w:rPr>
              <w:br/>
              <w:t>Конечный срок подачи: 15.10.25 11.30</w:t>
            </w:r>
            <w:r w:rsidRPr="00523487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523487" w:rsidRPr="00523487" w14:paraId="714F127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276595C" w14:textId="77777777" w:rsidR="00523487" w:rsidRPr="00523487" w:rsidRDefault="00523487" w:rsidP="00523487">
            <w:pPr>
              <w:rPr>
                <w:b/>
                <w:bCs/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523487" w:rsidRPr="00523487" w14:paraId="7D9C542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18506C0" w14:textId="77777777" w:rsidR="00523487" w:rsidRPr="00523487" w:rsidRDefault="00523487" w:rsidP="00523487">
            <w:pPr>
              <w:rPr>
                <w:vanish/>
                <w:lang w:val="ru-BY"/>
              </w:rPr>
            </w:pPr>
            <w:r w:rsidRPr="0052348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523487" w:rsidRPr="00523487" w14:paraId="7382B61E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760B636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43B13E2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9767102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523487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523487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523487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FDA447F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523487" w:rsidRPr="00523487" w14:paraId="62413E8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919202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B5356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 xml:space="preserve">Гидразин-гидрат технический в соответствии с ГОСТ 19503-88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8C06A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>7.27 т,</w:t>
                  </w:r>
                  <w:r w:rsidRPr="00523487">
                    <w:rPr>
                      <w:lang w:val="ru-BY"/>
                    </w:rPr>
                    <w:br/>
                    <w:t xml:space="preserve">235 184.57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A88DC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523487" w:rsidRPr="00523487" w14:paraId="078AC67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09B73B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C756FC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0C176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EAA363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 xml:space="preserve">c 01.01.2026 по 30.04.2026 </w:t>
                  </w:r>
                </w:p>
              </w:tc>
            </w:tr>
            <w:tr w:rsidR="00523487" w:rsidRPr="00523487" w14:paraId="4A2F4B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EB7660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2929D9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7561A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EF0F6C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>склады филиалов РУП-</w:t>
                  </w:r>
                  <w:proofErr w:type="spellStart"/>
                  <w:r w:rsidRPr="00523487">
                    <w:rPr>
                      <w:lang w:val="ru-BY"/>
                    </w:rPr>
                    <w:t>обдэнерго</w:t>
                  </w:r>
                  <w:proofErr w:type="spellEnd"/>
                  <w:r w:rsidRPr="00523487">
                    <w:rPr>
                      <w:lang w:val="ru-BY"/>
                    </w:rPr>
                    <w:t xml:space="preserve"> согласно документации по закупке</w:t>
                  </w:r>
                </w:p>
              </w:tc>
            </w:tr>
            <w:tr w:rsidR="00523487" w:rsidRPr="00523487" w14:paraId="397FB9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7F69BC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080719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50D98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E74CF1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23487" w:rsidRPr="00523487" w14:paraId="0A6053D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05F2DB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42C248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40E69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49AC36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23487" w:rsidRPr="00523487" w14:paraId="2AEBD4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7CDF68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936821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EA18A" w14:textId="77777777" w:rsidR="00523487" w:rsidRPr="00523487" w:rsidRDefault="00523487" w:rsidP="00523487">
                  <w:pPr>
                    <w:rPr>
                      <w:b/>
                      <w:bCs/>
                      <w:lang w:val="ru-BY"/>
                    </w:rPr>
                  </w:pPr>
                  <w:r w:rsidRPr="0052348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580605" w14:textId="77777777" w:rsidR="00523487" w:rsidRPr="00523487" w:rsidRDefault="00523487" w:rsidP="00523487">
                  <w:pPr>
                    <w:rPr>
                      <w:lang w:val="ru-BY"/>
                    </w:rPr>
                  </w:pPr>
                  <w:r w:rsidRPr="00523487">
                    <w:rPr>
                      <w:lang w:val="ru-BY"/>
                    </w:rPr>
                    <w:t xml:space="preserve">20.13.25 </w:t>
                  </w:r>
                </w:p>
              </w:tc>
            </w:tr>
          </w:tbl>
          <w:p w14:paraId="343D13D9" w14:textId="77777777" w:rsidR="00523487" w:rsidRPr="00523487" w:rsidRDefault="00523487" w:rsidP="00523487">
            <w:pPr>
              <w:rPr>
                <w:vanish/>
                <w:lang w:val="ru-BY"/>
              </w:rPr>
            </w:pPr>
            <w:r w:rsidRPr="00523487">
              <w:rPr>
                <w:vanish/>
                <w:lang w:val="ru-BY"/>
              </w:rPr>
              <w:t>Конец формы</w:t>
            </w:r>
          </w:p>
          <w:p w14:paraId="262F3F4E" w14:textId="77777777" w:rsidR="00523487" w:rsidRPr="00523487" w:rsidRDefault="00523487" w:rsidP="00523487">
            <w:pPr>
              <w:rPr>
                <w:lang w:val="ru-BY"/>
              </w:rPr>
            </w:pPr>
          </w:p>
        </w:tc>
      </w:tr>
      <w:tr w:rsidR="00523487" w:rsidRPr="00523487" w14:paraId="67F556B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551436" w14:textId="77777777" w:rsidR="00523487" w:rsidRPr="00523487" w:rsidRDefault="00523487" w:rsidP="00523487">
            <w:pPr>
              <w:rPr>
                <w:b/>
                <w:bCs/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523487" w:rsidRPr="00523487" w14:paraId="21CB32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0CE1D4" w14:textId="7D7FD115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68AF9BF2" wp14:editId="32EE5D58">
                  <wp:extent cx="190500" cy="209550"/>
                  <wp:effectExtent l="0" t="0" r="0" b="0"/>
                  <wp:docPr id="126997205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406E0F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dokumenty-gidrazin-gidrat(1759231602).docx </w:t>
            </w:r>
          </w:p>
        </w:tc>
      </w:tr>
      <w:tr w:rsidR="00523487" w:rsidRPr="00523487" w14:paraId="3EA742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68DE55" w14:textId="7DFB2E93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33FE7DA5" wp14:editId="016E4289">
                  <wp:extent cx="190500" cy="209550"/>
                  <wp:effectExtent l="0" t="0" r="0" b="0"/>
                  <wp:docPr id="102936163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1262005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dokumenty(1759231606).pdf </w:t>
            </w:r>
          </w:p>
        </w:tc>
      </w:tr>
      <w:tr w:rsidR="00523487" w:rsidRPr="00523487" w14:paraId="0B57B2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9DA538" w14:textId="2CCDAFFE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4526FEA7" wp14:editId="036DF7F2">
                  <wp:extent cx="190500" cy="209550"/>
                  <wp:effectExtent l="0" t="0" r="0" b="0"/>
                  <wp:docPr id="72119288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D82D8A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---2.-proekt-dogovora-rup-vitebskjenerg-(1759231610).pdf </w:t>
            </w:r>
          </w:p>
        </w:tc>
      </w:tr>
      <w:tr w:rsidR="00523487" w:rsidRPr="00523487" w14:paraId="565C3A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6B322F" w14:textId="489C422F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04043319" wp14:editId="4C2BD521">
                  <wp:extent cx="190500" cy="209550"/>
                  <wp:effectExtent l="0" t="0" r="0" b="0"/>
                  <wp:docPr id="80102935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70FB0F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--1.-tehnicheskie-harakteristiki.(1759231614).pdf </w:t>
            </w:r>
          </w:p>
        </w:tc>
      </w:tr>
      <w:tr w:rsidR="00523487" w:rsidRPr="00523487" w14:paraId="6062B0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4E6794" w14:textId="7C8BB510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3029052C" wp14:editId="01E30035">
                  <wp:extent cx="190500" cy="209550"/>
                  <wp:effectExtent l="0" t="0" r="0" b="0"/>
                  <wp:docPr id="211050139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9E8506F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--3.-proekty-dogovorov-rup-gomeljenerg-(1759231618).pdf </w:t>
            </w:r>
          </w:p>
        </w:tc>
      </w:tr>
      <w:tr w:rsidR="00523487" w:rsidRPr="00523487" w14:paraId="64236F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2B5995" w14:textId="4BDA448E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30B84094" wp14:editId="3E9DEEAD">
                  <wp:extent cx="190500" cy="209550"/>
                  <wp:effectExtent l="0" t="0" r="0" b="0"/>
                  <wp:docPr id="30647766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B1873E9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--4.-proekty-dogovorov-rup-grodnojenerg-(1759231622).pdf </w:t>
            </w:r>
          </w:p>
        </w:tc>
      </w:tr>
      <w:tr w:rsidR="00523487" w:rsidRPr="00523487" w14:paraId="12BFEA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835592" w14:textId="5B3699D6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27922E35" wp14:editId="64102A60">
                  <wp:extent cx="190500" cy="209550"/>
                  <wp:effectExtent l="0" t="0" r="0" b="0"/>
                  <wp:docPr id="110286219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F7691B0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--5.-proekt-dogovora-rup-minskjenergo.(1759231625).pdf </w:t>
            </w:r>
          </w:p>
        </w:tc>
      </w:tr>
      <w:tr w:rsidR="00523487" w:rsidRPr="00523487" w14:paraId="380EAE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80CC67" w14:textId="119252B3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lastRenderedPageBreak/>
              <w:drawing>
                <wp:inline distT="0" distB="0" distL="0" distR="0" wp14:anchorId="2E0362D3" wp14:editId="3BD911F2">
                  <wp:extent cx="190500" cy="209550"/>
                  <wp:effectExtent l="0" t="0" r="0" b="0"/>
                  <wp:docPr id="83136015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2E736B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--6.-proekty-dogovorov-rup-mogilevjener-(1759231630).pdf </w:t>
            </w:r>
          </w:p>
        </w:tc>
      </w:tr>
      <w:tr w:rsidR="00523487" w:rsidRPr="00523487" w14:paraId="11F188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3DF508" w14:textId="2500B0B5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52F2FBA3" wp14:editId="793FF0AA">
                  <wp:extent cx="190500" cy="209550"/>
                  <wp:effectExtent l="0" t="0" r="0" b="0"/>
                  <wp:docPr id="153518388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EDFC37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--7--forma-predlozheniya-i-specifikacii(1759231633).doc </w:t>
            </w:r>
          </w:p>
        </w:tc>
      </w:tr>
      <w:tr w:rsidR="00523487" w:rsidRPr="00523487" w14:paraId="1B9084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07906C" w14:textId="4E85A5A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drawing>
                <wp:inline distT="0" distB="0" distL="0" distR="0" wp14:anchorId="4EAC84E4" wp14:editId="6C5D334B">
                  <wp:extent cx="190500" cy="209550"/>
                  <wp:effectExtent l="0" t="0" r="0" b="0"/>
                  <wp:docPr id="21219686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3C68E3" w14:textId="77777777" w:rsidR="00523487" w:rsidRPr="00523487" w:rsidRDefault="00523487" w:rsidP="00523487">
            <w:pPr>
              <w:rPr>
                <w:lang w:val="ru-BY"/>
              </w:rPr>
            </w:pPr>
            <w:proofErr w:type="spellStart"/>
            <w:r w:rsidRPr="00523487">
              <w:rPr>
                <w:lang w:val="ru-BY"/>
              </w:rPr>
              <w:t>prilozhenie</w:t>
            </w:r>
            <w:proofErr w:type="spellEnd"/>
            <w:r w:rsidRPr="00523487">
              <w:rPr>
                <w:lang w:val="ru-BY"/>
              </w:rPr>
              <w:t xml:space="preserve">--8.-metodicheskie-rekomendacii-po-ocenk-(1759231637).pdf </w:t>
            </w:r>
          </w:p>
        </w:tc>
      </w:tr>
      <w:tr w:rsidR="00523487" w:rsidRPr="00523487" w14:paraId="2B0DBF8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358A77" w14:textId="77777777" w:rsidR="00523487" w:rsidRPr="00523487" w:rsidRDefault="00523487" w:rsidP="00523487">
            <w:pPr>
              <w:rPr>
                <w:b/>
                <w:bCs/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523487" w:rsidRPr="00523487" w14:paraId="1EDD11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79CF79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lang w:val="ru-BY"/>
              </w:rPr>
              <w:t xml:space="preserve">30.09.2025 </w:t>
            </w:r>
            <w:r w:rsidRPr="00523487">
              <w:rPr>
                <w:lang w:val="ru-BY"/>
              </w:rPr>
              <w:br/>
              <w:t xml:space="preserve">14:27:23 </w:t>
            </w:r>
          </w:p>
        </w:tc>
        <w:tc>
          <w:tcPr>
            <w:tcW w:w="0" w:type="auto"/>
            <w:vAlign w:val="center"/>
            <w:hideMark/>
          </w:tcPr>
          <w:p w14:paraId="61193397" w14:textId="77777777" w:rsidR="00523487" w:rsidRPr="00523487" w:rsidRDefault="00523487" w:rsidP="00523487">
            <w:pPr>
              <w:rPr>
                <w:lang w:val="ru-BY"/>
              </w:rPr>
            </w:pPr>
            <w:r w:rsidRPr="00523487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7B0A961" w14:textId="77777777" w:rsidR="007F5FFF" w:rsidRPr="00523487" w:rsidRDefault="007F5FFF">
      <w:pPr>
        <w:rPr>
          <w:lang w:val="ru-BY"/>
        </w:rPr>
      </w:pPr>
    </w:p>
    <w:sectPr w:rsidR="007F5FFF" w:rsidRPr="0052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7"/>
    <w:rsid w:val="00395743"/>
    <w:rsid w:val="00523487"/>
    <w:rsid w:val="006B2ACA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B210E"/>
  <w15:chartTrackingRefBased/>
  <w15:docId w15:val="{4A11C660-0BA5-4E0D-B35D-44275D1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4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4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4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4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4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4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4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4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4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2025-09-30T11:34:00Z</dcterms:created>
  <dcterms:modified xsi:type="dcterms:W3CDTF">2025-09-30T11:35:00Z</dcterms:modified>
</cp:coreProperties>
</file>