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06C4" w14:textId="77777777" w:rsidR="00F05BE1" w:rsidRPr="00F05BE1" w:rsidRDefault="00F05BE1" w:rsidP="00F05BE1">
      <w:pPr>
        <w:rPr>
          <w:b/>
          <w:bCs/>
          <w:lang w:val="ru-BY"/>
        </w:rPr>
      </w:pPr>
      <w:r w:rsidRPr="00F05BE1">
        <w:rPr>
          <w:b/>
          <w:bCs/>
          <w:lang w:val="ru-BY"/>
        </w:rPr>
        <w:t xml:space="preserve">Процедура закупки № 2025-1277479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677"/>
      </w:tblGrid>
      <w:tr w:rsidR="00F05BE1" w:rsidRPr="00F05BE1" w14:paraId="35CE290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85C3E47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F05BE1" w:rsidRPr="00F05BE1" w14:paraId="0062688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1088EFD" w14:textId="77777777" w:rsidR="00F05BE1" w:rsidRPr="00F05BE1" w:rsidRDefault="00F05BE1" w:rsidP="00F05BE1">
            <w:pPr>
              <w:rPr>
                <w:b/>
                <w:bCs/>
                <w:lang w:val="ru-BY"/>
              </w:rPr>
            </w:pPr>
            <w:r w:rsidRPr="00F05BE1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F05BE1" w:rsidRPr="00F05BE1" w14:paraId="3130C2A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5032F2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1BF4116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Машиностроение &gt; Подъемно-транспортное машиностроение </w:t>
            </w:r>
          </w:p>
        </w:tc>
      </w:tr>
      <w:tr w:rsidR="00F05BE1" w:rsidRPr="00F05BE1" w14:paraId="6F4DD1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A9774F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1E52F355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Лебедка тяговая электрическая </w:t>
            </w:r>
          </w:p>
        </w:tc>
      </w:tr>
      <w:tr w:rsidR="00F05BE1" w:rsidRPr="00F05BE1" w14:paraId="278E3A7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76562DB" w14:textId="77777777" w:rsidR="00F05BE1" w:rsidRPr="00F05BE1" w:rsidRDefault="00F05BE1" w:rsidP="00F05BE1">
            <w:pPr>
              <w:rPr>
                <w:b/>
                <w:bCs/>
                <w:lang w:val="ru-BY"/>
              </w:rPr>
            </w:pPr>
            <w:r w:rsidRPr="00F05BE1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F05BE1" w:rsidRPr="00F05BE1" w14:paraId="5BB888F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657E9C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4EB6F3EC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организатором </w:t>
            </w:r>
          </w:p>
        </w:tc>
      </w:tr>
      <w:tr w:rsidR="00F05BE1" w:rsidRPr="00F05BE1" w14:paraId="454318A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6C2D19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Полное наименование </w:t>
            </w:r>
            <w:r w:rsidRPr="00F05BE1">
              <w:rPr>
                <w:b/>
                <w:bCs/>
                <w:lang w:val="ru-BY"/>
              </w:rPr>
              <w:t>организатора</w:t>
            </w:r>
            <w:r w:rsidRPr="00F05BE1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E0AF418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>Открытое акционерное общество "БЕЛЭНЕРГОСНАБКОМПЛЕКТ"</w:t>
            </w:r>
            <w:r w:rsidRPr="00F05BE1">
              <w:rPr>
                <w:lang w:val="ru-BY"/>
              </w:rPr>
              <w:br/>
              <w:t>Республика Беларусь, г. Минск, 220030, ул. К. Маркса, 14А/2</w:t>
            </w:r>
            <w:r w:rsidRPr="00F05BE1">
              <w:rPr>
                <w:lang w:val="ru-BY"/>
              </w:rPr>
              <w:br/>
              <w:t xml:space="preserve">100104659 </w:t>
            </w:r>
          </w:p>
        </w:tc>
      </w:tr>
      <w:tr w:rsidR="00F05BE1" w:rsidRPr="00F05BE1" w14:paraId="42522A1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15BA00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05BE1">
              <w:rPr>
                <w:b/>
                <w:bCs/>
                <w:lang w:val="ru-BY"/>
              </w:rPr>
              <w:t>организатора</w:t>
            </w:r>
            <w:r w:rsidRPr="00F05BE1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8D6B16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Лукашевич Александр Николаевич </w:t>
            </w:r>
            <w:r w:rsidRPr="00F05BE1">
              <w:rPr>
                <w:lang w:val="ru-BY"/>
              </w:rPr>
              <w:br/>
              <w:t xml:space="preserve">+375172182416 </w:t>
            </w:r>
            <w:r w:rsidRPr="00F05BE1">
              <w:rPr>
                <w:lang w:val="ru-BY"/>
              </w:rPr>
              <w:br/>
              <w:t xml:space="preserve">+375173283763 </w:t>
            </w:r>
            <w:r w:rsidRPr="00F05BE1">
              <w:rPr>
                <w:lang w:val="ru-BY"/>
              </w:rPr>
              <w:br/>
              <w:t xml:space="preserve">info@besk.by </w:t>
            </w:r>
          </w:p>
        </w:tc>
      </w:tr>
      <w:tr w:rsidR="00F05BE1" w:rsidRPr="00F05BE1" w14:paraId="144470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24D0C6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506A2CC5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- </w:t>
            </w:r>
          </w:p>
        </w:tc>
      </w:tr>
      <w:tr w:rsidR="00F05BE1" w:rsidRPr="00F05BE1" w14:paraId="7BB49D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9E11FC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Полное наименование </w:t>
            </w:r>
            <w:r w:rsidRPr="00F05BE1">
              <w:rPr>
                <w:b/>
                <w:bCs/>
                <w:lang w:val="ru-BY"/>
              </w:rPr>
              <w:t>заказчика</w:t>
            </w:r>
            <w:r w:rsidRPr="00F05BE1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B24BEB2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РУП "Могилевэнерго" г. Могилев, ул. Б-Бруевича, 3 УНП: 700007066 </w:t>
            </w:r>
          </w:p>
        </w:tc>
      </w:tr>
      <w:tr w:rsidR="00F05BE1" w:rsidRPr="00F05BE1" w14:paraId="7F37D49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1704CF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05BE1">
              <w:rPr>
                <w:b/>
                <w:bCs/>
                <w:lang w:val="ru-BY"/>
              </w:rPr>
              <w:t>заказчика</w:t>
            </w:r>
            <w:r w:rsidRPr="00F05BE1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2067B9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Якубович Ольга Петровна , телефон (0222) 293-482 </w:t>
            </w:r>
          </w:p>
        </w:tc>
      </w:tr>
      <w:tr w:rsidR="00F05BE1" w:rsidRPr="00F05BE1" w14:paraId="203322D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BE44B8D" w14:textId="77777777" w:rsidR="00F05BE1" w:rsidRPr="00F05BE1" w:rsidRDefault="00F05BE1" w:rsidP="00F05BE1">
            <w:pPr>
              <w:rPr>
                <w:b/>
                <w:bCs/>
                <w:lang w:val="ru-BY"/>
              </w:rPr>
            </w:pPr>
            <w:r w:rsidRPr="00F05BE1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F05BE1" w:rsidRPr="00F05BE1" w14:paraId="1950BF0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CC3193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896B956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03.10.2025 </w:t>
            </w:r>
          </w:p>
        </w:tc>
      </w:tr>
      <w:tr w:rsidR="00F05BE1" w:rsidRPr="00F05BE1" w14:paraId="4F3003E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BE595F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267770D3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16.10.2025 12:00 </w:t>
            </w:r>
          </w:p>
        </w:tc>
      </w:tr>
      <w:tr w:rsidR="00F05BE1" w:rsidRPr="00F05BE1" w14:paraId="002193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137A8F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0651832A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101 600 BYN </w:t>
            </w:r>
          </w:p>
        </w:tc>
      </w:tr>
      <w:tr w:rsidR="00F05BE1" w:rsidRPr="00F05BE1" w14:paraId="5BF6021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59127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D6E4FBF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закупки.</w:t>
            </w:r>
            <w:r w:rsidRPr="00F05BE1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F05BE1">
              <w:rPr>
                <w:lang w:val="ru-BY"/>
              </w:rPr>
              <w:lastRenderedPageBreak/>
              <w:t xml:space="preserve">предприниматели, включенные в реестр поставщиков (подрядчиков, исполнителей), временно не допускаемых к закупкам. </w:t>
            </w:r>
          </w:p>
        </w:tc>
      </w:tr>
      <w:tr w:rsidR="00F05BE1" w:rsidRPr="00F05BE1" w14:paraId="62CF56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BC076D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5375A1DC" w14:textId="77777777" w:rsidR="00F05BE1" w:rsidRPr="00F05BE1" w:rsidRDefault="00F05BE1" w:rsidP="00F05BE1">
            <w:pPr>
              <w:rPr>
                <w:lang w:val="ru-BY"/>
              </w:rPr>
            </w:pPr>
          </w:p>
        </w:tc>
      </w:tr>
      <w:tr w:rsidR="00F05BE1" w:rsidRPr="00F05BE1" w14:paraId="2960A3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40F2AC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1AA9D48" w14:textId="77777777" w:rsidR="00F05BE1" w:rsidRPr="00F05BE1" w:rsidRDefault="00F05BE1" w:rsidP="00F05BE1">
            <w:pPr>
              <w:rPr>
                <w:lang w:val="ru-BY"/>
              </w:rPr>
            </w:pPr>
          </w:p>
        </w:tc>
      </w:tr>
      <w:tr w:rsidR="00F05BE1" w:rsidRPr="00F05BE1" w14:paraId="030B79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5E1560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63670A85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- </w:t>
            </w:r>
          </w:p>
        </w:tc>
      </w:tr>
      <w:tr w:rsidR="00F05BE1" w:rsidRPr="00F05BE1" w14:paraId="63E76FF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4FF70B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18C54B53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220030, </w:t>
            </w:r>
            <w:proofErr w:type="spellStart"/>
            <w:r w:rsidRPr="00F05BE1">
              <w:rPr>
                <w:lang w:val="ru-BY"/>
              </w:rPr>
              <w:t>г.Минск</w:t>
            </w:r>
            <w:proofErr w:type="spellEnd"/>
            <w:r w:rsidRPr="00F05BE1">
              <w:rPr>
                <w:lang w:val="ru-BY"/>
              </w:rPr>
              <w:t xml:space="preserve">, </w:t>
            </w:r>
            <w:proofErr w:type="spellStart"/>
            <w:r w:rsidRPr="00F05BE1">
              <w:rPr>
                <w:lang w:val="ru-BY"/>
              </w:rPr>
              <w:t>ул.К.Маркса</w:t>
            </w:r>
            <w:proofErr w:type="spellEnd"/>
            <w:r w:rsidRPr="00F05BE1">
              <w:rPr>
                <w:lang w:val="ru-BY"/>
              </w:rPr>
              <w:t xml:space="preserve">, д. 14А/2 </w:t>
            </w:r>
            <w:r w:rsidRPr="00F05BE1">
              <w:rPr>
                <w:lang w:val="ru-BY"/>
              </w:rPr>
              <w:br/>
              <w:t>Конечный срок подачи: 16.10.25 12.00</w:t>
            </w:r>
            <w:r w:rsidRPr="00F05BE1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F05BE1" w:rsidRPr="00F05BE1" w14:paraId="02667AD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0BF3524" w14:textId="77777777" w:rsidR="00F05BE1" w:rsidRPr="00F05BE1" w:rsidRDefault="00F05BE1" w:rsidP="00F05BE1">
            <w:pPr>
              <w:rPr>
                <w:b/>
                <w:bCs/>
                <w:lang w:val="ru-BY"/>
              </w:rPr>
            </w:pPr>
            <w:r w:rsidRPr="00F05BE1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F05BE1" w:rsidRPr="00F05BE1" w14:paraId="73D72E57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3082B4D7" w14:textId="77777777" w:rsidR="00F05BE1" w:rsidRPr="00F05BE1" w:rsidRDefault="00F05BE1" w:rsidP="00F05BE1">
            <w:pPr>
              <w:rPr>
                <w:vanish/>
                <w:lang w:val="ru-BY"/>
              </w:rPr>
            </w:pPr>
            <w:r w:rsidRPr="00F05BE1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F05BE1" w:rsidRPr="00F05BE1" w14:paraId="2BDC99F1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21605AD3" w14:textId="77777777" w:rsidR="00F05BE1" w:rsidRPr="00F05BE1" w:rsidRDefault="00F05BE1" w:rsidP="00F05BE1">
                  <w:pPr>
                    <w:rPr>
                      <w:b/>
                      <w:bCs/>
                      <w:lang w:val="ru-BY"/>
                    </w:rPr>
                  </w:pPr>
                  <w:r w:rsidRPr="00F05BE1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8891C69" w14:textId="77777777" w:rsidR="00F05BE1" w:rsidRPr="00F05BE1" w:rsidRDefault="00F05BE1" w:rsidP="00F05BE1">
                  <w:pPr>
                    <w:rPr>
                      <w:b/>
                      <w:bCs/>
                      <w:lang w:val="ru-BY"/>
                    </w:rPr>
                  </w:pPr>
                  <w:r w:rsidRPr="00F05BE1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F138DC3" w14:textId="77777777" w:rsidR="00F05BE1" w:rsidRPr="00F05BE1" w:rsidRDefault="00F05BE1" w:rsidP="00F05BE1">
                  <w:pPr>
                    <w:rPr>
                      <w:b/>
                      <w:bCs/>
                      <w:lang w:val="ru-BY"/>
                    </w:rPr>
                  </w:pPr>
                  <w:r w:rsidRPr="00F05BE1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F05BE1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F05BE1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F05BE1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7C322C5B" w14:textId="77777777" w:rsidR="00F05BE1" w:rsidRPr="00F05BE1" w:rsidRDefault="00F05BE1" w:rsidP="00F05BE1">
                  <w:pPr>
                    <w:rPr>
                      <w:b/>
                      <w:bCs/>
                      <w:lang w:val="ru-BY"/>
                    </w:rPr>
                  </w:pPr>
                  <w:r w:rsidRPr="00F05BE1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F05BE1" w:rsidRPr="00F05BE1" w14:paraId="2BBE0BA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0A8832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  <w:r w:rsidRPr="00F05BE1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7B13E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  <w:r w:rsidRPr="00F05BE1">
                    <w:rPr>
                      <w:lang w:val="ru-BY"/>
                    </w:rPr>
                    <w:t>Лебедка тяговая электрическая ТЭЛ-15 (или аналог).</w:t>
                  </w:r>
                  <w:r w:rsidRPr="00F05BE1">
                    <w:rPr>
                      <w:lang w:val="ru-BY"/>
                    </w:rPr>
                    <w:br/>
                    <w:t xml:space="preserve">Технические требования (характеристики)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F77184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  <w:r w:rsidRPr="00F05BE1">
                    <w:rPr>
                      <w:lang w:val="ru-BY"/>
                    </w:rPr>
                    <w:t>1 шт.,</w:t>
                  </w:r>
                  <w:r w:rsidRPr="00F05BE1">
                    <w:rPr>
                      <w:lang w:val="ru-BY"/>
                    </w:rPr>
                    <w:br/>
                    <w:t xml:space="preserve">101 600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A8E33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  <w:r w:rsidRPr="00F05BE1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F05BE1" w:rsidRPr="00F05BE1" w14:paraId="5AD786E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D2BAD3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55F55D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2B9EA" w14:textId="77777777" w:rsidR="00F05BE1" w:rsidRPr="00F05BE1" w:rsidRDefault="00F05BE1" w:rsidP="00F05BE1">
                  <w:pPr>
                    <w:rPr>
                      <w:b/>
                      <w:bCs/>
                      <w:lang w:val="ru-BY"/>
                    </w:rPr>
                  </w:pPr>
                  <w:r w:rsidRPr="00F05BE1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932AA3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  <w:r w:rsidRPr="00F05BE1">
                    <w:rPr>
                      <w:lang w:val="ru-BY"/>
                    </w:rPr>
                    <w:t xml:space="preserve">c 31.10.2025 по 09.01.2026 </w:t>
                  </w:r>
                </w:p>
              </w:tc>
            </w:tr>
            <w:tr w:rsidR="00F05BE1" w:rsidRPr="00F05BE1" w14:paraId="417A8A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5E5383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B68009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AC2FE" w14:textId="77777777" w:rsidR="00F05BE1" w:rsidRPr="00F05BE1" w:rsidRDefault="00F05BE1" w:rsidP="00F05BE1">
                  <w:pPr>
                    <w:rPr>
                      <w:b/>
                      <w:bCs/>
                      <w:lang w:val="ru-BY"/>
                    </w:rPr>
                  </w:pPr>
                  <w:r w:rsidRPr="00F05BE1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F76F6D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  <w:r w:rsidRPr="00F05BE1">
                    <w:rPr>
                      <w:lang w:val="ru-BY"/>
                    </w:rPr>
                    <w:t>филиал "Бобруйская ТЭЦ-2" РУП "Могилевэнерго", г. Бобруйск, ул. Энергетиков, 9</w:t>
                  </w:r>
                </w:p>
              </w:tc>
            </w:tr>
            <w:tr w:rsidR="00F05BE1" w:rsidRPr="00F05BE1" w14:paraId="27A1B66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270623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2326CA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3BE19" w14:textId="77777777" w:rsidR="00F05BE1" w:rsidRPr="00F05BE1" w:rsidRDefault="00F05BE1" w:rsidP="00F05BE1">
                  <w:pPr>
                    <w:rPr>
                      <w:b/>
                      <w:bCs/>
                      <w:lang w:val="ru-BY"/>
                    </w:rPr>
                  </w:pPr>
                  <w:r w:rsidRPr="00F05BE1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F066BA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  <w:r w:rsidRPr="00F05BE1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05BE1" w:rsidRPr="00F05BE1" w14:paraId="55D9691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DF61A4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B18A58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553E6" w14:textId="77777777" w:rsidR="00F05BE1" w:rsidRPr="00F05BE1" w:rsidRDefault="00F05BE1" w:rsidP="00F05BE1">
                  <w:pPr>
                    <w:rPr>
                      <w:b/>
                      <w:bCs/>
                      <w:lang w:val="ru-BY"/>
                    </w:rPr>
                  </w:pPr>
                  <w:r w:rsidRPr="00F05BE1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4067C3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  <w:r w:rsidRPr="00F05BE1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05BE1" w:rsidRPr="00F05BE1" w14:paraId="646B37D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A0D173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8FF090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C783D" w14:textId="77777777" w:rsidR="00F05BE1" w:rsidRPr="00F05BE1" w:rsidRDefault="00F05BE1" w:rsidP="00F05BE1">
                  <w:pPr>
                    <w:rPr>
                      <w:b/>
                      <w:bCs/>
                      <w:lang w:val="ru-BY"/>
                    </w:rPr>
                  </w:pPr>
                  <w:r w:rsidRPr="00F05BE1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6D9147" w14:textId="77777777" w:rsidR="00F05BE1" w:rsidRPr="00F05BE1" w:rsidRDefault="00F05BE1" w:rsidP="00F05BE1">
                  <w:pPr>
                    <w:rPr>
                      <w:lang w:val="ru-BY"/>
                    </w:rPr>
                  </w:pPr>
                  <w:r w:rsidRPr="00F05BE1">
                    <w:rPr>
                      <w:lang w:val="ru-BY"/>
                    </w:rPr>
                    <w:t xml:space="preserve">28.22.12.500 </w:t>
                  </w:r>
                </w:p>
              </w:tc>
            </w:tr>
          </w:tbl>
          <w:p w14:paraId="004943D7" w14:textId="77777777" w:rsidR="00F05BE1" w:rsidRPr="00F05BE1" w:rsidRDefault="00F05BE1" w:rsidP="00F05BE1">
            <w:pPr>
              <w:rPr>
                <w:vanish/>
                <w:lang w:val="ru-BY"/>
              </w:rPr>
            </w:pPr>
            <w:r w:rsidRPr="00F05BE1">
              <w:rPr>
                <w:vanish/>
                <w:lang w:val="ru-BY"/>
              </w:rPr>
              <w:t>Конец формы</w:t>
            </w:r>
          </w:p>
          <w:p w14:paraId="15BC4CB3" w14:textId="77777777" w:rsidR="00F05BE1" w:rsidRPr="00F05BE1" w:rsidRDefault="00F05BE1" w:rsidP="00F05BE1">
            <w:pPr>
              <w:rPr>
                <w:lang w:val="ru-BY"/>
              </w:rPr>
            </w:pPr>
          </w:p>
        </w:tc>
      </w:tr>
      <w:tr w:rsidR="00F05BE1" w:rsidRPr="00F05BE1" w14:paraId="73136B2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119BA79" w14:textId="77777777" w:rsidR="00F05BE1" w:rsidRPr="00F05BE1" w:rsidRDefault="00F05BE1" w:rsidP="00F05BE1">
            <w:pPr>
              <w:rPr>
                <w:b/>
                <w:bCs/>
                <w:lang w:val="ru-BY"/>
              </w:rPr>
            </w:pPr>
            <w:r w:rsidRPr="00F05BE1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F05BE1" w:rsidRPr="00F05BE1" w14:paraId="57C1A2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039888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drawing>
                <wp:inline distT="0" distB="0" distL="0" distR="0" wp14:anchorId="16E10239" wp14:editId="511F0525">
                  <wp:extent cx="190500" cy="209550"/>
                  <wp:effectExtent l="0" t="0" r="0" b="0"/>
                  <wp:docPr id="146126934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3FF648F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dokumenty(1759496997).pdf </w:t>
            </w:r>
          </w:p>
        </w:tc>
      </w:tr>
      <w:tr w:rsidR="00F05BE1" w:rsidRPr="00F05BE1" w14:paraId="677AD9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9379C5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drawing>
                <wp:inline distT="0" distB="0" distL="0" distR="0" wp14:anchorId="2E153E60" wp14:editId="0006ABDD">
                  <wp:extent cx="190500" cy="209550"/>
                  <wp:effectExtent l="0" t="0" r="0" b="0"/>
                  <wp:docPr id="51775521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6B34C17" w14:textId="77777777" w:rsidR="00F05BE1" w:rsidRPr="00F05BE1" w:rsidRDefault="00F05BE1" w:rsidP="00F05BE1">
            <w:pPr>
              <w:rPr>
                <w:lang w:val="ru-BY"/>
              </w:rPr>
            </w:pPr>
            <w:proofErr w:type="spellStart"/>
            <w:r w:rsidRPr="00F05BE1">
              <w:rPr>
                <w:lang w:val="ru-BY"/>
              </w:rPr>
              <w:t>prilozhenie</w:t>
            </w:r>
            <w:proofErr w:type="spellEnd"/>
            <w:r w:rsidRPr="00F05BE1">
              <w:rPr>
                <w:lang w:val="ru-BY"/>
              </w:rPr>
              <w:t xml:space="preserve">--1.-tehnicheskie-harakteristiki-i-trebo-(1759497001).pdf </w:t>
            </w:r>
          </w:p>
        </w:tc>
      </w:tr>
      <w:tr w:rsidR="00F05BE1" w:rsidRPr="00F05BE1" w14:paraId="20F4AD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02B0AA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drawing>
                <wp:inline distT="0" distB="0" distL="0" distR="0" wp14:anchorId="1AFBFF99" wp14:editId="508960E8">
                  <wp:extent cx="190500" cy="209550"/>
                  <wp:effectExtent l="0" t="0" r="0" b="0"/>
                  <wp:docPr id="92438194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5405B20" w14:textId="77777777" w:rsidR="00F05BE1" w:rsidRPr="00F05BE1" w:rsidRDefault="00F05BE1" w:rsidP="00F05BE1">
            <w:pPr>
              <w:rPr>
                <w:lang w:val="ru-BY"/>
              </w:rPr>
            </w:pPr>
            <w:proofErr w:type="spellStart"/>
            <w:r w:rsidRPr="00F05BE1">
              <w:rPr>
                <w:lang w:val="ru-BY"/>
              </w:rPr>
              <w:t>prilozhenie</w:t>
            </w:r>
            <w:proofErr w:type="spellEnd"/>
            <w:r w:rsidRPr="00F05BE1">
              <w:rPr>
                <w:lang w:val="ru-BY"/>
              </w:rPr>
              <w:t xml:space="preserve">--2.-forma-predlozheniya(1759497005).doc </w:t>
            </w:r>
          </w:p>
        </w:tc>
      </w:tr>
      <w:tr w:rsidR="00F05BE1" w:rsidRPr="00F05BE1" w14:paraId="513287A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B9568A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drawing>
                <wp:inline distT="0" distB="0" distL="0" distR="0" wp14:anchorId="415780F8" wp14:editId="54FB7805">
                  <wp:extent cx="190500" cy="209550"/>
                  <wp:effectExtent l="0" t="0" r="0" b="0"/>
                  <wp:docPr id="74220834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39DF27" w14:textId="77777777" w:rsidR="00F05BE1" w:rsidRPr="00F05BE1" w:rsidRDefault="00F05BE1" w:rsidP="00F05BE1">
            <w:pPr>
              <w:rPr>
                <w:lang w:val="ru-BY"/>
              </w:rPr>
            </w:pPr>
            <w:proofErr w:type="spellStart"/>
            <w:r w:rsidRPr="00F05BE1">
              <w:rPr>
                <w:lang w:val="ru-BY"/>
              </w:rPr>
              <w:t>prilozhenie</w:t>
            </w:r>
            <w:proofErr w:type="spellEnd"/>
            <w:r w:rsidRPr="00F05BE1">
              <w:rPr>
                <w:lang w:val="ru-BY"/>
              </w:rPr>
              <w:t xml:space="preserve">--3.-metodicheskie-rekomendacii--5-ot--(1759497009).pdf </w:t>
            </w:r>
          </w:p>
        </w:tc>
      </w:tr>
      <w:tr w:rsidR="00F05BE1" w:rsidRPr="00F05BE1" w14:paraId="06E0C9F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8BCDA5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lastRenderedPageBreak/>
              <w:drawing>
                <wp:inline distT="0" distB="0" distL="0" distR="0" wp14:anchorId="4E382E0F" wp14:editId="5C4BD1E9">
                  <wp:extent cx="190500" cy="209550"/>
                  <wp:effectExtent l="0" t="0" r="0" b="0"/>
                  <wp:docPr id="163948436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5CE599" w14:textId="77777777" w:rsidR="00F05BE1" w:rsidRPr="00F05BE1" w:rsidRDefault="00F05BE1" w:rsidP="00F05BE1">
            <w:pPr>
              <w:rPr>
                <w:lang w:val="ru-BY"/>
              </w:rPr>
            </w:pPr>
            <w:proofErr w:type="spellStart"/>
            <w:r w:rsidRPr="00F05BE1">
              <w:rPr>
                <w:lang w:val="ru-BY"/>
              </w:rPr>
              <w:t>prilozhenie</w:t>
            </w:r>
            <w:proofErr w:type="spellEnd"/>
            <w:r w:rsidRPr="00F05BE1">
              <w:rPr>
                <w:lang w:val="ru-BY"/>
              </w:rPr>
              <w:t xml:space="preserve">--4.-proekt-dogovora-kontrakta-rup-m-(1759497013).pdf </w:t>
            </w:r>
          </w:p>
        </w:tc>
      </w:tr>
      <w:tr w:rsidR="00F05BE1" w:rsidRPr="00F05BE1" w14:paraId="35EAEFD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B0E916" w14:textId="77777777" w:rsidR="00F05BE1" w:rsidRPr="00F05BE1" w:rsidRDefault="00F05BE1" w:rsidP="00F05BE1">
            <w:pPr>
              <w:rPr>
                <w:b/>
                <w:bCs/>
                <w:lang w:val="ru-BY"/>
              </w:rPr>
            </w:pPr>
            <w:r w:rsidRPr="00F05BE1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F05BE1" w:rsidRPr="00F05BE1" w14:paraId="4D8DD6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FFC33B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lang w:val="ru-BY"/>
              </w:rPr>
              <w:t xml:space="preserve">03.10.2025 </w:t>
            </w:r>
            <w:r w:rsidRPr="00F05BE1">
              <w:rPr>
                <w:lang w:val="ru-BY"/>
              </w:rPr>
              <w:br/>
              <w:t xml:space="preserve">16:10:19 </w:t>
            </w:r>
          </w:p>
        </w:tc>
        <w:tc>
          <w:tcPr>
            <w:tcW w:w="0" w:type="auto"/>
            <w:vAlign w:val="center"/>
            <w:hideMark/>
          </w:tcPr>
          <w:p w14:paraId="3EF163C8" w14:textId="77777777" w:rsidR="00F05BE1" w:rsidRPr="00F05BE1" w:rsidRDefault="00F05BE1" w:rsidP="00F05BE1">
            <w:pPr>
              <w:rPr>
                <w:lang w:val="ru-BY"/>
              </w:rPr>
            </w:pPr>
            <w:r w:rsidRPr="00F05BE1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555AC915" w14:textId="77777777" w:rsidR="007F5FFF" w:rsidRPr="00F05BE1" w:rsidRDefault="007F5FFF">
      <w:pPr>
        <w:rPr>
          <w:lang w:val="ru-BY"/>
        </w:rPr>
      </w:pPr>
    </w:p>
    <w:sectPr w:rsidR="007F5FFF" w:rsidRPr="00F0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E1"/>
    <w:rsid w:val="00395743"/>
    <w:rsid w:val="007F5FFF"/>
    <w:rsid w:val="00A542DF"/>
    <w:rsid w:val="00CC2F42"/>
    <w:rsid w:val="00F0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6D288"/>
  <w15:chartTrackingRefBased/>
  <w15:docId w15:val="{9ED44683-EEB0-4C6D-92FC-5B0D70A8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5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B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B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B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B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B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B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B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B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B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B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2025-10-03T13:10:00Z</dcterms:created>
  <dcterms:modified xsi:type="dcterms:W3CDTF">2025-10-03T13:11:00Z</dcterms:modified>
</cp:coreProperties>
</file>