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D46D" w14:textId="77777777" w:rsidR="00604F97" w:rsidRPr="00604F97" w:rsidRDefault="00604F97" w:rsidP="00604F97">
      <w:pPr>
        <w:rPr>
          <w:b/>
          <w:bCs/>
          <w:lang w:val="ru-BY"/>
        </w:rPr>
      </w:pPr>
      <w:r w:rsidRPr="00604F97">
        <w:rPr>
          <w:b/>
          <w:bCs/>
          <w:lang w:val="ru-BY"/>
        </w:rPr>
        <w:t xml:space="preserve">Процедура закупки № 2025-1278869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9"/>
        <w:gridCol w:w="6686"/>
      </w:tblGrid>
      <w:tr w:rsidR="00604F97" w:rsidRPr="00604F97" w14:paraId="359C797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2273803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604F97" w:rsidRPr="00604F97" w14:paraId="6F9FF02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EECDB25" w14:textId="77777777" w:rsidR="00604F97" w:rsidRPr="00604F97" w:rsidRDefault="00604F97" w:rsidP="00604F97">
            <w:pPr>
              <w:rPr>
                <w:b/>
                <w:bCs/>
                <w:lang w:val="ru-BY"/>
              </w:rPr>
            </w:pPr>
            <w:r w:rsidRPr="00604F97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604F97" w:rsidRPr="00604F97" w14:paraId="7D1AE5B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CD26F0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0A5BC17F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Электротехника &gt; Другое </w:t>
            </w:r>
          </w:p>
        </w:tc>
      </w:tr>
      <w:tr w:rsidR="00604F97" w:rsidRPr="00604F97" w14:paraId="6782D20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EBDA14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7219EC15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Оборудование КИПиА </w:t>
            </w:r>
          </w:p>
        </w:tc>
      </w:tr>
      <w:tr w:rsidR="00604F97" w:rsidRPr="00604F97" w14:paraId="7F33D72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0BFF557" w14:textId="77777777" w:rsidR="00604F97" w:rsidRPr="00604F97" w:rsidRDefault="00604F97" w:rsidP="00604F97">
            <w:pPr>
              <w:rPr>
                <w:b/>
                <w:bCs/>
                <w:lang w:val="ru-BY"/>
              </w:rPr>
            </w:pPr>
            <w:r w:rsidRPr="00604F97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604F97" w:rsidRPr="00604F97" w14:paraId="36DF2DD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D2F1FB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7199DDCE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организатором </w:t>
            </w:r>
          </w:p>
        </w:tc>
      </w:tr>
      <w:tr w:rsidR="00604F97" w:rsidRPr="00604F97" w14:paraId="62BA59B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ED466D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Полное наименование </w:t>
            </w:r>
            <w:r w:rsidRPr="00604F97">
              <w:rPr>
                <w:b/>
                <w:bCs/>
                <w:lang w:val="ru-BY"/>
              </w:rPr>
              <w:t>организатора</w:t>
            </w:r>
            <w:r w:rsidRPr="00604F97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BB39079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>Открытое акционерное общество "БЕЛЭНЕРГОСНАБКОМПЛЕКТ"</w:t>
            </w:r>
            <w:r w:rsidRPr="00604F97">
              <w:rPr>
                <w:lang w:val="ru-BY"/>
              </w:rPr>
              <w:br/>
              <w:t>Республика Беларусь, г. Минск, 220030, ул. К. Маркса, 14А/2</w:t>
            </w:r>
            <w:r w:rsidRPr="00604F97">
              <w:rPr>
                <w:lang w:val="ru-BY"/>
              </w:rPr>
              <w:br/>
              <w:t xml:space="preserve">100104659 </w:t>
            </w:r>
          </w:p>
        </w:tc>
      </w:tr>
      <w:tr w:rsidR="00604F97" w:rsidRPr="00604F97" w14:paraId="2BE4C63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114ACE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604F97">
              <w:rPr>
                <w:b/>
                <w:bCs/>
                <w:lang w:val="ru-BY"/>
              </w:rPr>
              <w:t>организатора</w:t>
            </w:r>
            <w:r w:rsidRPr="00604F97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6F7B95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Белонович Александр Сергеевич </w:t>
            </w:r>
            <w:r w:rsidRPr="00604F97">
              <w:rPr>
                <w:lang w:val="ru-BY"/>
              </w:rPr>
              <w:br/>
              <w:t xml:space="preserve">+375172182623 </w:t>
            </w:r>
            <w:r w:rsidRPr="00604F97">
              <w:rPr>
                <w:lang w:val="ru-BY"/>
              </w:rPr>
              <w:br/>
              <w:t xml:space="preserve">+375173273697 </w:t>
            </w:r>
            <w:r w:rsidRPr="00604F97">
              <w:rPr>
                <w:lang w:val="ru-BY"/>
              </w:rPr>
              <w:br/>
              <w:t xml:space="preserve">info@besk.by </w:t>
            </w:r>
          </w:p>
        </w:tc>
      </w:tr>
      <w:tr w:rsidR="00604F97" w:rsidRPr="00604F97" w14:paraId="54100EC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940F16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051364D6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- </w:t>
            </w:r>
          </w:p>
        </w:tc>
      </w:tr>
      <w:tr w:rsidR="00604F97" w:rsidRPr="00604F97" w14:paraId="5D9108C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14D3FD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Полное наименование </w:t>
            </w:r>
            <w:r w:rsidRPr="00604F97">
              <w:rPr>
                <w:b/>
                <w:bCs/>
                <w:lang w:val="ru-BY"/>
              </w:rPr>
              <w:t>заказчика</w:t>
            </w:r>
            <w:r w:rsidRPr="00604F97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45154F53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Государственное предприятие "Белорусская атомная электростанция" Площадка строительства атомной электростанции, 231201, г. Островец, Гродненская обл. УНП: 190919639 </w:t>
            </w:r>
            <w:r w:rsidRPr="00604F97">
              <w:rPr>
                <w:lang w:val="ru-BY"/>
              </w:rPr>
              <w:br/>
              <w:t xml:space="preserve">РУП "Брестэнерго" г. Брест, ул. Воровского, 13/1 УНП: 200050653 </w:t>
            </w:r>
            <w:r w:rsidRPr="00604F97">
              <w:rPr>
                <w:lang w:val="ru-BY"/>
              </w:rPr>
              <w:br/>
              <w:t xml:space="preserve">РУП "Витебскэнерго" г. Витебск, ул. Правды, 30 УНП: 300000252 </w:t>
            </w:r>
          </w:p>
        </w:tc>
      </w:tr>
      <w:tr w:rsidR="00604F97" w:rsidRPr="00604F97" w14:paraId="62CFCC6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09B9A5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604F97">
              <w:rPr>
                <w:b/>
                <w:bCs/>
                <w:lang w:val="ru-BY"/>
              </w:rPr>
              <w:t>заказчика</w:t>
            </w:r>
            <w:r w:rsidRPr="00604F97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023A724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>Государственное предприятие "Белорусская атомная электростанция": Феоктистова В. Л., тел.: (01591) 46-711</w:t>
            </w:r>
            <w:r w:rsidRPr="00604F97">
              <w:rPr>
                <w:lang w:val="ru-BY"/>
              </w:rPr>
              <w:br/>
              <w:t>РУП "Брестэнерго": Клец Е.В., тел. +375 (0162) 27-14-25</w:t>
            </w:r>
            <w:r w:rsidRPr="00604F97">
              <w:rPr>
                <w:lang w:val="ru-BY"/>
              </w:rPr>
              <w:br/>
              <w:t xml:space="preserve">РУП "Витебскэнерго": Шиёнок И.Л., тел. (0212) 49-22-41 </w:t>
            </w:r>
          </w:p>
        </w:tc>
      </w:tr>
      <w:tr w:rsidR="00604F97" w:rsidRPr="00604F97" w14:paraId="4FBBBC7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8E120FF" w14:textId="77777777" w:rsidR="00604F97" w:rsidRPr="00604F97" w:rsidRDefault="00604F97" w:rsidP="00604F97">
            <w:pPr>
              <w:rPr>
                <w:b/>
                <w:bCs/>
                <w:lang w:val="ru-BY"/>
              </w:rPr>
            </w:pPr>
            <w:r w:rsidRPr="00604F97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604F97" w:rsidRPr="00604F97" w14:paraId="42F71E8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39F54C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7A845D2A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09.10.2025 </w:t>
            </w:r>
          </w:p>
        </w:tc>
      </w:tr>
      <w:tr w:rsidR="00604F97" w:rsidRPr="00604F97" w14:paraId="3A7736F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59F349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1ED708BF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24.10.2025 14:00 </w:t>
            </w:r>
          </w:p>
        </w:tc>
      </w:tr>
      <w:tr w:rsidR="00604F97" w:rsidRPr="00604F97" w14:paraId="5524BF5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8488AF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197C6B15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514 639.06 BYN </w:t>
            </w:r>
          </w:p>
        </w:tc>
      </w:tr>
      <w:tr w:rsidR="00604F97" w:rsidRPr="00604F97" w14:paraId="71E54FF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CE88EF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77682877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>По лотам №№1-3 поставщики, предлагающие импортные товары, допускаются к участию в процедуре закупки в случае, если для участия в процедуре представлено:</w:t>
            </w:r>
            <w:r w:rsidRPr="00604F97">
              <w:rPr>
                <w:lang w:val="ru-BY"/>
              </w:rPr>
              <w:br/>
              <w:t xml:space="preserve">- менее двух предложений, содержащих информацию о поставке товара, происходящего из Республики Беларусь либо государств, товарам из которых предоставлен национальный режим в соответствии с международными договорами Республики Беларусь, и </w:t>
            </w:r>
            <w:r w:rsidRPr="00604F97">
              <w:rPr>
                <w:lang w:val="ru-BY"/>
              </w:rPr>
              <w:lastRenderedPageBreak/>
              <w:t>соответствующих требованиям о документации о закупке;</w:t>
            </w:r>
            <w:r w:rsidRPr="00604F97">
              <w:rPr>
                <w:lang w:val="ru-BY"/>
              </w:rPr>
              <w:br/>
              <w:t xml:space="preserve">- два и более предложений, содержащих информацию о поставке товара, происходящего из Республики Беларусь либо государств, товарам из которых предоставлен национальный режим в соответствии с международными договорами Республики Беларусь, и соответствующих требованиям документации о закупке. При этом цена предложения поставщика, предложившего импортный товар и соответствующего требованиям документации о закупке, ниже цен предложений таких участников (учитывается цена предложения, сформированная по результатам проведения переговоров о снижении цен). </w:t>
            </w:r>
          </w:p>
        </w:tc>
      </w:tr>
      <w:tr w:rsidR="00604F97" w:rsidRPr="00604F97" w14:paraId="13C4AC0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38D45B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703747A6" w14:textId="77777777" w:rsidR="00604F97" w:rsidRPr="00604F97" w:rsidRDefault="00604F97" w:rsidP="00604F97">
            <w:pPr>
              <w:rPr>
                <w:lang w:val="ru-BY"/>
              </w:rPr>
            </w:pPr>
          </w:p>
        </w:tc>
      </w:tr>
      <w:tr w:rsidR="00604F97" w:rsidRPr="00604F97" w14:paraId="46CB2A7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088B24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11CED4EC" w14:textId="77777777" w:rsidR="00604F97" w:rsidRPr="00604F97" w:rsidRDefault="00604F97" w:rsidP="00604F97">
            <w:pPr>
              <w:rPr>
                <w:lang w:val="ru-BY"/>
              </w:rPr>
            </w:pPr>
          </w:p>
        </w:tc>
      </w:tr>
      <w:tr w:rsidR="00604F97" w:rsidRPr="00604F97" w14:paraId="0CE1CF5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29E58F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11588B39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Документы по упрощённой процедуре закупки размещаются в открытом доступе в ИС "Тендеры" одновременно с приглашением в разделе "Документы" </w:t>
            </w:r>
          </w:p>
        </w:tc>
      </w:tr>
      <w:tr w:rsidR="00604F97" w:rsidRPr="00604F97" w14:paraId="3243769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DB2673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6B5EE350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220030, г.Минск, ул.К.Маркса, д. 14А/2 </w:t>
            </w:r>
            <w:r w:rsidRPr="00604F97">
              <w:rPr>
                <w:lang w:val="ru-BY"/>
              </w:rPr>
              <w:br/>
              <w:t>Конечный срок подачи: 24.10.25 14.00</w:t>
            </w:r>
            <w:r w:rsidRPr="00604F97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 </w:t>
            </w:r>
          </w:p>
        </w:tc>
      </w:tr>
      <w:tr w:rsidR="00604F97" w:rsidRPr="00604F97" w14:paraId="06E99C9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1294284" w14:textId="77777777" w:rsidR="00604F97" w:rsidRPr="00604F97" w:rsidRDefault="00604F97" w:rsidP="00604F97">
            <w:pPr>
              <w:rPr>
                <w:b/>
                <w:bCs/>
                <w:lang w:val="ru-BY"/>
              </w:rPr>
            </w:pPr>
            <w:r w:rsidRPr="00604F97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604F97" w:rsidRPr="00604F97" w14:paraId="4A333696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4B2A2AFF" w14:textId="77777777" w:rsidR="00604F97" w:rsidRPr="00604F97" w:rsidRDefault="00604F97" w:rsidP="00604F97">
            <w:pPr>
              <w:rPr>
                <w:vanish/>
                <w:lang w:val="ru-BY"/>
              </w:rPr>
            </w:pPr>
            <w:r w:rsidRPr="00604F97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2466"/>
              <w:gridCol w:w="1279"/>
            </w:tblGrid>
            <w:tr w:rsidR="00604F97" w:rsidRPr="00604F97" w14:paraId="259370D8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2BC04B0F" w14:textId="77777777" w:rsidR="00604F97" w:rsidRPr="00604F97" w:rsidRDefault="00604F97" w:rsidP="00604F97">
                  <w:pPr>
                    <w:rPr>
                      <w:b/>
                      <w:bCs/>
                      <w:lang w:val="ru-BY"/>
                    </w:rPr>
                  </w:pPr>
                  <w:r w:rsidRPr="00604F97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B0C50CD" w14:textId="77777777" w:rsidR="00604F97" w:rsidRPr="00604F97" w:rsidRDefault="00604F97" w:rsidP="00604F97">
                  <w:pPr>
                    <w:rPr>
                      <w:b/>
                      <w:bCs/>
                      <w:lang w:val="ru-BY"/>
                    </w:rPr>
                  </w:pPr>
                  <w:r w:rsidRPr="00604F97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72846D7C" w14:textId="77777777" w:rsidR="00604F97" w:rsidRPr="00604F97" w:rsidRDefault="00604F97" w:rsidP="00604F97">
                  <w:pPr>
                    <w:rPr>
                      <w:b/>
                      <w:bCs/>
                      <w:lang w:val="ru-BY"/>
                    </w:rPr>
                  </w:pPr>
                  <w:r w:rsidRPr="00604F97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604F97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5D6923E8" w14:textId="77777777" w:rsidR="00604F97" w:rsidRPr="00604F97" w:rsidRDefault="00604F97" w:rsidP="00604F97">
                  <w:pPr>
                    <w:rPr>
                      <w:b/>
                      <w:bCs/>
                      <w:lang w:val="ru-BY"/>
                    </w:rPr>
                  </w:pPr>
                  <w:r w:rsidRPr="00604F97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604F97" w:rsidRPr="00604F97" w14:paraId="37233A1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5CE816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4050C3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 xml:space="preserve">Твердомер по микровиккерсу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67083C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>1 шт.,</w:t>
                  </w:r>
                  <w:r w:rsidRPr="00604F97">
                    <w:rPr>
                      <w:lang w:val="ru-BY"/>
                    </w:rPr>
                    <w:br/>
                    <w:t xml:space="preserve">79 140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B38C89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604F97" w:rsidRPr="00604F97" w14:paraId="7B7C45D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D78416C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972A77F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90961D" w14:textId="77777777" w:rsidR="00604F97" w:rsidRPr="00604F97" w:rsidRDefault="00604F97" w:rsidP="00604F97">
                  <w:pPr>
                    <w:rPr>
                      <w:b/>
                      <w:bCs/>
                      <w:lang w:val="ru-BY"/>
                    </w:rPr>
                  </w:pPr>
                  <w:r w:rsidRPr="00604F97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DBD4B7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 xml:space="preserve">c 10.11.2025 по 16.03.2026 </w:t>
                  </w:r>
                </w:p>
              </w:tc>
            </w:tr>
            <w:tr w:rsidR="00604F97" w:rsidRPr="00604F97" w14:paraId="5A5DECF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8F8538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1F69FF8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63B2C7" w14:textId="77777777" w:rsidR="00604F97" w:rsidRPr="00604F97" w:rsidRDefault="00604F97" w:rsidP="00604F97">
                  <w:pPr>
                    <w:rPr>
                      <w:b/>
                      <w:bCs/>
                      <w:lang w:val="ru-BY"/>
                    </w:rPr>
                  </w:pPr>
                  <w:r w:rsidRPr="00604F97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4CE5348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604F97" w:rsidRPr="00604F97" w14:paraId="3C8A8BB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578FB9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319290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D0566E" w14:textId="77777777" w:rsidR="00604F97" w:rsidRPr="00604F97" w:rsidRDefault="00604F97" w:rsidP="00604F97">
                  <w:pPr>
                    <w:rPr>
                      <w:b/>
                      <w:bCs/>
                      <w:lang w:val="ru-BY"/>
                    </w:rPr>
                  </w:pPr>
                  <w:r w:rsidRPr="00604F97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90BC0A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04F97" w:rsidRPr="00604F97" w14:paraId="23101A4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1E111E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E83837D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583935" w14:textId="77777777" w:rsidR="00604F97" w:rsidRPr="00604F97" w:rsidRDefault="00604F97" w:rsidP="00604F97">
                  <w:pPr>
                    <w:rPr>
                      <w:b/>
                      <w:bCs/>
                      <w:lang w:val="ru-BY"/>
                    </w:rPr>
                  </w:pPr>
                  <w:r w:rsidRPr="00604F97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97AE8D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04F97" w:rsidRPr="00604F97" w14:paraId="26D1AD5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CD2BCD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91623AD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637345" w14:textId="77777777" w:rsidR="00604F97" w:rsidRPr="00604F97" w:rsidRDefault="00604F97" w:rsidP="00604F97">
                  <w:pPr>
                    <w:rPr>
                      <w:b/>
                      <w:bCs/>
                      <w:lang w:val="ru-BY"/>
                    </w:rPr>
                  </w:pPr>
                  <w:r w:rsidRPr="00604F97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F4A0C97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 xml:space="preserve">26.51.62.100 </w:t>
                  </w:r>
                </w:p>
              </w:tc>
            </w:tr>
            <w:tr w:rsidR="00604F97" w:rsidRPr="00604F97" w14:paraId="727D4A5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F383B9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1134FD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>1.Измерительный преобразователь давления - 1 шт.</w:t>
                  </w:r>
                  <w:r w:rsidRPr="00604F97">
                    <w:rPr>
                      <w:lang w:val="ru-BY"/>
                    </w:rPr>
                    <w:br/>
                    <w:t>2.Измерительный преобразователь давления - 2 шт.</w:t>
                  </w:r>
                  <w:r w:rsidRPr="00604F97">
                    <w:rPr>
                      <w:lang w:val="ru-BY"/>
                    </w:rPr>
                    <w:br/>
                    <w:t xml:space="preserve">3.Измерительный </w:t>
                  </w:r>
                  <w:r w:rsidRPr="00604F97">
                    <w:rPr>
                      <w:lang w:val="ru-BY"/>
                    </w:rPr>
                    <w:lastRenderedPageBreak/>
                    <w:t xml:space="preserve">преобразователь давления - 1 шт.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2A8D27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lastRenderedPageBreak/>
                    <w:t>4 шт.,</w:t>
                  </w:r>
                  <w:r w:rsidRPr="00604F97">
                    <w:rPr>
                      <w:lang w:val="ru-BY"/>
                    </w:rPr>
                    <w:br/>
                    <w:t xml:space="preserve">15 268.66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75D055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C62B70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</w:tr>
            <w:tr w:rsidR="00604F97" w:rsidRPr="00604F97" w14:paraId="075599F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9ADA74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EBB79F9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42F32A" w14:textId="77777777" w:rsidR="00604F97" w:rsidRPr="00604F97" w:rsidRDefault="00604F97" w:rsidP="00604F97">
                  <w:pPr>
                    <w:rPr>
                      <w:b/>
                      <w:bCs/>
                      <w:lang w:val="ru-BY"/>
                    </w:rPr>
                  </w:pPr>
                  <w:r w:rsidRPr="00604F97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776475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 xml:space="preserve">c 10.11.2025 по 16.12.2025 </w:t>
                  </w:r>
                </w:p>
              </w:tc>
            </w:tr>
            <w:tr w:rsidR="00604F97" w:rsidRPr="00604F97" w14:paraId="0E962AD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FFB0A7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128EB68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DBCE9E" w14:textId="77777777" w:rsidR="00604F97" w:rsidRPr="00604F97" w:rsidRDefault="00604F97" w:rsidP="00604F97">
                  <w:pPr>
                    <w:rPr>
                      <w:b/>
                      <w:bCs/>
                      <w:lang w:val="ru-BY"/>
                    </w:rPr>
                  </w:pPr>
                  <w:r w:rsidRPr="00604F97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0927B70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604F97" w:rsidRPr="00604F97" w14:paraId="3F4B3E6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1F73C73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4D6D6C9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FADEC1" w14:textId="77777777" w:rsidR="00604F97" w:rsidRPr="00604F97" w:rsidRDefault="00604F97" w:rsidP="00604F97">
                  <w:pPr>
                    <w:rPr>
                      <w:b/>
                      <w:bCs/>
                      <w:lang w:val="ru-BY"/>
                    </w:rPr>
                  </w:pPr>
                  <w:r w:rsidRPr="00604F97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4092C3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04F97" w:rsidRPr="00604F97" w14:paraId="0EFAE5F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A596B0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F92AA4B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9BB63E" w14:textId="77777777" w:rsidR="00604F97" w:rsidRPr="00604F97" w:rsidRDefault="00604F97" w:rsidP="00604F97">
                  <w:pPr>
                    <w:rPr>
                      <w:b/>
                      <w:bCs/>
                      <w:lang w:val="ru-BY"/>
                    </w:rPr>
                  </w:pPr>
                  <w:r w:rsidRPr="00604F97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AB4ECC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04F97" w:rsidRPr="00604F97" w14:paraId="703DACF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55FABE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F813113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448EE0" w14:textId="77777777" w:rsidR="00604F97" w:rsidRPr="00604F97" w:rsidRDefault="00604F97" w:rsidP="00604F97">
                  <w:pPr>
                    <w:rPr>
                      <w:b/>
                      <w:bCs/>
                      <w:lang w:val="ru-BY"/>
                    </w:rPr>
                  </w:pPr>
                  <w:r w:rsidRPr="00604F97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32A1393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 xml:space="preserve">26.51.52.710 </w:t>
                  </w:r>
                </w:p>
              </w:tc>
            </w:tr>
            <w:tr w:rsidR="00604F97" w:rsidRPr="00604F97" w14:paraId="50846CD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217346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4FFB80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>1. Измеритель сопротивления петли ИФН-300 - 24 шт.</w:t>
                  </w:r>
                  <w:r w:rsidRPr="00604F97">
                    <w:rPr>
                      <w:lang w:val="ru-BY"/>
                    </w:rPr>
                    <w:br/>
                    <w:t>2. Мегаомметр ПСИ-2510 - 41 шт.</w:t>
                  </w:r>
                  <w:r w:rsidRPr="00604F97">
                    <w:rPr>
                      <w:lang w:val="ru-BY"/>
                    </w:rPr>
                    <w:br/>
                    <w:t xml:space="preserve">3. Измеритель сопротивления заземления ИС-20/1 - 39 шт.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704AC0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>104 шт.,</w:t>
                  </w:r>
                  <w:r w:rsidRPr="00604F97">
                    <w:rPr>
                      <w:lang w:val="ru-BY"/>
                    </w:rPr>
                    <w:br/>
                    <w:t xml:space="preserve">420 230.40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F054C9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F15CDE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</w:tr>
            <w:tr w:rsidR="00604F97" w:rsidRPr="00604F97" w14:paraId="20FCF01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34F624D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7AC552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F087BF" w14:textId="77777777" w:rsidR="00604F97" w:rsidRPr="00604F97" w:rsidRDefault="00604F97" w:rsidP="00604F97">
                  <w:pPr>
                    <w:rPr>
                      <w:b/>
                      <w:bCs/>
                      <w:lang w:val="ru-BY"/>
                    </w:rPr>
                  </w:pPr>
                  <w:r w:rsidRPr="00604F97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949AA1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 xml:space="preserve">c 10.11.2025 по 27.01.2026 </w:t>
                  </w:r>
                </w:p>
              </w:tc>
            </w:tr>
            <w:tr w:rsidR="00604F97" w:rsidRPr="00604F97" w14:paraId="3E273FE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92DDB9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750CD5B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E32360" w14:textId="77777777" w:rsidR="00604F97" w:rsidRPr="00604F97" w:rsidRDefault="00604F97" w:rsidP="00604F97">
                  <w:pPr>
                    <w:rPr>
                      <w:b/>
                      <w:bCs/>
                      <w:lang w:val="ru-BY"/>
                    </w:rPr>
                  </w:pPr>
                  <w:r w:rsidRPr="00604F97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D11BE0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604F97" w:rsidRPr="00604F97" w14:paraId="409D931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CB97D4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8C4CBF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692616" w14:textId="77777777" w:rsidR="00604F97" w:rsidRPr="00604F97" w:rsidRDefault="00604F97" w:rsidP="00604F97">
                  <w:pPr>
                    <w:rPr>
                      <w:b/>
                      <w:bCs/>
                      <w:lang w:val="ru-BY"/>
                    </w:rPr>
                  </w:pPr>
                  <w:r w:rsidRPr="00604F97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E6FDA6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04F97" w:rsidRPr="00604F97" w14:paraId="240BA62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8216FC9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5CA7153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6A4802" w14:textId="77777777" w:rsidR="00604F97" w:rsidRPr="00604F97" w:rsidRDefault="00604F97" w:rsidP="00604F97">
                  <w:pPr>
                    <w:rPr>
                      <w:b/>
                      <w:bCs/>
                      <w:lang w:val="ru-BY"/>
                    </w:rPr>
                  </w:pPr>
                  <w:r w:rsidRPr="00604F97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5939D0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04F97" w:rsidRPr="00604F97" w14:paraId="4489038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F2B601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33D4445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70C0F1" w14:textId="77777777" w:rsidR="00604F97" w:rsidRPr="00604F97" w:rsidRDefault="00604F97" w:rsidP="00604F97">
                  <w:pPr>
                    <w:rPr>
                      <w:b/>
                      <w:bCs/>
                      <w:lang w:val="ru-BY"/>
                    </w:rPr>
                  </w:pPr>
                  <w:r w:rsidRPr="00604F97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A6A807" w14:textId="77777777" w:rsidR="00604F97" w:rsidRPr="00604F97" w:rsidRDefault="00604F97" w:rsidP="00604F97">
                  <w:pPr>
                    <w:rPr>
                      <w:lang w:val="ru-BY"/>
                    </w:rPr>
                  </w:pPr>
                  <w:r w:rsidRPr="00604F97">
                    <w:rPr>
                      <w:lang w:val="ru-BY"/>
                    </w:rPr>
                    <w:t xml:space="preserve">26.51.43.300 </w:t>
                  </w:r>
                </w:p>
              </w:tc>
            </w:tr>
          </w:tbl>
          <w:p w14:paraId="575892E1" w14:textId="77777777" w:rsidR="00604F97" w:rsidRPr="00604F97" w:rsidRDefault="00604F97" w:rsidP="00604F97">
            <w:pPr>
              <w:rPr>
                <w:vanish/>
                <w:lang w:val="ru-BY"/>
              </w:rPr>
            </w:pPr>
            <w:r w:rsidRPr="00604F97">
              <w:rPr>
                <w:vanish/>
                <w:lang w:val="ru-BY"/>
              </w:rPr>
              <w:t>Конец формы</w:t>
            </w:r>
          </w:p>
          <w:p w14:paraId="7C0796DA" w14:textId="77777777" w:rsidR="00604F97" w:rsidRPr="00604F97" w:rsidRDefault="00604F97" w:rsidP="00604F97">
            <w:pPr>
              <w:rPr>
                <w:lang w:val="ru-BY"/>
              </w:rPr>
            </w:pPr>
          </w:p>
        </w:tc>
      </w:tr>
      <w:tr w:rsidR="00604F97" w:rsidRPr="00604F97" w14:paraId="0F16089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9C1E90B" w14:textId="77777777" w:rsidR="00604F97" w:rsidRPr="00604F97" w:rsidRDefault="00604F97" w:rsidP="00604F97">
            <w:pPr>
              <w:rPr>
                <w:b/>
                <w:bCs/>
                <w:lang w:val="ru-BY"/>
              </w:rPr>
            </w:pPr>
            <w:r w:rsidRPr="00604F97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604F97" w:rsidRPr="00604F97" w14:paraId="7763075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54482B" w14:textId="4505C2A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drawing>
                <wp:inline distT="0" distB="0" distL="0" distR="0" wp14:anchorId="237F0D79" wp14:editId="494A5E05">
                  <wp:extent cx="190500" cy="209550"/>
                  <wp:effectExtent l="0" t="0" r="0" b="0"/>
                  <wp:docPr id="111890414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B61861E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24.10-dokumenty(1760011481).docx </w:t>
            </w:r>
          </w:p>
        </w:tc>
      </w:tr>
      <w:tr w:rsidR="00604F97" w:rsidRPr="00604F97" w14:paraId="0C8F46A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1D514D" w14:textId="0ED9D5E1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drawing>
                <wp:inline distT="0" distB="0" distL="0" distR="0" wp14:anchorId="5C348FC8" wp14:editId="0D72F97D">
                  <wp:extent cx="190500" cy="209550"/>
                  <wp:effectExtent l="0" t="0" r="0" b="0"/>
                  <wp:docPr id="2010201306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8C4AF8B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24.10-dokumenty(1760011486).pdf </w:t>
            </w:r>
          </w:p>
        </w:tc>
      </w:tr>
      <w:tr w:rsidR="00604F97" w:rsidRPr="00604F97" w14:paraId="4C10F0A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9668BB" w14:textId="07424629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drawing>
                <wp:inline distT="0" distB="0" distL="0" distR="0" wp14:anchorId="677CC7AB" wp14:editId="2DC55B09">
                  <wp:extent cx="190500" cy="209550"/>
                  <wp:effectExtent l="0" t="0" r="0" b="0"/>
                  <wp:docPr id="623993232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83CB5A2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prilozhenie-1---teh.-trebovaniya-belajes-lot-1(1760011490).pdf </w:t>
            </w:r>
          </w:p>
        </w:tc>
      </w:tr>
      <w:tr w:rsidR="00604F97" w:rsidRPr="00604F97" w14:paraId="559BFE8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EDFB2F" w14:textId="1E859EDD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drawing>
                <wp:inline distT="0" distB="0" distL="0" distR="0" wp14:anchorId="3904C70F" wp14:editId="762FB026">
                  <wp:extent cx="190500" cy="209550"/>
                  <wp:effectExtent l="0" t="0" r="0" b="0"/>
                  <wp:docPr id="8146251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4CA07DB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prilozhenie-2.1-2.3---tehnicheskie-trebovaniya-k-prib-(1760011494).docx </w:t>
            </w:r>
          </w:p>
        </w:tc>
      </w:tr>
      <w:tr w:rsidR="00604F97" w:rsidRPr="00604F97" w14:paraId="0E6A445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7F5934" w14:textId="570FDAF3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drawing>
                <wp:inline distT="0" distB="0" distL="0" distR="0" wp14:anchorId="07555F6C" wp14:editId="02000D6E">
                  <wp:extent cx="190500" cy="209550"/>
                  <wp:effectExtent l="0" t="0" r="0" b="0"/>
                  <wp:docPr id="85667475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C8DFE87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prilozhenie-2.1-2.3---tehnicheskie-trebovaniya-k-prib-(1760011498).pdf </w:t>
            </w:r>
          </w:p>
        </w:tc>
      </w:tr>
      <w:tr w:rsidR="00604F97" w:rsidRPr="00604F97" w14:paraId="54CD44F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CC28B4" w14:textId="1DE8E3E5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drawing>
                <wp:inline distT="0" distB="0" distL="0" distR="0" wp14:anchorId="713A64F5" wp14:editId="0EC45B22">
                  <wp:extent cx="190500" cy="209550"/>
                  <wp:effectExtent l="0" t="0" r="0" b="0"/>
                  <wp:docPr id="1706691574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C42413B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prilozhenie-3---mesto-postavki-rup-vitebskjenergo-l-(1760011501).pdf </w:t>
            </w:r>
          </w:p>
        </w:tc>
      </w:tr>
      <w:tr w:rsidR="00604F97" w:rsidRPr="00604F97" w14:paraId="161199D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DC3523" w14:textId="5C462A94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drawing>
                <wp:inline distT="0" distB="0" distL="0" distR="0" wp14:anchorId="68400A15" wp14:editId="3195D62C">
                  <wp:extent cx="190500" cy="209550"/>
                  <wp:effectExtent l="0" t="0" r="0" b="0"/>
                  <wp:docPr id="192958426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7EF6564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prilozhenie-4---proekt-dogovora-s-belajes-lot-1(1760011506).pdf </w:t>
            </w:r>
          </w:p>
        </w:tc>
      </w:tr>
      <w:tr w:rsidR="00604F97" w:rsidRPr="00604F97" w14:paraId="17C979E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470E17" w14:textId="568D75E5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lastRenderedPageBreak/>
              <w:drawing>
                <wp:inline distT="0" distB="0" distL="0" distR="0" wp14:anchorId="7BCFA3DD" wp14:editId="3E8A312E">
                  <wp:extent cx="190500" cy="209550"/>
                  <wp:effectExtent l="0" t="0" r="0" b="0"/>
                  <wp:docPr id="6125186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CF46B6A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prilozhenie-4---proekt-dogovora-s-belajes-polozhenie-(1760011510).pdf </w:t>
            </w:r>
          </w:p>
        </w:tc>
      </w:tr>
      <w:tr w:rsidR="00604F97" w:rsidRPr="00604F97" w14:paraId="45E211E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5770AF" w14:textId="6335980C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drawing>
                <wp:inline distT="0" distB="0" distL="0" distR="0" wp14:anchorId="67CE4620" wp14:editId="36973E16">
                  <wp:extent cx="190500" cy="209550"/>
                  <wp:effectExtent l="0" t="0" r="0" b="0"/>
                  <wp:docPr id="147415577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08ABF84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prilozhenie-5---proekt-dogovora-postavki-dlya-rezide-(1760011514).doc </w:t>
            </w:r>
          </w:p>
        </w:tc>
      </w:tr>
      <w:tr w:rsidR="00604F97" w:rsidRPr="00604F97" w14:paraId="7FD1BF0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D5BACA" w14:textId="398EA043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drawing>
                <wp:inline distT="0" distB="0" distL="0" distR="0" wp14:anchorId="6F6528BE" wp14:editId="503FC5A8">
                  <wp:extent cx="190500" cy="209550"/>
                  <wp:effectExtent l="0" t="0" r="0" b="0"/>
                  <wp:docPr id="177083134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E6B9220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prilozhenie-5---proekt-dogovora-postavki-s-nerezide-(1760011518).doc </w:t>
            </w:r>
          </w:p>
        </w:tc>
      </w:tr>
      <w:tr w:rsidR="00604F97" w:rsidRPr="00604F97" w14:paraId="75BA14D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9B1F14" w14:textId="67AAB67D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drawing>
                <wp:inline distT="0" distB="0" distL="0" distR="0" wp14:anchorId="16D8E92D" wp14:editId="52F3A26B">
                  <wp:extent cx="190500" cy="209550"/>
                  <wp:effectExtent l="0" t="0" r="0" b="0"/>
                  <wp:docPr id="51034104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6041583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prilozhenie-5---proekty-dogovora-postavki-s-reziden-(1760011725).pdf </w:t>
            </w:r>
          </w:p>
        </w:tc>
      </w:tr>
      <w:tr w:rsidR="00604F97" w:rsidRPr="00604F97" w14:paraId="5296F53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BF26B1" w14:textId="0857E766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drawing>
                <wp:inline distT="0" distB="0" distL="0" distR="0" wp14:anchorId="1A762969" wp14:editId="1558BD03">
                  <wp:extent cx="190500" cy="209550"/>
                  <wp:effectExtent l="0" t="0" r="0" b="0"/>
                  <wp:docPr id="48756005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63C4E5D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prilozhenie-6---proekt-dogovora-rup-vitebskjenergo--(1760011729).pdf </w:t>
            </w:r>
          </w:p>
        </w:tc>
      </w:tr>
      <w:tr w:rsidR="00604F97" w:rsidRPr="00604F97" w14:paraId="49FC86F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4A1800" w14:textId="172BDE63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drawing>
                <wp:inline distT="0" distB="0" distL="0" distR="0" wp14:anchorId="421F4E40" wp14:editId="0A59194A">
                  <wp:extent cx="190500" cy="209550"/>
                  <wp:effectExtent l="0" t="0" r="0" b="0"/>
                  <wp:docPr id="207976666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9876363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prilozhenie-7---metodicheskie-rekomendacii(1760011734).pdf </w:t>
            </w:r>
          </w:p>
        </w:tc>
      </w:tr>
      <w:tr w:rsidR="00604F97" w:rsidRPr="00604F97" w14:paraId="5B25CF1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7D25578" w14:textId="77777777" w:rsidR="00604F97" w:rsidRPr="00604F97" w:rsidRDefault="00604F97" w:rsidP="00604F97">
            <w:pPr>
              <w:rPr>
                <w:b/>
                <w:bCs/>
                <w:lang w:val="ru-BY"/>
              </w:rPr>
            </w:pPr>
            <w:r w:rsidRPr="00604F97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604F97" w:rsidRPr="00604F97" w14:paraId="6300967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864772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lang w:val="ru-BY"/>
              </w:rPr>
              <w:t xml:space="preserve">09.10.2025 </w:t>
            </w:r>
            <w:r w:rsidRPr="00604F97">
              <w:rPr>
                <w:lang w:val="ru-BY"/>
              </w:rPr>
              <w:br/>
              <w:t xml:space="preserve">15:09:14 </w:t>
            </w:r>
          </w:p>
        </w:tc>
        <w:tc>
          <w:tcPr>
            <w:tcW w:w="0" w:type="auto"/>
            <w:vAlign w:val="center"/>
            <w:hideMark/>
          </w:tcPr>
          <w:p w14:paraId="3E6FD30E" w14:textId="77777777" w:rsidR="00604F97" w:rsidRPr="00604F97" w:rsidRDefault="00604F97" w:rsidP="00604F97">
            <w:pPr>
              <w:rPr>
                <w:lang w:val="ru-BY"/>
              </w:rPr>
            </w:pPr>
            <w:r w:rsidRPr="00604F97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5DF33D90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97"/>
    <w:rsid w:val="00395743"/>
    <w:rsid w:val="00604F97"/>
    <w:rsid w:val="007F5FFF"/>
    <w:rsid w:val="00A542DF"/>
    <w:rsid w:val="00B4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5680A8"/>
  <w15:chartTrackingRefBased/>
  <w15:docId w15:val="{F042C33E-E468-427D-864A-87A44B60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F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F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4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4F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4F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4F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4F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4F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4F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4F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4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4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4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4F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4F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4F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4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4F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4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2025-10-09T12:10:00Z</dcterms:created>
  <dcterms:modified xsi:type="dcterms:W3CDTF">2025-10-09T12:10:00Z</dcterms:modified>
</cp:coreProperties>
</file>