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9702" w14:textId="77777777" w:rsidR="00DC34D4" w:rsidRPr="003A4D0F" w:rsidRDefault="00DC34D4" w:rsidP="00A36A1E">
      <w:pPr>
        <w:pStyle w:val="ConsPlusNonformat"/>
        <w:widowControl/>
        <w:ind w:left="4248"/>
        <w:rPr>
          <w:rFonts w:ascii="Times New Roman" w:hAnsi="Times New Roman" w:cs="Times New Roman"/>
          <w:sz w:val="24"/>
          <w:szCs w:val="24"/>
        </w:rPr>
      </w:pPr>
      <w:r w:rsidRPr="003A4D0F">
        <w:rPr>
          <w:rFonts w:ascii="Times New Roman" w:hAnsi="Times New Roman" w:cs="Times New Roman"/>
          <w:sz w:val="24"/>
          <w:szCs w:val="24"/>
        </w:rPr>
        <w:t>Утверждено приказом</w:t>
      </w:r>
    </w:p>
    <w:p w14:paraId="7886D9ED" w14:textId="77777777" w:rsidR="00763D59" w:rsidRPr="003A4D0F" w:rsidRDefault="00763D59" w:rsidP="00A36A1E">
      <w:pPr>
        <w:pStyle w:val="ConsPlusNonformat"/>
        <w:widowControl/>
        <w:ind w:left="3540" w:firstLine="708"/>
        <w:rPr>
          <w:rFonts w:ascii="Times New Roman" w:hAnsi="Times New Roman" w:cs="Times New Roman"/>
          <w:sz w:val="24"/>
          <w:szCs w:val="24"/>
        </w:rPr>
      </w:pPr>
      <w:r w:rsidRPr="003A4D0F">
        <w:rPr>
          <w:rFonts w:ascii="Times New Roman" w:hAnsi="Times New Roman" w:cs="Times New Roman"/>
          <w:sz w:val="24"/>
          <w:szCs w:val="24"/>
        </w:rPr>
        <w:t xml:space="preserve">ОАО «Белэнергоснабкомплект» </w:t>
      </w:r>
    </w:p>
    <w:p w14:paraId="68634DC2" w14:textId="77777777" w:rsidR="000F0FEA" w:rsidRPr="003A4D0F" w:rsidRDefault="00763D59" w:rsidP="00A36A1E">
      <w:pPr>
        <w:pStyle w:val="ConsPlusNonformat"/>
        <w:widowControl/>
        <w:ind w:left="3540" w:firstLine="708"/>
        <w:rPr>
          <w:rFonts w:ascii="Times New Roman" w:hAnsi="Times New Roman" w:cs="Times New Roman"/>
          <w:sz w:val="24"/>
          <w:szCs w:val="24"/>
        </w:rPr>
      </w:pPr>
      <w:r w:rsidRPr="003A4D0F">
        <w:rPr>
          <w:rFonts w:ascii="Times New Roman" w:hAnsi="Times New Roman" w:cs="Times New Roman"/>
          <w:sz w:val="24"/>
          <w:szCs w:val="24"/>
        </w:rPr>
        <w:t xml:space="preserve">от </w:t>
      </w:r>
      <w:r w:rsidR="00DE1862" w:rsidRPr="003A4D0F">
        <w:rPr>
          <w:rFonts w:ascii="Times New Roman" w:hAnsi="Times New Roman" w:cs="Times New Roman"/>
          <w:sz w:val="24"/>
          <w:szCs w:val="24"/>
        </w:rPr>
        <w:t xml:space="preserve">29.01.2015 </w:t>
      </w:r>
      <w:r w:rsidR="000F0FEA" w:rsidRPr="003A4D0F">
        <w:rPr>
          <w:rFonts w:ascii="Times New Roman" w:hAnsi="Times New Roman" w:cs="Times New Roman"/>
          <w:sz w:val="24"/>
          <w:szCs w:val="24"/>
        </w:rPr>
        <w:t xml:space="preserve">№ </w:t>
      </w:r>
      <w:r w:rsidR="00DE1862" w:rsidRPr="003A4D0F">
        <w:rPr>
          <w:rFonts w:ascii="Times New Roman" w:hAnsi="Times New Roman" w:cs="Times New Roman"/>
          <w:sz w:val="24"/>
          <w:szCs w:val="24"/>
        </w:rPr>
        <w:t>47</w:t>
      </w:r>
    </w:p>
    <w:p w14:paraId="44AB04A3" w14:textId="142D12CE" w:rsidR="00DA4916" w:rsidRPr="003A4D0F" w:rsidRDefault="00DA4916" w:rsidP="00A36A1E">
      <w:pPr>
        <w:pStyle w:val="ConsPlusNonformat"/>
        <w:widowControl/>
        <w:ind w:left="3540" w:firstLine="708"/>
        <w:rPr>
          <w:rFonts w:ascii="Times New Roman" w:hAnsi="Times New Roman" w:cs="Times New Roman"/>
          <w:sz w:val="24"/>
          <w:szCs w:val="24"/>
        </w:rPr>
      </w:pPr>
      <w:r w:rsidRPr="003A4D0F">
        <w:rPr>
          <w:rFonts w:ascii="Times New Roman" w:hAnsi="Times New Roman" w:cs="Times New Roman"/>
          <w:sz w:val="24"/>
          <w:szCs w:val="24"/>
        </w:rPr>
        <w:t>(в редакции приказа от</w:t>
      </w:r>
      <w:r w:rsidR="00D132AB" w:rsidRPr="003A4D0F">
        <w:rPr>
          <w:rFonts w:ascii="Times New Roman" w:hAnsi="Times New Roman" w:cs="Times New Roman"/>
          <w:sz w:val="24"/>
          <w:szCs w:val="24"/>
        </w:rPr>
        <w:t xml:space="preserve"> </w:t>
      </w:r>
      <w:r w:rsidR="00F1429D" w:rsidRPr="003A4D0F">
        <w:rPr>
          <w:rFonts w:ascii="Times New Roman" w:hAnsi="Times New Roman" w:cs="Times New Roman"/>
          <w:sz w:val="24"/>
          <w:szCs w:val="24"/>
        </w:rPr>
        <w:t>08</w:t>
      </w:r>
      <w:r w:rsidR="000A6C8D" w:rsidRPr="003A4D0F">
        <w:rPr>
          <w:rFonts w:ascii="Times New Roman" w:hAnsi="Times New Roman" w:cs="Times New Roman"/>
          <w:sz w:val="24"/>
          <w:szCs w:val="24"/>
        </w:rPr>
        <w:t>.</w:t>
      </w:r>
      <w:r w:rsidR="00E334E5" w:rsidRPr="003A4D0F">
        <w:rPr>
          <w:rFonts w:ascii="Times New Roman" w:hAnsi="Times New Roman" w:cs="Times New Roman"/>
          <w:sz w:val="24"/>
          <w:szCs w:val="24"/>
        </w:rPr>
        <w:t>07</w:t>
      </w:r>
      <w:r w:rsidR="00417267" w:rsidRPr="003A4D0F">
        <w:rPr>
          <w:rFonts w:ascii="Times New Roman" w:hAnsi="Times New Roman" w:cs="Times New Roman"/>
          <w:sz w:val="24"/>
          <w:szCs w:val="24"/>
        </w:rPr>
        <w:t>.202</w:t>
      </w:r>
      <w:r w:rsidR="00E334E5" w:rsidRPr="003A4D0F">
        <w:rPr>
          <w:rFonts w:ascii="Times New Roman" w:hAnsi="Times New Roman" w:cs="Times New Roman"/>
          <w:sz w:val="24"/>
          <w:szCs w:val="24"/>
        </w:rPr>
        <w:t>5</w:t>
      </w:r>
      <w:r w:rsidR="00417267" w:rsidRPr="003A4D0F">
        <w:rPr>
          <w:rFonts w:ascii="Times New Roman" w:hAnsi="Times New Roman" w:cs="Times New Roman"/>
          <w:sz w:val="24"/>
          <w:szCs w:val="24"/>
        </w:rPr>
        <w:t xml:space="preserve"> </w:t>
      </w:r>
      <w:r w:rsidR="005C518D" w:rsidRPr="003A4D0F">
        <w:rPr>
          <w:rFonts w:ascii="Times New Roman" w:hAnsi="Times New Roman" w:cs="Times New Roman"/>
          <w:sz w:val="24"/>
          <w:szCs w:val="24"/>
        </w:rPr>
        <w:t>№</w:t>
      </w:r>
      <w:r w:rsidR="00EE507D">
        <w:rPr>
          <w:rFonts w:ascii="Times New Roman" w:hAnsi="Times New Roman" w:cs="Times New Roman"/>
          <w:sz w:val="24"/>
          <w:szCs w:val="24"/>
        </w:rPr>
        <w:t>458</w:t>
      </w:r>
      <w:r w:rsidR="005D4D33" w:rsidRPr="003A4D0F">
        <w:rPr>
          <w:rFonts w:ascii="Times New Roman" w:hAnsi="Times New Roman" w:cs="Times New Roman"/>
          <w:sz w:val="24"/>
          <w:szCs w:val="24"/>
        </w:rPr>
        <w:t>)</w:t>
      </w:r>
    </w:p>
    <w:p w14:paraId="6FDDB009" w14:textId="77777777" w:rsidR="000F0FEA" w:rsidRPr="003A4D0F" w:rsidRDefault="000F0FEA" w:rsidP="00A36A1E">
      <w:pPr>
        <w:jc w:val="center"/>
        <w:outlineLvl w:val="1"/>
        <w:rPr>
          <w:rFonts w:ascii="Times New Roman" w:hAnsi="Times New Roman"/>
          <w:sz w:val="28"/>
          <w:szCs w:val="28"/>
        </w:rPr>
      </w:pPr>
    </w:p>
    <w:p w14:paraId="26B74CC5" w14:textId="77777777" w:rsidR="000F0FEA" w:rsidRPr="003A4D0F" w:rsidRDefault="000F0FEA" w:rsidP="00A36A1E">
      <w:pPr>
        <w:jc w:val="both"/>
        <w:outlineLvl w:val="1"/>
        <w:rPr>
          <w:rFonts w:ascii="Times New Roman" w:hAnsi="Times New Roman"/>
          <w:sz w:val="28"/>
          <w:szCs w:val="28"/>
        </w:rPr>
      </w:pPr>
    </w:p>
    <w:p w14:paraId="40D9C96F" w14:textId="0C6C2ACA" w:rsidR="001D6CF5" w:rsidRPr="003A4D0F" w:rsidRDefault="001D6CF5" w:rsidP="00604060">
      <w:pPr>
        <w:ind w:right="3330"/>
        <w:jc w:val="both"/>
        <w:outlineLvl w:val="1"/>
        <w:rPr>
          <w:rFonts w:ascii="Times New Roman" w:hAnsi="Times New Roman"/>
          <w:sz w:val="28"/>
          <w:szCs w:val="28"/>
        </w:rPr>
      </w:pPr>
      <w:bookmarkStart w:id="0" w:name="_Hlk121988954"/>
      <w:r w:rsidRPr="003A4D0F">
        <w:rPr>
          <w:rFonts w:ascii="Times New Roman" w:hAnsi="Times New Roman"/>
          <w:sz w:val="28"/>
          <w:szCs w:val="28"/>
        </w:rPr>
        <w:t xml:space="preserve">Порядок организации и проведения </w:t>
      </w:r>
      <w:r w:rsidR="00695313" w:rsidRPr="003A4D0F">
        <w:rPr>
          <w:rFonts w:ascii="Times New Roman" w:hAnsi="Times New Roman"/>
          <w:sz w:val="28"/>
          <w:szCs w:val="28"/>
        </w:rPr>
        <w:br/>
      </w:r>
      <w:r w:rsidRPr="003A4D0F">
        <w:rPr>
          <w:rFonts w:ascii="Times New Roman" w:hAnsi="Times New Roman"/>
          <w:sz w:val="28"/>
          <w:szCs w:val="28"/>
        </w:rPr>
        <w:t>ОАО «Белэнергоснабкомплект» процедур закупок</w:t>
      </w:r>
      <w:r w:rsidR="00604060" w:rsidRPr="003A4D0F">
        <w:rPr>
          <w:rFonts w:ascii="Times New Roman" w:hAnsi="Times New Roman"/>
          <w:sz w:val="28"/>
          <w:szCs w:val="28"/>
        </w:rPr>
        <w:t xml:space="preserve"> </w:t>
      </w:r>
      <w:r w:rsidRPr="003A4D0F">
        <w:rPr>
          <w:rFonts w:ascii="Times New Roman" w:hAnsi="Times New Roman"/>
          <w:sz w:val="28"/>
          <w:szCs w:val="28"/>
        </w:rPr>
        <w:t>товаров при централизации закупок за счет собственных</w:t>
      </w:r>
      <w:r w:rsidR="00604060" w:rsidRPr="003A4D0F">
        <w:rPr>
          <w:rFonts w:ascii="Times New Roman" w:hAnsi="Times New Roman"/>
          <w:sz w:val="28"/>
          <w:szCs w:val="28"/>
        </w:rPr>
        <w:t xml:space="preserve"> </w:t>
      </w:r>
      <w:r w:rsidRPr="003A4D0F">
        <w:rPr>
          <w:rFonts w:ascii="Times New Roman" w:hAnsi="Times New Roman"/>
          <w:sz w:val="28"/>
          <w:szCs w:val="28"/>
        </w:rPr>
        <w:t xml:space="preserve">средств </w:t>
      </w:r>
      <w:r w:rsidR="007D74ED" w:rsidRPr="003A4D0F">
        <w:rPr>
          <w:rFonts w:ascii="Times New Roman" w:hAnsi="Times New Roman"/>
          <w:sz w:val="28"/>
          <w:szCs w:val="28"/>
        </w:rPr>
        <w:t>государственного производственного объединения</w:t>
      </w:r>
      <w:r w:rsidR="00604060" w:rsidRPr="003A4D0F">
        <w:rPr>
          <w:rFonts w:ascii="Times New Roman" w:hAnsi="Times New Roman"/>
          <w:sz w:val="28"/>
          <w:szCs w:val="28"/>
        </w:rPr>
        <w:t xml:space="preserve"> </w:t>
      </w:r>
      <w:r w:rsidR="007D74ED" w:rsidRPr="003A4D0F">
        <w:rPr>
          <w:rFonts w:ascii="Times New Roman" w:hAnsi="Times New Roman"/>
          <w:sz w:val="28"/>
          <w:szCs w:val="28"/>
        </w:rPr>
        <w:t>электроэнергетики</w:t>
      </w:r>
      <w:r w:rsidRPr="003A4D0F">
        <w:rPr>
          <w:rFonts w:ascii="Times New Roman" w:hAnsi="Times New Roman"/>
          <w:sz w:val="28"/>
          <w:szCs w:val="28"/>
        </w:rPr>
        <w:t xml:space="preserve"> «Белэнерго» и организаций, входящих в его состав</w:t>
      </w:r>
    </w:p>
    <w:bookmarkEnd w:id="0"/>
    <w:p w14:paraId="65184DEB" w14:textId="77777777" w:rsidR="000F0FEA" w:rsidRPr="003A4D0F" w:rsidRDefault="000F0FEA" w:rsidP="00A36A1E">
      <w:pPr>
        <w:spacing w:before="240"/>
        <w:jc w:val="center"/>
        <w:outlineLvl w:val="1"/>
        <w:rPr>
          <w:rFonts w:ascii="Times New Roman" w:hAnsi="Times New Roman"/>
          <w:sz w:val="28"/>
          <w:szCs w:val="28"/>
        </w:rPr>
      </w:pPr>
      <w:r w:rsidRPr="003A4D0F">
        <w:rPr>
          <w:rFonts w:ascii="Times New Roman" w:hAnsi="Times New Roman"/>
          <w:sz w:val="28"/>
          <w:szCs w:val="28"/>
        </w:rPr>
        <w:t>Глава 1</w:t>
      </w:r>
    </w:p>
    <w:p w14:paraId="673FE5C4" w14:textId="7440DA50" w:rsidR="000F0FEA" w:rsidRPr="003A4D0F" w:rsidRDefault="000F0FEA" w:rsidP="00A36A1E">
      <w:pPr>
        <w:spacing w:after="240"/>
        <w:jc w:val="center"/>
        <w:outlineLvl w:val="1"/>
        <w:rPr>
          <w:rFonts w:ascii="Times New Roman" w:hAnsi="Times New Roman"/>
          <w:sz w:val="28"/>
          <w:szCs w:val="28"/>
        </w:rPr>
      </w:pPr>
      <w:r w:rsidRPr="003A4D0F">
        <w:rPr>
          <w:rFonts w:ascii="Times New Roman" w:hAnsi="Times New Roman"/>
          <w:sz w:val="28"/>
          <w:szCs w:val="28"/>
        </w:rPr>
        <w:t>ОБЩИЕ ПОЛОЖЕНИЯ</w:t>
      </w:r>
    </w:p>
    <w:p w14:paraId="195E7C7A" w14:textId="7D17E307" w:rsidR="000F0FEA" w:rsidRPr="003A4D0F" w:rsidRDefault="000F0FEA" w:rsidP="00A36A1E">
      <w:pPr>
        <w:tabs>
          <w:tab w:val="left" w:pos="851"/>
        </w:tabs>
        <w:ind w:firstLine="567"/>
        <w:jc w:val="both"/>
        <w:outlineLvl w:val="1"/>
        <w:rPr>
          <w:rFonts w:ascii="Times New Roman" w:hAnsi="Times New Roman"/>
          <w:sz w:val="28"/>
          <w:szCs w:val="28"/>
        </w:rPr>
      </w:pPr>
      <w:r w:rsidRPr="003A4D0F">
        <w:rPr>
          <w:rFonts w:ascii="Times New Roman" w:hAnsi="Times New Roman"/>
          <w:sz w:val="28"/>
          <w:szCs w:val="28"/>
        </w:rPr>
        <w:t>1.</w:t>
      </w:r>
      <w:r w:rsidR="009419C7" w:rsidRPr="003A4D0F">
        <w:rPr>
          <w:rFonts w:ascii="Times New Roman" w:hAnsi="Times New Roman"/>
          <w:sz w:val="28"/>
          <w:szCs w:val="28"/>
        </w:rPr>
        <w:tab/>
      </w:r>
      <w:r w:rsidRPr="003A4D0F">
        <w:rPr>
          <w:rFonts w:ascii="Times New Roman" w:hAnsi="Times New Roman"/>
          <w:sz w:val="28"/>
          <w:szCs w:val="28"/>
        </w:rPr>
        <w:t>Настоящ</w:t>
      </w:r>
      <w:r w:rsidR="00BC22D7" w:rsidRPr="003A4D0F">
        <w:rPr>
          <w:rFonts w:ascii="Times New Roman" w:hAnsi="Times New Roman"/>
          <w:sz w:val="28"/>
          <w:szCs w:val="28"/>
        </w:rPr>
        <w:t>ий Порядок</w:t>
      </w:r>
      <w:r w:rsidRPr="003A4D0F">
        <w:rPr>
          <w:rFonts w:ascii="Times New Roman" w:hAnsi="Times New Roman"/>
          <w:sz w:val="28"/>
          <w:szCs w:val="28"/>
        </w:rPr>
        <w:t xml:space="preserve"> </w:t>
      </w:r>
      <w:r w:rsidR="007D74ED" w:rsidRPr="003A4D0F">
        <w:rPr>
          <w:rFonts w:ascii="Times New Roman" w:hAnsi="Times New Roman"/>
          <w:sz w:val="28"/>
          <w:szCs w:val="28"/>
        </w:rPr>
        <w:t>организации и проведения</w:t>
      </w:r>
      <w:r w:rsidR="00762215" w:rsidRPr="003A4D0F">
        <w:rPr>
          <w:rFonts w:ascii="Times New Roman" w:hAnsi="Times New Roman"/>
          <w:sz w:val="28"/>
          <w:szCs w:val="28"/>
        </w:rPr>
        <w:br/>
      </w:r>
      <w:r w:rsidR="00812A28" w:rsidRPr="003A4D0F">
        <w:rPr>
          <w:rFonts w:ascii="Times New Roman" w:hAnsi="Times New Roman"/>
          <w:sz w:val="28"/>
          <w:szCs w:val="28"/>
        </w:rPr>
        <w:t>ОАО «Белэнергоснабкомплект»</w:t>
      </w:r>
      <w:r w:rsidR="007D74ED" w:rsidRPr="003A4D0F">
        <w:rPr>
          <w:rFonts w:ascii="Times New Roman" w:hAnsi="Times New Roman"/>
          <w:sz w:val="28"/>
          <w:szCs w:val="28"/>
        </w:rPr>
        <w:t xml:space="preserve"> процедур закупок товаров при</w:t>
      </w:r>
      <w:r w:rsidR="00812A28" w:rsidRPr="003A4D0F">
        <w:rPr>
          <w:rFonts w:ascii="Times New Roman" w:hAnsi="Times New Roman"/>
          <w:sz w:val="28"/>
          <w:szCs w:val="28"/>
        </w:rPr>
        <w:t xml:space="preserve"> </w:t>
      </w:r>
      <w:r w:rsidRPr="003A4D0F">
        <w:rPr>
          <w:rFonts w:ascii="Times New Roman" w:hAnsi="Times New Roman"/>
          <w:sz w:val="28"/>
          <w:szCs w:val="28"/>
        </w:rPr>
        <w:t>централиз</w:t>
      </w:r>
      <w:r w:rsidR="007D74ED" w:rsidRPr="003A4D0F">
        <w:rPr>
          <w:rFonts w:ascii="Times New Roman" w:hAnsi="Times New Roman"/>
          <w:sz w:val="28"/>
          <w:szCs w:val="28"/>
        </w:rPr>
        <w:t>ации</w:t>
      </w:r>
      <w:r w:rsidR="007D74ED" w:rsidRPr="003A4D0F">
        <w:rPr>
          <w:rFonts w:ascii="Times New Roman" w:hAnsi="Times New Roman"/>
          <w:strike/>
          <w:sz w:val="28"/>
          <w:szCs w:val="28"/>
        </w:rPr>
        <w:t xml:space="preserve"> </w:t>
      </w:r>
      <w:r w:rsidR="007D74ED" w:rsidRPr="003A4D0F">
        <w:rPr>
          <w:rFonts w:ascii="Times New Roman" w:hAnsi="Times New Roman"/>
          <w:sz w:val="28"/>
          <w:szCs w:val="28"/>
        </w:rPr>
        <w:t xml:space="preserve">закупок за счет собственных средств государственного производственного объединения электроэнергетики «Белэнерго» и организаций, входящих в его состав </w:t>
      </w:r>
      <w:r w:rsidRPr="003A4D0F">
        <w:rPr>
          <w:rFonts w:ascii="Times New Roman" w:hAnsi="Times New Roman"/>
          <w:sz w:val="28"/>
          <w:szCs w:val="28"/>
        </w:rPr>
        <w:t xml:space="preserve">(далее – </w:t>
      </w:r>
      <w:r w:rsidR="00BE57B2" w:rsidRPr="003A4D0F">
        <w:rPr>
          <w:rFonts w:ascii="Times New Roman" w:hAnsi="Times New Roman"/>
          <w:sz w:val="28"/>
          <w:szCs w:val="28"/>
        </w:rPr>
        <w:t>Порядок</w:t>
      </w:r>
      <w:r w:rsidRPr="003A4D0F">
        <w:rPr>
          <w:rFonts w:ascii="Times New Roman" w:hAnsi="Times New Roman"/>
          <w:sz w:val="28"/>
          <w:szCs w:val="28"/>
        </w:rPr>
        <w:t>), разработан</w:t>
      </w:r>
      <w:r w:rsidR="00DF5BC9" w:rsidRPr="003A4D0F">
        <w:rPr>
          <w:rFonts w:ascii="Times New Roman" w:hAnsi="Times New Roman"/>
          <w:sz w:val="28"/>
          <w:szCs w:val="28"/>
        </w:rPr>
        <w:t xml:space="preserve"> на основании </w:t>
      </w:r>
      <w:r w:rsidRPr="003A4D0F">
        <w:rPr>
          <w:rFonts w:ascii="Times New Roman" w:hAnsi="Times New Roman"/>
          <w:sz w:val="28"/>
          <w:szCs w:val="28"/>
        </w:rPr>
        <w:t xml:space="preserve">пункта 2 постановления Совета Министров Республики Беларусь от 15 марта </w:t>
      </w:r>
      <w:smartTag w:uri="urn:schemas-microsoft-com:office:smarttags" w:element="metricconverter">
        <w:smartTagPr>
          <w:attr w:name="ProductID" w:val="2012 г"/>
        </w:smartTagPr>
        <w:r w:rsidRPr="003A4D0F">
          <w:rPr>
            <w:rFonts w:ascii="Times New Roman" w:hAnsi="Times New Roman"/>
            <w:sz w:val="28"/>
            <w:szCs w:val="28"/>
          </w:rPr>
          <w:t>2012 г</w:t>
        </w:r>
      </w:smartTag>
      <w:r w:rsidRPr="003A4D0F">
        <w:rPr>
          <w:rFonts w:ascii="Times New Roman" w:hAnsi="Times New Roman"/>
          <w:sz w:val="28"/>
          <w:szCs w:val="28"/>
        </w:rPr>
        <w:t xml:space="preserve">. № 229 </w:t>
      </w:r>
      <w:r w:rsidR="00695313" w:rsidRPr="003A4D0F">
        <w:rPr>
          <w:rFonts w:ascii="Times New Roman" w:hAnsi="Times New Roman"/>
          <w:sz w:val="28"/>
          <w:szCs w:val="28"/>
        </w:rPr>
        <w:br/>
      </w:r>
      <w:r w:rsidRPr="003A4D0F">
        <w:rPr>
          <w:rFonts w:ascii="Times New Roman" w:hAnsi="Times New Roman"/>
          <w:sz w:val="28"/>
          <w:szCs w:val="28"/>
        </w:rPr>
        <w:t>«О совершенствовании отношений в области закупок товаров (работ, услуг) за счет собственных сре</w:t>
      </w:r>
      <w:r w:rsidR="000E3CB3" w:rsidRPr="003A4D0F">
        <w:rPr>
          <w:rFonts w:ascii="Times New Roman" w:hAnsi="Times New Roman"/>
          <w:sz w:val="28"/>
          <w:szCs w:val="28"/>
        </w:rPr>
        <w:t>дств» (далее – Постановление</w:t>
      </w:r>
      <w:r w:rsidR="00CC0071" w:rsidRPr="003A4D0F">
        <w:rPr>
          <w:rFonts w:ascii="Times New Roman" w:hAnsi="Times New Roman"/>
          <w:sz w:val="28"/>
          <w:szCs w:val="28"/>
        </w:rPr>
        <w:t xml:space="preserve"> № 229</w:t>
      </w:r>
      <w:r w:rsidR="000E3CB3" w:rsidRPr="003A4D0F">
        <w:rPr>
          <w:rFonts w:ascii="Times New Roman" w:hAnsi="Times New Roman"/>
          <w:sz w:val="28"/>
          <w:szCs w:val="28"/>
        </w:rPr>
        <w:t xml:space="preserve">), </w:t>
      </w:r>
      <w:r w:rsidR="00CC0071" w:rsidRPr="003A4D0F">
        <w:rPr>
          <w:rFonts w:ascii="Times New Roman" w:hAnsi="Times New Roman"/>
          <w:sz w:val="28"/>
          <w:szCs w:val="28"/>
        </w:rPr>
        <w:t xml:space="preserve">подпункта 1.2 пункта 2 </w:t>
      </w:r>
      <w:r w:rsidR="006606B7" w:rsidRPr="003A4D0F">
        <w:rPr>
          <w:rFonts w:ascii="Times New Roman" w:hAnsi="Times New Roman"/>
          <w:sz w:val="28"/>
          <w:szCs w:val="28"/>
        </w:rPr>
        <w:t xml:space="preserve">постановления </w:t>
      </w:r>
      <w:r w:rsidR="0036248D" w:rsidRPr="003A4D0F">
        <w:rPr>
          <w:rFonts w:ascii="Times New Roman" w:hAnsi="Times New Roman"/>
          <w:sz w:val="28"/>
          <w:szCs w:val="28"/>
        </w:rPr>
        <w:t xml:space="preserve">Министерства энергетики Республики Беларусь </w:t>
      </w:r>
      <w:r w:rsidR="00D159BC" w:rsidRPr="003A4D0F">
        <w:rPr>
          <w:rFonts w:ascii="Times New Roman" w:hAnsi="Times New Roman"/>
          <w:sz w:val="28"/>
          <w:szCs w:val="28"/>
        </w:rPr>
        <w:t>от 21 февраля 2022 г. № 5 «О закупках товаров (работ, услуг) организациями, входящими в систему Министерства энергетики»</w:t>
      </w:r>
      <w:r w:rsidR="00CC0071" w:rsidRPr="003A4D0F">
        <w:rPr>
          <w:rFonts w:ascii="Times New Roman" w:hAnsi="Times New Roman"/>
          <w:sz w:val="28"/>
          <w:szCs w:val="28"/>
        </w:rPr>
        <w:t xml:space="preserve"> (далее – Постановление № 5)</w:t>
      </w:r>
      <w:r w:rsidR="00D159BC" w:rsidRPr="003A4D0F">
        <w:rPr>
          <w:rFonts w:ascii="Times New Roman" w:hAnsi="Times New Roman"/>
          <w:sz w:val="28"/>
          <w:szCs w:val="28"/>
        </w:rPr>
        <w:t xml:space="preserve">, приказа Министерства энергетики Республики Беларусь от 29 апреля 2022 г. </w:t>
      </w:r>
      <w:r w:rsidR="00695313" w:rsidRPr="003A4D0F">
        <w:rPr>
          <w:rFonts w:ascii="Times New Roman" w:hAnsi="Times New Roman"/>
          <w:sz w:val="28"/>
          <w:szCs w:val="28"/>
        </w:rPr>
        <w:br/>
      </w:r>
      <w:r w:rsidR="00D159BC" w:rsidRPr="003A4D0F">
        <w:rPr>
          <w:rFonts w:ascii="Times New Roman" w:hAnsi="Times New Roman"/>
          <w:sz w:val="28"/>
          <w:szCs w:val="28"/>
        </w:rPr>
        <w:t xml:space="preserve">№ 77 «О закупках товаров (работ, услуг) организациями, входящими в систему Министерства энергетики» </w:t>
      </w:r>
      <w:r w:rsidR="0036248D" w:rsidRPr="003A4D0F">
        <w:rPr>
          <w:rFonts w:ascii="Times New Roman" w:hAnsi="Times New Roman"/>
          <w:sz w:val="28"/>
          <w:szCs w:val="28"/>
        </w:rPr>
        <w:t xml:space="preserve">и </w:t>
      </w:r>
      <w:r w:rsidR="00CC0071" w:rsidRPr="003A4D0F">
        <w:rPr>
          <w:rFonts w:ascii="Times New Roman" w:hAnsi="Times New Roman"/>
          <w:sz w:val="28"/>
          <w:szCs w:val="28"/>
        </w:rPr>
        <w:t xml:space="preserve">приказа </w:t>
      </w:r>
      <w:r w:rsidR="0036248D" w:rsidRPr="003A4D0F">
        <w:rPr>
          <w:rFonts w:ascii="Times New Roman" w:hAnsi="Times New Roman"/>
          <w:sz w:val="28"/>
          <w:szCs w:val="28"/>
        </w:rPr>
        <w:t xml:space="preserve">Государственного производственного объединения электроэнергетики «Белэнерго» </w:t>
      </w:r>
      <w:r w:rsidR="00CC0071" w:rsidRPr="003A4D0F">
        <w:rPr>
          <w:rFonts w:ascii="Times New Roman" w:hAnsi="Times New Roman"/>
          <w:sz w:val="28"/>
          <w:szCs w:val="28"/>
        </w:rPr>
        <w:t xml:space="preserve">от </w:t>
      </w:r>
      <w:r w:rsidR="00E334E5" w:rsidRPr="003A4D0F">
        <w:rPr>
          <w:rFonts w:ascii="Times New Roman" w:hAnsi="Times New Roman"/>
          <w:sz w:val="28"/>
          <w:szCs w:val="28"/>
        </w:rPr>
        <w:t>10 июня</w:t>
      </w:r>
      <w:r w:rsidR="00CC0071" w:rsidRPr="003A4D0F">
        <w:rPr>
          <w:rFonts w:ascii="Times New Roman" w:hAnsi="Times New Roman"/>
          <w:sz w:val="28"/>
          <w:szCs w:val="28"/>
        </w:rPr>
        <w:t xml:space="preserve"> 202</w:t>
      </w:r>
      <w:r w:rsidR="00E334E5" w:rsidRPr="003A4D0F">
        <w:rPr>
          <w:rFonts w:ascii="Times New Roman" w:hAnsi="Times New Roman"/>
          <w:sz w:val="28"/>
          <w:szCs w:val="28"/>
        </w:rPr>
        <w:t>5</w:t>
      </w:r>
      <w:r w:rsidR="00CC0071" w:rsidRPr="003A4D0F">
        <w:rPr>
          <w:rFonts w:ascii="Times New Roman" w:hAnsi="Times New Roman"/>
          <w:sz w:val="28"/>
          <w:szCs w:val="28"/>
        </w:rPr>
        <w:t xml:space="preserve"> г. №</w:t>
      </w:r>
      <w:r w:rsidR="00E334E5" w:rsidRPr="003A4D0F">
        <w:rPr>
          <w:rFonts w:ascii="Times New Roman" w:hAnsi="Times New Roman"/>
          <w:sz w:val="28"/>
          <w:szCs w:val="28"/>
        </w:rPr>
        <w:t xml:space="preserve"> 151</w:t>
      </w:r>
      <w:r w:rsidR="00CC0071" w:rsidRPr="003A4D0F">
        <w:rPr>
          <w:rFonts w:ascii="Times New Roman" w:hAnsi="Times New Roman"/>
          <w:sz w:val="28"/>
          <w:szCs w:val="28"/>
        </w:rPr>
        <w:t xml:space="preserve"> </w:t>
      </w:r>
      <w:r w:rsidR="00695313" w:rsidRPr="003A4D0F">
        <w:rPr>
          <w:rFonts w:ascii="Times New Roman" w:hAnsi="Times New Roman"/>
          <w:sz w:val="28"/>
          <w:szCs w:val="28"/>
        </w:rPr>
        <w:br/>
      </w:r>
      <w:r w:rsidR="00CC0071" w:rsidRPr="003A4D0F">
        <w:rPr>
          <w:rFonts w:ascii="Times New Roman" w:hAnsi="Times New Roman"/>
          <w:sz w:val="28"/>
          <w:szCs w:val="28"/>
        </w:rPr>
        <w:t xml:space="preserve">«О </w:t>
      </w:r>
      <w:r w:rsidR="00E334E5" w:rsidRPr="003A4D0F">
        <w:rPr>
          <w:rFonts w:ascii="Times New Roman" w:hAnsi="Times New Roman"/>
          <w:sz w:val="28"/>
          <w:szCs w:val="28"/>
        </w:rPr>
        <w:t xml:space="preserve">закупках </w:t>
      </w:r>
      <w:r w:rsidR="00CC0071" w:rsidRPr="003A4D0F">
        <w:rPr>
          <w:rFonts w:ascii="Times New Roman" w:hAnsi="Times New Roman"/>
          <w:sz w:val="28"/>
          <w:szCs w:val="28"/>
        </w:rPr>
        <w:t xml:space="preserve">товаров организациями, входящими в состав </w:t>
      </w:r>
      <w:r w:rsidR="00695313" w:rsidRPr="003A4D0F">
        <w:rPr>
          <w:rFonts w:ascii="Times New Roman" w:hAnsi="Times New Roman"/>
          <w:sz w:val="28"/>
          <w:szCs w:val="28"/>
        </w:rPr>
        <w:br/>
      </w:r>
      <w:r w:rsidR="00CC0071" w:rsidRPr="003A4D0F">
        <w:rPr>
          <w:rFonts w:ascii="Times New Roman" w:hAnsi="Times New Roman"/>
          <w:sz w:val="28"/>
          <w:szCs w:val="28"/>
        </w:rPr>
        <w:t xml:space="preserve">ГПО «Белэнерго» </w:t>
      </w:r>
      <w:r w:rsidR="0036248D" w:rsidRPr="003A4D0F">
        <w:rPr>
          <w:rFonts w:ascii="Times New Roman" w:hAnsi="Times New Roman"/>
          <w:sz w:val="28"/>
          <w:szCs w:val="28"/>
        </w:rPr>
        <w:t xml:space="preserve">(далее – </w:t>
      </w:r>
      <w:r w:rsidR="00CC0071" w:rsidRPr="003A4D0F">
        <w:rPr>
          <w:rFonts w:ascii="Times New Roman" w:hAnsi="Times New Roman"/>
          <w:sz w:val="28"/>
          <w:szCs w:val="28"/>
        </w:rPr>
        <w:t xml:space="preserve">приказ </w:t>
      </w:r>
      <w:r w:rsidR="0036248D" w:rsidRPr="003A4D0F">
        <w:rPr>
          <w:rFonts w:ascii="Times New Roman" w:hAnsi="Times New Roman"/>
          <w:sz w:val="28"/>
          <w:szCs w:val="28"/>
        </w:rPr>
        <w:t>ГПО «Белэнерго»</w:t>
      </w:r>
      <w:r w:rsidR="00CC0071" w:rsidRPr="003A4D0F">
        <w:rPr>
          <w:rFonts w:ascii="Times New Roman" w:hAnsi="Times New Roman"/>
          <w:sz w:val="28"/>
          <w:szCs w:val="28"/>
        </w:rPr>
        <w:t xml:space="preserve"> № </w:t>
      </w:r>
      <w:r w:rsidR="00E334E5" w:rsidRPr="003A4D0F">
        <w:rPr>
          <w:rFonts w:ascii="Times New Roman" w:hAnsi="Times New Roman"/>
          <w:sz w:val="28"/>
          <w:szCs w:val="28"/>
        </w:rPr>
        <w:t>151</w:t>
      </w:r>
      <w:r w:rsidR="0036248D" w:rsidRPr="003A4D0F">
        <w:rPr>
          <w:rFonts w:ascii="Times New Roman" w:hAnsi="Times New Roman"/>
          <w:sz w:val="28"/>
          <w:szCs w:val="28"/>
        </w:rPr>
        <w:t>)</w:t>
      </w:r>
      <w:r w:rsidRPr="003A4D0F">
        <w:rPr>
          <w:rFonts w:ascii="Times New Roman" w:hAnsi="Times New Roman"/>
          <w:sz w:val="28"/>
          <w:szCs w:val="28"/>
        </w:rPr>
        <w:t xml:space="preserve"> и</w:t>
      </w:r>
      <w:r w:rsidR="009A0313" w:rsidRPr="003A4D0F">
        <w:rPr>
          <w:rFonts w:ascii="Times New Roman" w:hAnsi="Times New Roman"/>
          <w:sz w:val="28"/>
          <w:szCs w:val="28"/>
        </w:rPr>
        <w:t xml:space="preserve"> </w:t>
      </w:r>
      <w:r w:rsidRPr="003A4D0F">
        <w:rPr>
          <w:rFonts w:ascii="Times New Roman" w:hAnsi="Times New Roman"/>
          <w:sz w:val="28"/>
          <w:szCs w:val="28"/>
        </w:rPr>
        <w:t xml:space="preserve">определяет порядок </w:t>
      </w:r>
      <w:r w:rsidR="001D6CF5" w:rsidRPr="003A4D0F">
        <w:rPr>
          <w:rFonts w:ascii="Times New Roman" w:hAnsi="Times New Roman"/>
          <w:sz w:val="28"/>
          <w:szCs w:val="28"/>
        </w:rPr>
        <w:t>организации и проведения ОАО «Белэнергоснабкомплект» процедур закупок</w:t>
      </w:r>
      <w:r w:rsidR="00822BCB" w:rsidRPr="003A4D0F">
        <w:rPr>
          <w:rFonts w:ascii="Times New Roman" w:hAnsi="Times New Roman"/>
          <w:sz w:val="28"/>
          <w:szCs w:val="28"/>
        </w:rPr>
        <w:t xml:space="preserve"> </w:t>
      </w:r>
      <w:r w:rsidR="00535E21" w:rsidRPr="003A4D0F">
        <w:rPr>
          <w:rFonts w:ascii="Times New Roman" w:hAnsi="Times New Roman"/>
          <w:sz w:val="28"/>
          <w:szCs w:val="28"/>
        </w:rPr>
        <w:t xml:space="preserve">товаров </w:t>
      </w:r>
      <w:r w:rsidR="001D6CF5" w:rsidRPr="003A4D0F">
        <w:rPr>
          <w:rFonts w:ascii="Times New Roman" w:hAnsi="Times New Roman"/>
          <w:sz w:val="28"/>
          <w:szCs w:val="28"/>
        </w:rPr>
        <w:t xml:space="preserve">при централизации закупок за счет собственных средств </w:t>
      </w:r>
      <w:r w:rsidR="00695313" w:rsidRPr="003A4D0F">
        <w:rPr>
          <w:rFonts w:ascii="Times New Roman" w:hAnsi="Times New Roman"/>
          <w:sz w:val="28"/>
          <w:szCs w:val="28"/>
        </w:rPr>
        <w:br/>
      </w:r>
      <w:r w:rsidR="001D6CF5" w:rsidRPr="003A4D0F">
        <w:rPr>
          <w:rFonts w:ascii="Times New Roman" w:hAnsi="Times New Roman"/>
          <w:sz w:val="28"/>
          <w:szCs w:val="28"/>
        </w:rPr>
        <w:t>ГПО «Белэнерго» и организаций, входящих в его состав.</w:t>
      </w:r>
    </w:p>
    <w:p w14:paraId="7F05B6F0" w14:textId="2969D753" w:rsidR="00015208" w:rsidRPr="003A4D0F" w:rsidRDefault="000F0FEA" w:rsidP="00A36A1E">
      <w:pPr>
        <w:tabs>
          <w:tab w:val="left" w:pos="851"/>
        </w:tabs>
        <w:ind w:firstLine="567"/>
        <w:jc w:val="both"/>
        <w:rPr>
          <w:rFonts w:ascii="Times New Roman" w:hAnsi="Times New Roman"/>
          <w:sz w:val="28"/>
          <w:szCs w:val="28"/>
        </w:rPr>
      </w:pPr>
      <w:r w:rsidRPr="003A4D0F">
        <w:rPr>
          <w:rFonts w:ascii="Times New Roman" w:hAnsi="Times New Roman"/>
          <w:sz w:val="28"/>
          <w:szCs w:val="28"/>
        </w:rPr>
        <w:t>2.</w:t>
      </w:r>
      <w:r w:rsidR="009419C7" w:rsidRPr="003A4D0F">
        <w:rPr>
          <w:rFonts w:ascii="Times New Roman" w:hAnsi="Times New Roman"/>
          <w:sz w:val="28"/>
          <w:szCs w:val="28"/>
        </w:rPr>
        <w:tab/>
      </w:r>
      <w:r w:rsidRPr="003A4D0F">
        <w:rPr>
          <w:rFonts w:ascii="Times New Roman" w:hAnsi="Times New Roman"/>
          <w:sz w:val="28"/>
          <w:szCs w:val="28"/>
        </w:rPr>
        <w:t>Действие настоящ</w:t>
      </w:r>
      <w:r w:rsidR="00BC22D7" w:rsidRPr="003A4D0F">
        <w:rPr>
          <w:rFonts w:ascii="Times New Roman" w:hAnsi="Times New Roman"/>
          <w:sz w:val="28"/>
          <w:szCs w:val="28"/>
        </w:rPr>
        <w:t>его Порядка</w:t>
      </w:r>
      <w:r w:rsidR="005930C3" w:rsidRPr="003A4D0F">
        <w:rPr>
          <w:rFonts w:ascii="Times New Roman" w:hAnsi="Times New Roman"/>
          <w:sz w:val="28"/>
          <w:szCs w:val="28"/>
        </w:rPr>
        <w:t xml:space="preserve"> </w:t>
      </w:r>
      <w:r w:rsidRPr="003A4D0F">
        <w:rPr>
          <w:rFonts w:ascii="Times New Roman" w:hAnsi="Times New Roman"/>
          <w:sz w:val="28"/>
          <w:szCs w:val="28"/>
        </w:rPr>
        <w:t>не распространяется</w:t>
      </w:r>
      <w:r w:rsidR="00015208" w:rsidRPr="003A4D0F">
        <w:rPr>
          <w:rFonts w:ascii="Times New Roman" w:hAnsi="Times New Roman"/>
          <w:sz w:val="28"/>
          <w:szCs w:val="28"/>
        </w:rPr>
        <w:t>:</w:t>
      </w:r>
    </w:p>
    <w:p w14:paraId="5AB5FD17" w14:textId="44B6DDF1" w:rsidR="00015208" w:rsidRPr="003A4D0F" w:rsidRDefault="000F0FEA" w:rsidP="00A36A1E">
      <w:pPr>
        <w:ind w:firstLine="567"/>
        <w:jc w:val="both"/>
        <w:rPr>
          <w:rFonts w:ascii="Times New Roman" w:hAnsi="Times New Roman"/>
          <w:sz w:val="28"/>
          <w:szCs w:val="28"/>
        </w:rPr>
      </w:pPr>
      <w:r w:rsidRPr="003A4D0F">
        <w:rPr>
          <w:rFonts w:ascii="Times New Roman" w:hAnsi="Times New Roman"/>
          <w:sz w:val="28"/>
          <w:szCs w:val="28"/>
        </w:rPr>
        <w:t>на закупки, указ</w:t>
      </w:r>
      <w:r w:rsidR="00EB373F" w:rsidRPr="003A4D0F">
        <w:rPr>
          <w:rFonts w:ascii="Times New Roman" w:hAnsi="Times New Roman"/>
          <w:sz w:val="28"/>
          <w:szCs w:val="28"/>
        </w:rPr>
        <w:t>анные в подпункте 1.2 пункта 1 П</w:t>
      </w:r>
      <w:r w:rsidRPr="003A4D0F">
        <w:rPr>
          <w:rFonts w:ascii="Times New Roman" w:hAnsi="Times New Roman"/>
          <w:sz w:val="28"/>
          <w:szCs w:val="28"/>
        </w:rPr>
        <w:t>остановления</w:t>
      </w:r>
      <w:r w:rsidR="007E5233" w:rsidRPr="003A4D0F">
        <w:rPr>
          <w:rFonts w:ascii="Times New Roman" w:hAnsi="Times New Roman"/>
          <w:sz w:val="28"/>
          <w:szCs w:val="28"/>
        </w:rPr>
        <w:t xml:space="preserve"> № 229</w:t>
      </w:r>
      <w:r w:rsidR="00015208" w:rsidRPr="003A4D0F">
        <w:rPr>
          <w:rFonts w:ascii="Times New Roman" w:hAnsi="Times New Roman"/>
          <w:sz w:val="28"/>
          <w:szCs w:val="28"/>
        </w:rPr>
        <w:t xml:space="preserve">; </w:t>
      </w:r>
    </w:p>
    <w:p w14:paraId="5803FA8C" w14:textId="0F5DF419" w:rsidR="00015208" w:rsidRPr="003A4D0F" w:rsidRDefault="005930C3" w:rsidP="00A36A1E">
      <w:pPr>
        <w:ind w:firstLine="567"/>
        <w:jc w:val="both"/>
        <w:rPr>
          <w:rFonts w:ascii="Times New Roman" w:hAnsi="Times New Roman"/>
          <w:sz w:val="28"/>
          <w:szCs w:val="28"/>
        </w:rPr>
      </w:pPr>
      <w:r w:rsidRPr="003A4D0F">
        <w:rPr>
          <w:rFonts w:ascii="Times New Roman" w:hAnsi="Times New Roman"/>
          <w:sz w:val="28"/>
          <w:szCs w:val="28"/>
        </w:rPr>
        <w:t>на закупк</w:t>
      </w:r>
      <w:r w:rsidR="00015208" w:rsidRPr="003A4D0F">
        <w:rPr>
          <w:rFonts w:ascii="Times New Roman" w:hAnsi="Times New Roman"/>
          <w:sz w:val="28"/>
          <w:szCs w:val="28"/>
        </w:rPr>
        <w:t>у</w:t>
      </w:r>
      <w:r w:rsidRPr="003A4D0F">
        <w:rPr>
          <w:rFonts w:ascii="Times New Roman" w:hAnsi="Times New Roman"/>
          <w:sz w:val="28"/>
          <w:szCs w:val="28"/>
        </w:rPr>
        <w:t xml:space="preserve"> товаров</w:t>
      </w:r>
      <w:r w:rsidR="000E3CB3" w:rsidRPr="003A4D0F">
        <w:rPr>
          <w:rFonts w:ascii="Times New Roman" w:hAnsi="Times New Roman"/>
          <w:sz w:val="28"/>
          <w:szCs w:val="28"/>
        </w:rPr>
        <w:t xml:space="preserve"> (оборудования, материалов и комплектующих)</w:t>
      </w:r>
      <w:r w:rsidR="00A82B24" w:rsidRPr="003A4D0F">
        <w:rPr>
          <w:rFonts w:ascii="Times New Roman" w:hAnsi="Times New Roman"/>
          <w:sz w:val="28"/>
          <w:szCs w:val="28"/>
        </w:rPr>
        <w:t xml:space="preserve"> </w:t>
      </w:r>
      <w:r w:rsidRPr="003A4D0F">
        <w:rPr>
          <w:rFonts w:ascii="Times New Roman" w:hAnsi="Times New Roman"/>
          <w:sz w:val="28"/>
          <w:szCs w:val="28"/>
        </w:rPr>
        <w:t xml:space="preserve">для </w:t>
      </w:r>
      <w:r w:rsidR="00A82B24" w:rsidRPr="003A4D0F">
        <w:rPr>
          <w:rFonts w:ascii="Times New Roman" w:hAnsi="Times New Roman"/>
          <w:sz w:val="28"/>
          <w:szCs w:val="28"/>
        </w:rPr>
        <w:t>организации</w:t>
      </w:r>
      <w:r w:rsidR="0096305D" w:rsidRPr="003A4D0F">
        <w:rPr>
          <w:rFonts w:ascii="Times New Roman" w:hAnsi="Times New Roman"/>
          <w:sz w:val="28"/>
          <w:szCs w:val="28"/>
        </w:rPr>
        <w:t xml:space="preserve"> </w:t>
      </w:r>
      <w:r w:rsidRPr="003A4D0F">
        <w:rPr>
          <w:rFonts w:ascii="Times New Roman" w:hAnsi="Times New Roman"/>
          <w:sz w:val="28"/>
          <w:szCs w:val="28"/>
        </w:rPr>
        <w:t>собственного производства</w:t>
      </w:r>
      <w:r w:rsidR="006B3C03" w:rsidRPr="003A4D0F">
        <w:rPr>
          <w:rFonts w:ascii="Times New Roman" w:hAnsi="Times New Roman"/>
          <w:sz w:val="28"/>
          <w:szCs w:val="28"/>
        </w:rPr>
        <w:t>, непосредственно входящих в состав изготавливаемой продукции</w:t>
      </w:r>
      <w:r w:rsidR="00015208" w:rsidRPr="003A4D0F">
        <w:rPr>
          <w:rFonts w:ascii="Times New Roman" w:hAnsi="Times New Roman"/>
          <w:sz w:val="28"/>
          <w:szCs w:val="28"/>
        </w:rPr>
        <w:t xml:space="preserve">; </w:t>
      </w:r>
    </w:p>
    <w:p w14:paraId="325DEA62" w14:textId="2A773676" w:rsidR="00015208" w:rsidRPr="003A4D0F" w:rsidRDefault="000E3CB3" w:rsidP="00A36A1E">
      <w:pPr>
        <w:ind w:firstLine="567"/>
        <w:jc w:val="both"/>
        <w:rPr>
          <w:rFonts w:ascii="Times New Roman" w:hAnsi="Times New Roman"/>
          <w:sz w:val="28"/>
          <w:szCs w:val="28"/>
        </w:rPr>
      </w:pPr>
      <w:r w:rsidRPr="003A4D0F">
        <w:rPr>
          <w:rFonts w:ascii="Times New Roman" w:hAnsi="Times New Roman"/>
          <w:sz w:val="28"/>
          <w:szCs w:val="28"/>
        </w:rPr>
        <w:t xml:space="preserve">на закупку организациями (за исключением РУП-облэнерго) </w:t>
      </w:r>
      <w:proofErr w:type="spellStart"/>
      <w:r w:rsidRPr="003A4D0F">
        <w:rPr>
          <w:rFonts w:ascii="Times New Roman" w:hAnsi="Times New Roman"/>
          <w:sz w:val="28"/>
          <w:szCs w:val="28"/>
        </w:rPr>
        <w:t>сложнотехнического</w:t>
      </w:r>
      <w:proofErr w:type="spellEnd"/>
      <w:r w:rsidR="00EE312F" w:rsidRPr="003A4D0F">
        <w:rPr>
          <w:rFonts w:ascii="Times New Roman" w:hAnsi="Times New Roman"/>
          <w:sz w:val="28"/>
          <w:szCs w:val="28"/>
        </w:rPr>
        <w:t xml:space="preserve"> </w:t>
      </w:r>
      <w:r w:rsidRPr="003A4D0F">
        <w:rPr>
          <w:rFonts w:ascii="Times New Roman" w:hAnsi="Times New Roman"/>
          <w:sz w:val="28"/>
          <w:szCs w:val="28"/>
        </w:rPr>
        <w:t>оборудования в соответствии с техническим развитием (переоснащением) организации, модернизацией производства либо действующих рабочих мест</w:t>
      </w:r>
      <w:r w:rsidR="006B3C03" w:rsidRPr="003A4D0F">
        <w:rPr>
          <w:rFonts w:ascii="Times New Roman" w:hAnsi="Times New Roman"/>
          <w:sz w:val="28"/>
          <w:szCs w:val="28"/>
        </w:rPr>
        <w:t>;</w:t>
      </w:r>
    </w:p>
    <w:p w14:paraId="1E1E0B03" w14:textId="65973230" w:rsidR="006B3C03" w:rsidRPr="003A4D0F" w:rsidRDefault="006B3C03" w:rsidP="00A36A1E">
      <w:pPr>
        <w:ind w:firstLine="567"/>
        <w:jc w:val="both"/>
        <w:rPr>
          <w:rFonts w:ascii="Times New Roman" w:hAnsi="Times New Roman"/>
          <w:sz w:val="28"/>
          <w:szCs w:val="28"/>
        </w:rPr>
      </w:pPr>
      <w:r w:rsidRPr="003A4D0F">
        <w:rPr>
          <w:rFonts w:ascii="Times New Roman" w:hAnsi="Times New Roman"/>
          <w:sz w:val="28"/>
          <w:szCs w:val="28"/>
        </w:rPr>
        <w:t xml:space="preserve">на закупки товаров, осуществляемые организациями, являющимися подрядчиками, если на эти организации возложена обязанность по обеспечению </w:t>
      </w:r>
      <w:r w:rsidRPr="003A4D0F">
        <w:rPr>
          <w:rFonts w:ascii="Times New Roman" w:hAnsi="Times New Roman"/>
          <w:sz w:val="28"/>
          <w:szCs w:val="28"/>
        </w:rPr>
        <w:lastRenderedPageBreak/>
        <w:t>товарами в соответствии с условиями договора строительного подряда договором.</w:t>
      </w:r>
    </w:p>
    <w:p w14:paraId="421EAF9D" w14:textId="681B6CEA" w:rsidR="005930C3" w:rsidRPr="003A4D0F" w:rsidRDefault="005930C3" w:rsidP="00A36A1E">
      <w:pPr>
        <w:ind w:firstLine="567"/>
        <w:jc w:val="both"/>
        <w:rPr>
          <w:rFonts w:ascii="Times New Roman" w:hAnsi="Times New Roman"/>
          <w:sz w:val="28"/>
          <w:szCs w:val="28"/>
        </w:rPr>
      </w:pPr>
      <w:r w:rsidRPr="003A4D0F">
        <w:rPr>
          <w:rFonts w:ascii="Times New Roman" w:hAnsi="Times New Roman"/>
          <w:sz w:val="28"/>
          <w:szCs w:val="28"/>
        </w:rPr>
        <w:t>Закупки таких товаров осуществляются организациями самостоятельно в установленном порядке.</w:t>
      </w:r>
    </w:p>
    <w:p w14:paraId="7F2E37A1" w14:textId="524AAD2F" w:rsidR="009D33C2" w:rsidRPr="003A4D0F" w:rsidRDefault="009D33C2" w:rsidP="00A36A1E">
      <w:pPr>
        <w:ind w:firstLine="567"/>
        <w:jc w:val="both"/>
        <w:rPr>
          <w:rFonts w:ascii="Times New Roman" w:hAnsi="Times New Roman"/>
          <w:strike/>
          <w:sz w:val="28"/>
          <w:szCs w:val="28"/>
        </w:rPr>
      </w:pPr>
      <w:r w:rsidRPr="003A4D0F">
        <w:rPr>
          <w:rFonts w:ascii="Times New Roman" w:hAnsi="Times New Roman"/>
          <w:sz w:val="28"/>
          <w:szCs w:val="28"/>
        </w:rPr>
        <w:t xml:space="preserve">Для целей настоящего Порядка </w:t>
      </w:r>
      <w:r w:rsidR="00361D52" w:rsidRPr="003A4D0F">
        <w:rPr>
          <w:rFonts w:ascii="Times New Roman" w:hAnsi="Times New Roman"/>
          <w:sz w:val="28"/>
          <w:szCs w:val="28"/>
        </w:rPr>
        <w:t xml:space="preserve">под датой начала </w:t>
      </w:r>
      <w:r w:rsidRPr="003A4D0F">
        <w:rPr>
          <w:rFonts w:ascii="Times New Roman" w:hAnsi="Times New Roman"/>
          <w:sz w:val="28"/>
          <w:szCs w:val="28"/>
        </w:rPr>
        <w:t>процедуры закупки следует понимать дату утверждения технической заявки</w:t>
      </w:r>
      <w:r w:rsidR="002B256D" w:rsidRPr="003A4D0F">
        <w:rPr>
          <w:rFonts w:ascii="Times New Roman" w:hAnsi="Times New Roman"/>
          <w:sz w:val="28"/>
          <w:szCs w:val="28"/>
        </w:rPr>
        <w:t xml:space="preserve"> </w:t>
      </w:r>
      <w:r w:rsidRPr="003A4D0F">
        <w:rPr>
          <w:rFonts w:ascii="Times New Roman" w:hAnsi="Times New Roman"/>
          <w:sz w:val="28"/>
          <w:szCs w:val="28"/>
        </w:rPr>
        <w:t>заказчиком</w:t>
      </w:r>
      <w:r w:rsidR="00695313" w:rsidRPr="003A4D0F">
        <w:rPr>
          <w:rFonts w:ascii="Times New Roman" w:hAnsi="Times New Roman"/>
          <w:sz w:val="28"/>
          <w:szCs w:val="28"/>
        </w:rPr>
        <w:t>.</w:t>
      </w:r>
    </w:p>
    <w:p w14:paraId="5A46093D" w14:textId="02AFE946" w:rsidR="00924786" w:rsidRPr="003A4D0F" w:rsidRDefault="00924786" w:rsidP="00A36A1E">
      <w:pPr>
        <w:ind w:firstLine="567"/>
        <w:jc w:val="both"/>
        <w:rPr>
          <w:rFonts w:ascii="Times New Roman" w:hAnsi="Times New Roman"/>
          <w:sz w:val="28"/>
          <w:szCs w:val="28"/>
        </w:rPr>
      </w:pPr>
      <w:r w:rsidRPr="003A4D0F">
        <w:rPr>
          <w:rFonts w:ascii="Times New Roman" w:hAnsi="Times New Roman"/>
          <w:sz w:val="28"/>
          <w:szCs w:val="28"/>
        </w:rPr>
        <w:t xml:space="preserve">В случае внесения изменений в </w:t>
      </w:r>
      <w:r w:rsidR="00BB5A68" w:rsidRPr="003A4D0F">
        <w:rPr>
          <w:rFonts w:ascii="Times New Roman" w:hAnsi="Times New Roman"/>
          <w:sz w:val="28"/>
          <w:szCs w:val="28"/>
        </w:rPr>
        <w:t>законодательство,</w:t>
      </w:r>
      <w:r w:rsidR="00084418" w:rsidRPr="003A4D0F">
        <w:rPr>
          <w:rFonts w:ascii="Times New Roman" w:hAnsi="Times New Roman"/>
          <w:sz w:val="28"/>
          <w:szCs w:val="28"/>
        </w:rPr>
        <w:t xml:space="preserve"> локальные правовые акты Министерства энергетики</w:t>
      </w:r>
      <w:r w:rsidR="00C30F17" w:rsidRPr="003A4D0F">
        <w:rPr>
          <w:rFonts w:ascii="Times New Roman" w:hAnsi="Times New Roman"/>
          <w:sz w:val="28"/>
          <w:szCs w:val="28"/>
        </w:rPr>
        <w:t xml:space="preserve"> Республики Беларусь</w:t>
      </w:r>
      <w:r w:rsidR="00084418" w:rsidRPr="003A4D0F">
        <w:rPr>
          <w:rFonts w:ascii="Times New Roman" w:hAnsi="Times New Roman"/>
          <w:sz w:val="28"/>
          <w:szCs w:val="28"/>
        </w:rPr>
        <w:t>, ГПО «Белэнерго»</w:t>
      </w:r>
      <w:r w:rsidR="00DF55C7" w:rsidRPr="003A4D0F">
        <w:rPr>
          <w:rFonts w:ascii="Times New Roman" w:hAnsi="Times New Roman"/>
          <w:sz w:val="28"/>
          <w:szCs w:val="28"/>
        </w:rPr>
        <w:t xml:space="preserve">, </w:t>
      </w:r>
      <w:r w:rsidR="00BB5A68" w:rsidRPr="003A4D0F">
        <w:rPr>
          <w:rFonts w:ascii="Times New Roman" w:hAnsi="Times New Roman"/>
          <w:sz w:val="28"/>
          <w:szCs w:val="28"/>
        </w:rPr>
        <w:t>регулирующ</w:t>
      </w:r>
      <w:r w:rsidR="00084418" w:rsidRPr="003A4D0F">
        <w:rPr>
          <w:rFonts w:ascii="Times New Roman" w:hAnsi="Times New Roman"/>
          <w:sz w:val="28"/>
          <w:szCs w:val="28"/>
        </w:rPr>
        <w:t>ие</w:t>
      </w:r>
      <w:r w:rsidR="00BB5A68" w:rsidRPr="003A4D0F">
        <w:rPr>
          <w:rFonts w:ascii="Times New Roman" w:hAnsi="Times New Roman"/>
          <w:sz w:val="28"/>
          <w:szCs w:val="28"/>
        </w:rPr>
        <w:t xml:space="preserve"> порядок закупок за счет собственных средств,</w:t>
      </w:r>
      <w:r w:rsidRPr="003A4D0F">
        <w:rPr>
          <w:rFonts w:ascii="Times New Roman" w:hAnsi="Times New Roman"/>
          <w:sz w:val="28"/>
          <w:szCs w:val="28"/>
        </w:rPr>
        <w:t xml:space="preserve"> </w:t>
      </w:r>
      <w:r w:rsidR="00BB5A68" w:rsidRPr="003A4D0F">
        <w:rPr>
          <w:rFonts w:ascii="Times New Roman" w:hAnsi="Times New Roman"/>
          <w:sz w:val="28"/>
          <w:szCs w:val="28"/>
        </w:rPr>
        <w:t>настоящий Порядок, до внесения в него соответствующих изменений,</w:t>
      </w:r>
      <w:r w:rsidRPr="003A4D0F">
        <w:rPr>
          <w:rFonts w:ascii="Times New Roman" w:hAnsi="Times New Roman"/>
          <w:sz w:val="28"/>
          <w:szCs w:val="28"/>
        </w:rPr>
        <w:t xml:space="preserve"> действует в части, не противоречащей законодательству</w:t>
      </w:r>
      <w:r w:rsidR="00084418" w:rsidRPr="003A4D0F">
        <w:rPr>
          <w:rFonts w:ascii="Times New Roman" w:hAnsi="Times New Roman"/>
          <w:sz w:val="28"/>
          <w:szCs w:val="28"/>
        </w:rPr>
        <w:t>, локальным правовым актам Министерства энергетики</w:t>
      </w:r>
      <w:r w:rsidR="00C30F17" w:rsidRPr="003A4D0F">
        <w:rPr>
          <w:rFonts w:ascii="Times New Roman" w:hAnsi="Times New Roman"/>
          <w:sz w:val="28"/>
          <w:szCs w:val="28"/>
        </w:rPr>
        <w:t xml:space="preserve"> Республики Беларусь </w:t>
      </w:r>
      <w:r w:rsidR="00084418" w:rsidRPr="003A4D0F">
        <w:rPr>
          <w:rFonts w:ascii="Times New Roman" w:hAnsi="Times New Roman"/>
          <w:sz w:val="28"/>
          <w:szCs w:val="28"/>
        </w:rPr>
        <w:t>и ГПО «Белэнерго»</w:t>
      </w:r>
      <w:r w:rsidRPr="003A4D0F">
        <w:rPr>
          <w:rFonts w:ascii="Times New Roman" w:hAnsi="Times New Roman"/>
          <w:sz w:val="28"/>
          <w:szCs w:val="28"/>
        </w:rPr>
        <w:t>.</w:t>
      </w:r>
    </w:p>
    <w:p w14:paraId="09797091" w14:textId="50B34BA1" w:rsidR="0096305D" w:rsidRPr="003A4D0F" w:rsidRDefault="000F0FEA" w:rsidP="00A36A1E">
      <w:pPr>
        <w:pStyle w:val="Style10"/>
        <w:widowControl/>
        <w:tabs>
          <w:tab w:val="left" w:pos="851"/>
        </w:tabs>
        <w:spacing w:before="14" w:line="240" w:lineRule="auto"/>
        <w:ind w:firstLine="567"/>
        <w:rPr>
          <w:rFonts w:ascii="Times New Roman" w:hAnsi="Times New Roman"/>
          <w:sz w:val="28"/>
          <w:szCs w:val="28"/>
        </w:rPr>
      </w:pPr>
      <w:r w:rsidRPr="003A4D0F">
        <w:rPr>
          <w:rFonts w:ascii="Times New Roman" w:hAnsi="Times New Roman"/>
          <w:sz w:val="28"/>
          <w:szCs w:val="28"/>
        </w:rPr>
        <w:t>3.</w:t>
      </w:r>
      <w:r w:rsidR="009419C7" w:rsidRPr="003A4D0F">
        <w:rPr>
          <w:rFonts w:ascii="Times New Roman" w:hAnsi="Times New Roman"/>
          <w:sz w:val="28"/>
          <w:szCs w:val="28"/>
        </w:rPr>
        <w:tab/>
      </w:r>
      <w:r w:rsidR="0096305D" w:rsidRPr="003A4D0F">
        <w:rPr>
          <w:rFonts w:ascii="Times New Roman" w:hAnsi="Times New Roman"/>
          <w:sz w:val="28"/>
          <w:szCs w:val="28"/>
        </w:rPr>
        <w:t xml:space="preserve">В настоящем Порядке используются термины и их определения в значениях, указанных в </w:t>
      </w:r>
      <w:r w:rsidR="005949DD" w:rsidRPr="003A4D0F">
        <w:rPr>
          <w:rFonts w:ascii="Times New Roman" w:hAnsi="Times New Roman"/>
          <w:sz w:val="28"/>
          <w:szCs w:val="28"/>
        </w:rPr>
        <w:t>П</w:t>
      </w:r>
      <w:r w:rsidR="0096305D" w:rsidRPr="003A4D0F">
        <w:rPr>
          <w:rFonts w:ascii="Times New Roman" w:hAnsi="Times New Roman"/>
          <w:sz w:val="28"/>
          <w:szCs w:val="28"/>
        </w:rPr>
        <w:t>остановлении № 229</w:t>
      </w:r>
      <w:r w:rsidR="009419C7" w:rsidRPr="003A4D0F">
        <w:rPr>
          <w:rFonts w:ascii="Times New Roman" w:hAnsi="Times New Roman"/>
          <w:sz w:val="28"/>
          <w:szCs w:val="28"/>
        </w:rPr>
        <w:t>, локальных правовых актах Министерства энергетики и ГПО «Белэнерго»</w:t>
      </w:r>
      <w:r w:rsidR="005949DD" w:rsidRPr="003A4D0F">
        <w:rPr>
          <w:rFonts w:ascii="Times New Roman" w:hAnsi="Times New Roman"/>
          <w:sz w:val="28"/>
          <w:szCs w:val="28"/>
        </w:rPr>
        <w:t>.</w:t>
      </w:r>
    </w:p>
    <w:p w14:paraId="2E43F7B2" w14:textId="5FE031E0" w:rsidR="005930C3" w:rsidRPr="003A4D0F" w:rsidRDefault="000F0FEA" w:rsidP="00A36A1E">
      <w:pPr>
        <w:pStyle w:val="Style10"/>
        <w:widowControl/>
        <w:tabs>
          <w:tab w:val="left" w:pos="994"/>
        </w:tabs>
        <w:spacing w:before="14" w:line="240" w:lineRule="auto"/>
        <w:ind w:firstLine="567"/>
        <w:rPr>
          <w:rFonts w:ascii="Times New Roman" w:hAnsi="Times New Roman"/>
          <w:sz w:val="28"/>
          <w:szCs w:val="28"/>
        </w:rPr>
      </w:pPr>
      <w:r w:rsidRPr="003A4D0F">
        <w:rPr>
          <w:rFonts w:ascii="Times New Roman" w:hAnsi="Times New Roman"/>
          <w:sz w:val="28"/>
          <w:szCs w:val="28"/>
        </w:rPr>
        <w:t>Для целей настоящ</w:t>
      </w:r>
      <w:r w:rsidR="00BC22D7" w:rsidRPr="003A4D0F">
        <w:rPr>
          <w:rFonts w:ascii="Times New Roman" w:hAnsi="Times New Roman"/>
          <w:sz w:val="28"/>
          <w:szCs w:val="28"/>
        </w:rPr>
        <w:t>его Порядка</w:t>
      </w:r>
      <w:r w:rsidRPr="003A4D0F">
        <w:rPr>
          <w:rFonts w:ascii="Times New Roman" w:hAnsi="Times New Roman"/>
          <w:sz w:val="28"/>
          <w:szCs w:val="28"/>
        </w:rPr>
        <w:t xml:space="preserve"> </w:t>
      </w:r>
      <w:r w:rsidR="0096305D" w:rsidRPr="003A4D0F">
        <w:rPr>
          <w:rFonts w:ascii="Times New Roman" w:hAnsi="Times New Roman"/>
          <w:sz w:val="28"/>
          <w:szCs w:val="28"/>
        </w:rPr>
        <w:t xml:space="preserve">также </w:t>
      </w:r>
      <w:r w:rsidRPr="003A4D0F">
        <w:rPr>
          <w:rFonts w:ascii="Times New Roman" w:hAnsi="Times New Roman"/>
          <w:sz w:val="28"/>
          <w:szCs w:val="28"/>
        </w:rPr>
        <w:t>используются следующие термины:</w:t>
      </w:r>
    </w:p>
    <w:p w14:paraId="645F24EE" w14:textId="21191108" w:rsidR="00015208" w:rsidRPr="003A4D0F" w:rsidRDefault="00D26052" w:rsidP="00A36A1E">
      <w:pPr>
        <w:pStyle w:val="Style10"/>
        <w:widowControl/>
        <w:tabs>
          <w:tab w:val="left" w:pos="994"/>
        </w:tabs>
        <w:spacing w:before="14" w:line="240" w:lineRule="auto"/>
        <w:ind w:firstLine="567"/>
        <w:rPr>
          <w:rFonts w:ascii="Times New Roman" w:hAnsi="Times New Roman"/>
          <w:sz w:val="30"/>
          <w:szCs w:val="30"/>
          <w:shd w:val="clear" w:color="auto" w:fill="FFFFFF"/>
        </w:rPr>
      </w:pPr>
      <w:r w:rsidRPr="003A4D0F">
        <w:rPr>
          <w:rFonts w:ascii="Times New Roman" w:hAnsi="Times New Roman"/>
          <w:sz w:val="28"/>
          <w:szCs w:val="28"/>
        </w:rPr>
        <w:t>документация о закупке – конкурсн</w:t>
      </w:r>
      <w:r w:rsidR="00A745B3" w:rsidRPr="003A4D0F">
        <w:rPr>
          <w:rFonts w:ascii="Times New Roman" w:hAnsi="Times New Roman"/>
          <w:sz w:val="28"/>
          <w:szCs w:val="28"/>
        </w:rPr>
        <w:t>ые</w:t>
      </w:r>
      <w:r w:rsidRPr="003A4D0F">
        <w:rPr>
          <w:rFonts w:ascii="Times New Roman" w:hAnsi="Times New Roman"/>
          <w:sz w:val="28"/>
          <w:szCs w:val="28"/>
        </w:rPr>
        <w:t xml:space="preserve"> документ</w:t>
      </w:r>
      <w:r w:rsidR="00A745B3" w:rsidRPr="003A4D0F">
        <w:rPr>
          <w:rFonts w:ascii="Times New Roman" w:hAnsi="Times New Roman"/>
          <w:sz w:val="28"/>
          <w:szCs w:val="28"/>
        </w:rPr>
        <w:t>ы</w:t>
      </w:r>
      <w:r w:rsidR="00E7235C" w:rsidRPr="003A4D0F">
        <w:rPr>
          <w:rFonts w:ascii="Times New Roman" w:hAnsi="Times New Roman"/>
          <w:sz w:val="28"/>
          <w:szCs w:val="28"/>
        </w:rPr>
        <w:t xml:space="preserve">, </w:t>
      </w:r>
      <w:r w:rsidRPr="003A4D0F">
        <w:rPr>
          <w:rFonts w:ascii="Times New Roman" w:hAnsi="Times New Roman"/>
          <w:sz w:val="28"/>
          <w:szCs w:val="28"/>
        </w:rPr>
        <w:t>документ</w:t>
      </w:r>
      <w:r w:rsidR="00A745B3" w:rsidRPr="003A4D0F">
        <w:rPr>
          <w:rFonts w:ascii="Times New Roman" w:hAnsi="Times New Roman"/>
          <w:sz w:val="28"/>
          <w:szCs w:val="28"/>
        </w:rPr>
        <w:t>ы</w:t>
      </w:r>
      <w:r w:rsidRPr="003A4D0F">
        <w:rPr>
          <w:rFonts w:ascii="Times New Roman" w:hAnsi="Times New Roman"/>
          <w:sz w:val="28"/>
          <w:szCs w:val="28"/>
        </w:rPr>
        <w:t xml:space="preserve"> по упрощенной процедуре закупки</w:t>
      </w:r>
      <w:r w:rsidR="00E7235C" w:rsidRPr="003A4D0F">
        <w:rPr>
          <w:rFonts w:ascii="Times New Roman" w:hAnsi="Times New Roman"/>
          <w:sz w:val="30"/>
          <w:szCs w:val="30"/>
          <w:shd w:val="clear" w:color="auto" w:fill="FFFFFF"/>
        </w:rPr>
        <w:t>;</w:t>
      </w:r>
    </w:p>
    <w:p w14:paraId="307B3AC1" w14:textId="77777777" w:rsidR="000E5DFA" w:rsidRPr="003A4D0F" w:rsidRDefault="000E5DFA" w:rsidP="00A36A1E">
      <w:pPr>
        <w:pStyle w:val="Style10"/>
        <w:widowControl/>
        <w:tabs>
          <w:tab w:val="left" w:pos="994"/>
        </w:tabs>
        <w:spacing w:before="14" w:line="240" w:lineRule="auto"/>
        <w:ind w:firstLine="567"/>
        <w:rPr>
          <w:rFonts w:ascii="Times New Roman" w:hAnsi="Times New Roman"/>
          <w:sz w:val="28"/>
          <w:szCs w:val="28"/>
        </w:rPr>
      </w:pPr>
      <w:r w:rsidRPr="003A4D0F">
        <w:rPr>
          <w:rFonts w:ascii="Times New Roman" w:hAnsi="Times New Roman"/>
          <w:sz w:val="28"/>
          <w:szCs w:val="28"/>
        </w:rPr>
        <w:t>конкурентная процедура – конкурс (открытый, двухэтапный), упрощенная процедура закупки;</w:t>
      </w:r>
    </w:p>
    <w:p w14:paraId="327B2529" w14:textId="4BD7EAAA" w:rsidR="00015208" w:rsidRPr="003A4D0F" w:rsidRDefault="000F0FEA" w:rsidP="00A36A1E">
      <w:pPr>
        <w:pStyle w:val="Style10"/>
        <w:widowControl/>
        <w:tabs>
          <w:tab w:val="left" w:pos="994"/>
        </w:tabs>
        <w:spacing w:before="14" w:line="240" w:lineRule="auto"/>
        <w:ind w:firstLine="567"/>
        <w:rPr>
          <w:rFonts w:ascii="Times New Roman" w:hAnsi="Times New Roman"/>
          <w:sz w:val="28"/>
          <w:szCs w:val="28"/>
        </w:rPr>
      </w:pPr>
      <w:r w:rsidRPr="003A4D0F">
        <w:rPr>
          <w:rFonts w:ascii="Times New Roman" w:hAnsi="Times New Roman"/>
          <w:sz w:val="28"/>
          <w:szCs w:val="28"/>
        </w:rPr>
        <w:t xml:space="preserve">организация (заказчик) – </w:t>
      </w:r>
      <w:r w:rsidR="005930C3" w:rsidRPr="003A4D0F">
        <w:rPr>
          <w:rFonts w:ascii="Times New Roman" w:hAnsi="Times New Roman"/>
          <w:sz w:val="28"/>
          <w:szCs w:val="28"/>
        </w:rPr>
        <w:t>ГПО «Белэнерго», организации, входящи</w:t>
      </w:r>
      <w:r w:rsidRPr="003A4D0F">
        <w:rPr>
          <w:rFonts w:ascii="Times New Roman" w:hAnsi="Times New Roman"/>
          <w:sz w:val="28"/>
          <w:szCs w:val="28"/>
        </w:rPr>
        <w:t xml:space="preserve">е в </w:t>
      </w:r>
      <w:r w:rsidR="00DC34D4" w:rsidRPr="003A4D0F">
        <w:rPr>
          <w:rFonts w:ascii="Times New Roman" w:hAnsi="Times New Roman"/>
          <w:sz w:val="28"/>
          <w:szCs w:val="28"/>
        </w:rPr>
        <w:t xml:space="preserve">его </w:t>
      </w:r>
      <w:r w:rsidRPr="003A4D0F">
        <w:rPr>
          <w:rFonts w:ascii="Times New Roman" w:hAnsi="Times New Roman"/>
          <w:sz w:val="28"/>
          <w:szCs w:val="28"/>
        </w:rPr>
        <w:t>состав</w:t>
      </w:r>
      <w:r w:rsidR="005930C3" w:rsidRPr="003A4D0F">
        <w:rPr>
          <w:rFonts w:ascii="Times New Roman" w:hAnsi="Times New Roman"/>
          <w:sz w:val="28"/>
          <w:szCs w:val="28"/>
        </w:rPr>
        <w:t xml:space="preserve">, </w:t>
      </w:r>
      <w:r w:rsidR="004E6009" w:rsidRPr="003A4D0F">
        <w:rPr>
          <w:rFonts w:ascii="Times New Roman" w:hAnsi="Times New Roman"/>
          <w:sz w:val="28"/>
          <w:szCs w:val="28"/>
        </w:rPr>
        <w:t>осуществляющи</w:t>
      </w:r>
      <w:r w:rsidRPr="003A4D0F">
        <w:rPr>
          <w:rFonts w:ascii="Times New Roman" w:hAnsi="Times New Roman"/>
          <w:sz w:val="28"/>
          <w:szCs w:val="28"/>
        </w:rPr>
        <w:t>е закупку товаров за счет собственных средств по Перечн</w:t>
      </w:r>
      <w:r w:rsidR="00FB313A" w:rsidRPr="003A4D0F">
        <w:rPr>
          <w:rFonts w:ascii="Times New Roman" w:hAnsi="Times New Roman"/>
          <w:sz w:val="28"/>
          <w:szCs w:val="28"/>
        </w:rPr>
        <w:t>ю</w:t>
      </w:r>
      <w:r w:rsidRPr="003A4D0F">
        <w:rPr>
          <w:rFonts w:ascii="Times New Roman" w:hAnsi="Times New Roman"/>
          <w:sz w:val="28"/>
          <w:szCs w:val="28"/>
        </w:rPr>
        <w:t xml:space="preserve"> товаров, закупки которых осуществляются централизованно</w:t>
      </w:r>
      <w:r w:rsidR="00FB313A" w:rsidRPr="003A4D0F">
        <w:rPr>
          <w:rFonts w:ascii="Times New Roman" w:hAnsi="Times New Roman"/>
          <w:sz w:val="28"/>
          <w:szCs w:val="28"/>
        </w:rPr>
        <w:t xml:space="preserve"> </w:t>
      </w:r>
      <w:r w:rsidRPr="003A4D0F">
        <w:rPr>
          <w:rFonts w:ascii="Times New Roman" w:hAnsi="Times New Roman"/>
          <w:sz w:val="28"/>
          <w:szCs w:val="28"/>
        </w:rPr>
        <w:t>(далее - Перечень);</w:t>
      </w:r>
    </w:p>
    <w:p w14:paraId="64243B20" w14:textId="524BF69C" w:rsidR="000E5DFA" w:rsidRPr="003A4D0F" w:rsidRDefault="000F0FEA" w:rsidP="00A36A1E">
      <w:pPr>
        <w:pStyle w:val="Style10"/>
        <w:widowControl/>
        <w:tabs>
          <w:tab w:val="left" w:pos="994"/>
        </w:tabs>
        <w:spacing w:before="14" w:line="240" w:lineRule="auto"/>
        <w:ind w:firstLine="567"/>
        <w:rPr>
          <w:rFonts w:ascii="Times New Roman" w:hAnsi="Times New Roman"/>
          <w:sz w:val="28"/>
          <w:szCs w:val="28"/>
        </w:rPr>
      </w:pPr>
      <w:r w:rsidRPr="003A4D0F">
        <w:rPr>
          <w:rFonts w:ascii="Times New Roman" w:hAnsi="Times New Roman"/>
          <w:sz w:val="28"/>
          <w:szCs w:val="28"/>
        </w:rPr>
        <w:t>организатор – ОАО «Белэнергоснабкомплект», которое уполномочено на организацию и проведение процедур закупок</w:t>
      </w:r>
      <w:r w:rsidR="00535E21" w:rsidRPr="003A4D0F">
        <w:rPr>
          <w:rFonts w:ascii="Times New Roman" w:hAnsi="Times New Roman"/>
          <w:sz w:val="28"/>
          <w:szCs w:val="28"/>
        </w:rPr>
        <w:t xml:space="preserve"> товаров</w:t>
      </w:r>
      <w:r w:rsidRPr="003A4D0F">
        <w:rPr>
          <w:rFonts w:ascii="Times New Roman" w:hAnsi="Times New Roman"/>
          <w:sz w:val="28"/>
          <w:szCs w:val="28"/>
        </w:rPr>
        <w:t>,</w:t>
      </w:r>
      <w:r w:rsidR="00535E21" w:rsidRPr="003A4D0F">
        <w:rPr>
          <w:rFonts w:ascii="Times New Roman" w:hAnsi="Times New Roman"/>
          <w:sz w:val="28"/>
          <w:szCs w:val="28"/>
        </w:rPr>
        <w:t xml:space="preserve"> при централизации</w:t>
      </w:r>
      <w:r w:rsidRPr="003A4D0F">
        <w:rPr>
          <w:rFonts w:ascii="Times New Roman" w:hAnsi="Times New Roman"/>
          <w:sz w:val="28"/>
          <w:szCs w:val="28"/>
        </w:rPr>
        <w:t xml:space="preserve"> </w:t>
      </w:r>
      <w:r w:rsidR="009B7BA4" w:rsidRPr="003A4D0F">
        <w:rPr>
          <w:rFonts w:ascii="Times New Roman" w:hAnsi="Times New Roman"/>
          <w:sz w:val="28"/>
          <w:szCs w:val="28"/>
        </w:rPr>
        <w:t xml:space="preserve">закупок </w:t>
      </w:r>
      <w:r w:rsidR="00EE312F" w:rsidRPr="003A4D0F">
        <w:rPr>
          <w:rFonts w:ascii="Times New Roman" w:hAnsi="Times New Roman"/>
          <w:sz w:val="28"/>
          <w:szCs w:val="28"/>
        </w:rPr>
        <w:t xml:space="preserve">в случаях, предусмотренных в настоящем </w:t>
      </w:r>
      <w:r w:rsidR="0076653F" w:rsidRPr="003A4D0F">
        <w:rPr>
          <w:rFonts w:ascii="Times New Roman" w:hAnsi="Times New Roman"/>
          <w:sz w:val="28"/>
          <w:szCs w:val="28"/>
        </w:rPr>
        <w:t>Порядке</w:t>
      </w:r>
      <w:r w:rsidR="00EE312F" w:rsidRPr="003A4D0F">
        <w:rPr>
          <w:rFonts w:ascii="Times New Roman" w:hAnsi="Times New Roman"/>
          <w:sz w:val="28"/>
          <w:szCs w:val="28"/>
        </w:rPr>
        <w:t xml:space="preserve">, </w:t>
      </w:r>
      <w:r w:rsidRPr="003A4D0F">
        <w:rPr>
          <w:rFonts w:ascii="Times New Roman" w:hAnsi="Times New Roman"/>
          <w:sz w:val="28"/>
          <w:szCs w:val="28"/>
        </w:rPr>
        <w:t xml:space="preserve">кроме заключения договоров с выбранными им поставщиками от имени </w:t>
      </w:r>
      <w:r w:rsidR="00EE312F" w:rsidRPr="003A4D0F">
        <w:rPr>
          <w:rFonts w:ascii="Times New Roman" w:hAnsi="Times New Roman"/>
          <w:sz w:val="28"/>
          <w:szCs w:val="28"/>
        </w:rPr>
        <w:t>заказчиков</w:t>
      </w:r>
      <w:r w:rsidRPr="003A4D0F">
        <w:rPr>
          <w:rFonts w:ascii="Times New Roman" w:hAnsi="Times New Roman"/>
          <w:sz w:val="28"/>
          <w:szCs w:val="28"/>
        </w:rPr>
        <w:t>;</w:t>
      </w:r>
    </w:p>
    <w:p w14:paraId="1E69632C" w14:textId="5AB81C58" w:rsidR="000E5DFA" w:rsidRPr="003A4D0F" w:rsidRDefault="000E5DFA" w:rsidP="00A36A1E">
      <w:pPr>
        <w:pStyle w:val="Style10"/>
        <w:widowControl/>
        <w:tabs>
          <w:tab w:val="left" w:pos="994"/>
        </w:tabs>
        <w:spacing w:before="14" w:line="240" w:lineRule="auto"/>
        <w:ind w:firstLine="567"/>
        <w:rPr>
          <w:rFonts w:ascii="Times New Roman" w:hAnsi="Times New Roman"/>
          <w:i/>
          <w:iCs/>
          <w:sz w:val="28"/>
          <w:szCs w:val="28"/>
        </w:rPr>
      </w:pPr>
      <w:r w:rsidRPr="003A4D0F">
        <w:rPr>
          <w:rFonts w:ascii="Times New Roman" w:hAnsi="Times New Roman"/>
          <w:sz w:val="28"/>
          <w:szCs w:val="28"/>
        </w:rPr>
        <w:t>однородные товары – товары, относящиеся к одной категории общегосударственного классификатора Республики Беларусь ОКРБ 007-2012 «Классификатор продукции по видам экономической деятельности»;</w:t>
      </w:r>
    </w:p>
    <w:p w14:paraId="7C610FAF" w14:textId="452D2D45" w:rsidR="00015208" w:rsidRPr="003A4D0F" w:rsidRDefault="000F0FEA" w:rsidP="00A36A1E">
      <w:pPr>
        <w:pStyle w:val="Style10"/>
        <w:widowControl/>
        <w:tabs>
          <w:tab w:val="left" w:pos="994"/>
        </w:tabs>
        <w:spacing w:before="14" w:line="240" w:lineRule="auto"/>
        <w:ind w:firstLine="567"/>
        <w:rPr>
          <w:rFonts w:ascii="Times New Roman" w:hAnsi="Times New Roman"/>
          <w:sz w:val="28"/>
          <w:szCs w:val="28"/>
        </w:rPr>
      </w:pPr>
      <w:r w:rsidRPr="003A4D0F">
        <w:rPr>
          <w:rFonts w:ascii="Times New Roman" w:hAnsi="Times New Roman"/>
          <w:sz w:val="28"/>
          <w:szCs w:val="28"/>
        </w:rPr>
        <w:t xml:space="preserve">участник </w:t>
      </w:r>
      <w:r w:rsidR="00350D41" w:rsidRPr="003A4D0F">
        <w:rPr>
          <w:rFonts w:ascii="Times New Roman" w:hAnsi="Times New Roman"/>
          <w:sz w:val="28"/>
          <w:szCs w:val="28"/>
        </w:rPr>
        <w:t xml:space="preserve">(потенциальный поставщик) </w:t>
      </w:r>
      <w:r w:rsidRPr="003A4D0F">
        <w:rPr>
          <w:rFonts w:ascii="Times New Roman" w:hAnsi="Times New Roman"/>
          <w:sz w:val="28"/>
          <w:szCs w:val="28"/>
        </w:rPr>
        <w:t xml:space="preserve">– </w:t>
      </w:r>
      <w:r w:rsidR="009E5299" w:rsidRPr="003A4D0F">
        <w:rPr>
          <w:rFonts w:ascii="Times New Roman" w:hAnsi="Times New Roman"/>
          <w:sz w:val="28"/>
          <w:szCs w:val="28"/>
        </w:rPr>
        <w:t>юридическое</w:t>
      </w:r>
      <w:r w:rsidRPr="003A4D0F">
        <w:rPr>
          <w:rFonts w:ascii="Times New Roman" w:hAnsi="Times New Roman"/>
          <w:sz w:val="28"/>
          <w:szCs w:val="28"/>
        </w:rPr>
        <w:t xml:space="preserve"> или физическое лицо, в том числе индивидуальный предприниматель</w:t>
      </w:r>
      <w:r w:rsidR="009D4418" w:rsidRPr="003A4D0F">
        <w:rPr>
          <w:rFonts w:ascii="Times New Roman" w:hAnsi="Times New Roman"/>
          <w:sz w:val="28"/>
          <w:szCs w:val="28"/>
        </w:rPr>
        <w:t>,</w:t>
      </w:r>
      <w:r w:rsidR="009E5299" w:rsidRPr="003A4D0F">
        <w:rPr>
          <w:rFonts w:ascii="Times New Roman" w:hAnsi="Times New Roman"/>
          <w:sz w:val="28"/>
          <w:szCs w:val="28"/>
        </w:rPr>
        <w:t xml:space="preserve"> </w:t>
      </w:r>
      <w:r w:rsidR="00EE312F" w:rsidRPr="003A4D0F">
        <w:rPr>
          <w:rFonts w:ascii="Times New Roman" w:hAnsi="Times New Roman"/>
          <w:sz w:val="28"/>
          <w:szCs w:val="28"/>
        </w:rPr>
        <w:t>представивш</w:t>
      </w:r>
      <w:r w:rsidR="00D90E63" w:rsidRPr="003A4D0F">
        <w:rPr>
          <w:rFonts w:ascii="Times New Roman" w:hAnsi="Times New Roman"/>
          <w:sz w:val="28"/>
          <w:szCs w:val="28"/>
        </w:rPr>
        <w:t>ие</w:t>
      </w:r>
      <w:r w:rsidR="00EE312F" w:rsidRPr="003A4D0F">
        <w:rPr>
          <w:rFonts w:ascii="Times New Roman" w:hAnsi="Times New Roman"/>
          <w:sz w:val="28"/>
          <w:szCs w:val="28"/>
        </w:rPr>
        <w:t xml:space="preserve"> пред</w:t>
      </w:r>
      <w:r w:rsidR="007F677E" w:rsidRPr="003A4D0F">
        <w:rPr>
          <w:rFonts w:ascii="Times New Roman" w:hAnsi="Times New Roman"/>
          <w:sz w:val="28"/>
          <w:szCs w:val="28"/>
        </w:rPr>
        <w:t xml:space="preserve">ложение </w:t>
      </w:r>
      <w:r w:rsidR="00015208" w:rsidRPr="003A4D0F">
        <w:rPr>
          <w:rFonts w:ascii="Times New Roman" w:hAnsi="Times New Roman"/>
          <w:sz w:val="28"/>
          <w:szCs w:val="28"/>
        </w:rPr>
        <w:t>на</w:t>
      </w:r>
      <w:r w:rsidR="007F677E" w:rsidRPr="003A4D0F">
        <w:rPr>
          <w:rFonts w:ascii="Times New Roman" w:hAnsi="Times New Roman"/>
          <w:sz w:val="28"/>
          <w:szCs w:val="28"/>
        </w:rPr>
        <w:t xml:space="preserve"> участи</w:t>
      </w:r>
      <w:r w:rsidR="00015208" w:rsidRPr="003A4D0F">
        <w:rPr>
          <w:rFonts w:ascii="Times New Roman" w:hAnsi="Times New Roman"/>
          <w:sz w:val="28"/>
          <w:szCs w:val="28"/>
        </w:rPr>
        <w:t>е</w:t>
      </w:r>
      <w:r w:rsidR="007F677E" w:rsidRPr="003A4D0F">
        <w:rPr>
          <w:rFonts w:ascii="Times New Roman" w:hAnsi="Times New Roman"/>
          <w:sz w:val="28"/>
          <w:szCs w:val="28"/>
        </w:rPr>
        <w:t xml:space="preserve"> в </w:t>
      </w:r>
      <w:r w:rsidR="009E5299" w:rsidRPr="003A4D0F">
        <w:rPr>
          <w:rFonts w:ascii="Times New Roman" w:hAnsi="Times New Roman"/>
          <w:sz w:val="28"/>
          <w:szCs w:val="28"/>
        </w:rPr>
        <w:t xml:space="preserve">конкурентной </w:t>
      </w:r>
      <w:r w:rsidR="007F677E" w:rsidRPr="003A4D0F">
        <w:rPr>
          <w:rFonts w:ascii="Times New Roman" w:hAnsi="Times New Roman"/>
          <w:sz w:val="28"/>
          <w:szCs w:val="28"/>
        </w:rPr>
        <w:t>процедуре закупки</w:t>
      </w:r>
      <w:r w:rsidR="009E5299" w:rsidRPr="003A4D0F">
        <w:rPr>
          <w:rFonts w:ascii="Times New Roman" w:hAnsi="Times New Roman"/>
          <w:sz w:val="28"/>
          <w:szCs w:val="28"/>
        </w:rPr>
        <w:t xml:space="preserve"> или получившее приглашение на процедуру закупки из одного источника</w:t>
      </w:r>
      <w:r w:rsidR="006B39E6" w:rsidRPr="003A4D0F">
        <w:rPr>
          <w:rFonts w:ascii="Times New Roman" w:hAnsi="Times New Roman"/>
          <w:sz w:val="28"/>
          <w:szCs w:val="28"/>
        </w:rPr>
        <w:t>.</w:t>
      </w:r>
    </w:p>
    <w:p w14:paraId="0AFFDD8F" w14:textId="24EE7B82" w:rsidR="000F0FEA" w:rsidRPr="003A4D0F" w:rsidRDefault="000F0FEA" w:rsidP="00A36A1E">
      <w:pPr>
        <w:tabs>
          <w:tab w:val="left" w:pos="851"/>
        </w:tabs>
        <w:ind w:firstLine="567"/>
        <w:jc w:val="both"/>
        <w:rPr>
          <w:rFonts w:ascii="Times New Roman" w:hAnsi="Times New Roman"/>
          <w:sz w:val="28"/>
          <w:szCs w:val="28"/>
        </w:rPr>
      </w:pPr>
      <w:r w:rsidRPr="003A4D0F">
        <w:rPr>
          <w:rFonts w:ascii="Times New Roman" w:hAnsi="Times New Roman"/>
          <w:sz w:val="28"/>
          <w:szCs w:val="28"/>
        </w:rPr>
        <w:t>4.</w:t>
      </w:r>
      <w:r w:rsidR="009419C7" w:rsidRPr="003A4D0F">
        <w:rPr>
          <w:rFonts w:ascii="Times New Roman" w:hAnsi="Times New Roman"/>
          <w:sz w:val="28"/>
          <w:szCs w:val="28"/>
        </w:rPr>
        <w:tab/>
      </w:r>
      <w:r w:rsidRPr="003A4D0F">
        <w:rPr>
          <w:rFonts w:ascii="Times New Roman" w:hAnsi="Times New Roman"/>
          <w:sz w:val="28"/>
          <w:szCs w:val="28"/>
        </w:rPr>
        <w:t xml:space="preserve">Закупки товаров за счет собственных средств </w:t>
      </w:r>
      <w:r w:rsidR="00A745B3" w:rsidRPr="003A4D0F">
        <w:rPr>
          <w:rFonts w:ascii="Times New Roman" w:hAnsi="Times New Roman"/>
          <w:sz w:val="28"/>
          <w:szCs w:val="28"/>
        </w:rPr>
        <w:t xml:space="preserve">заказчиков </w:t>
      </w:r>
      <w:r w:rsidRPr="003A4D0F">
        <w:rPr>
          <w:rFonts w:ascii="Times New Roman" w:hAnsi="Times New Roman"/>
          <w:sz w:val="28"/>
          <w:szCs w:val="28"/>
        </w:rPr>
        <w:t xml:space="preserve">осуществляются </w:t>
      </w:r>
      <w:r w:rsidR="002F1130" w:rsidRPr="003A4D0F">
        <w:rPr>
          <w:rFonts w:ascii="Times New Roman" w:hAnsi="Times New Roman"/>
          <w:sz w:val="28"/>
          <w:szCs w:val="28"/>
        </w:rPr>
        <w:t xml:space="preserve">организатором </w:t>
      </w:r>
      <w:r w:rsidRPr="003A4D0F">
        <w:rPr>
          <w:rFonts w:ascii="Times New Roman" w:hAnsi="Times New Roman"/>
          <w:sz w:val="28"/>
          <w:szCs w:val="28"/>
        </w:rPr>
        <w:t>с применением при их ориентировочной стоимости:</w:t>
      </w:r>
    </w:p>
    <w:p w14:paraId="14E378AA" w14:textId="77777777" w:rsidR="000F0FEA" w:rsidRPr="003A4D0F" w:rsidRDefault="000F0FEA" w:rsidP="00A36A1E">
      <w:pPr>
        <w:ind w:firstLine="567"/>
        <w:jc w:val="both"/>
        <w:rPr>
          <w:rFonts w:ascii="Times New Roman" w:hAnsi="Times New Roman"/>
          <w:sz w:val="28"/>
          <w:szCs w:val="28"/>
        </w:rPr>
      </w:pPr>
      <w:r w:rsidRPr="003A4D0F">
        <w:rPr>
          <w:rFonts w:ascii="Times New Roman" w:hAnsi="Times New Roman"/>
          <w:sz w:val="28"/>
          <w:szCs w:val="28"/>
        </w:rPr>
        <w:t xml:space="preserve">от 1000 до 50 000 базовых величин – упрощенной процедуры </w:t>
      </w:r>
      <w:r w:rsidR="00E606DE" w:rsidRPr="003A4D0F">
        <w:rPr>
          <w:rFonts w:ascii="Times New Roman" w:hAnsi="Times New Roman"/>
          <w:sz w:val="28"/>
          <w:szCs w:val="28"/>
        </w:rPr>
        <w:t>закупки</w:t>
      </w:r>
      <w:r w:rsidRPr="003A4D0F">
        <w:rPr>
          <w:rFonts w:ascii="Times New Roman" w:hAnsi="Times New Roman"/>
          <w:sz w:val="28"/>
          <w:szCs w:val="28"/>
        </w:rPr>
        <w:t>;</w:t>
      </w:r>
    </w:p>
    <w:p w14:paraId="7598D0B2" w14:textId="7FC4DCC9" w:rsidR="000F0FEA" w:rsidRPr="003A4D0F" w:rsidRDefault="000F0FEA" w:rsidP="00A36A1E">
      <w:pPr>
        <w:ind w:firstLine="567"/>
        <w:jc w:val="both"/>
        <w:rPr>
          <w:rFonts w:ascii="Times New Roman" w:hAnsi="Times New Roman"/>
          <w:sz w:val="28"/>
          <w:szCs w:val="28"/>
        </w:rPr>
      </w:pPr>
      <w:r w:rsidRPr="003A4D0F">
        <w:rPr>
          <w:rFonts w:ascii="Times New Roman" w:hAnsi="Times New Roman"/>
          <w:sz w:val="28"/>
          <w:szCs w:val="28"/>
        </w:rPr>
        <w:t>от 50 000 базовых величин и выше – конкурса (открытого, двухэтапного);</w:t>
      </w:r>
    </w:p>
    <w:p w14:paraId="028B2CB0" w14:textId="01F12DC2" w:rsidR="000F0FEA" w:rsidRPr="003A4D0F" w:rsidRDefault="000F0FEA" w:rsidP="00A36A1E">
      <w:pPr>
        <w:ind w:firstLine="567"/>
        <w:jc w:val="both"/>
        <w:rPr>
          <w:rFonts w:ascii="Times New Roman" w:hAnsi="Times New Roman"/>
          <w:sz w:val="28"/>
          <w:szCs w:val="28"/>
        </w:rPr>
      </w:pPr>
      <w:r w:rsidRPr="003A4D0F">
        <w:rPr>
          <w:rFonts w:ascii="Times New Roman" w:hAnsi="Times New Roman"/>
          <w:sz w:val="28"/>
          <w:szCs w:val="28"/>
        </w:rPr>
        <w:t>от 1000 базовых величин и более - процедуры закупки из одного источника в случаях, определ</w:t>
      </w:r>
      <w:r w:rsidR="00C30F17" w:rsidRPr="003A4D0F">
        <w:rPr>
          <w:rFonts w:ascii="Times New Roman" w:hAnsi="Times New Roman"/>
          <w:sz w:val="28"/>
          <w:szCs w:val="28"/>
        </w:rPr>
        <w:t>енных</w:t>
      </w:r>
      <w:r w:rsidRPr="003A4D0F">
        <w:rPr>
          <w:rFonts w:ascii="Times New Roman" w:hAnsi="Times New Roman"/>
          <w:sz w:val="28"/>
          <w:szCs w:val="28"/>
        </w:rPr>
        <w:t xml:space="preserve"> подпунктом 2.2 пункта 2 Постановления</w:t>
      </w:r>
      <w:r w:rsidR="007E5233" w:rsidRPr="003A4D0F">
        <w:rPr>
          <w:rFonts w:ascii="Times New Roman" w:hAnsi="Times New Roman"/>
          <w:sz w:val="28"/>
          <w:szCs w:val="28"/>
        </w:rPr>
        <w:t xml:space="preserve"> № 229.</w:t>
      </w:r>
    </w:p>
    <w:p w14:paraId="303DFE55" w14:textId="0258C268" w:rsidR="000F0FEA" w:rsidRPr="003A4D0F" w:rsidRDefault="000F0FEA" w:rsidP="00A36A1E">
      <w:pPr>
        <w:ind w:firstLine="567"/>
        <w:jc w:val="both"/>
        <w:rPr>
          <w:rFonts w:ascii="Times New Roman" w:hAnsi="Times New Roman"/>
          <w:sz w:val="28"/>
          <w:szCs w:val="28"/>
        </w:rPr>
      </w:pPr>
      <w:r w:rsidRPr="003A4D0F">
        <w:rPr>
          <w:rFonts w:ascii="Times New Roman" w:hAnsi="Times New Roman"/>
          <w:sz w:val="28"/>
          <w:szCs w:val="28"/>
        </w:rPr>
        <w:t xml:space="preserve">Для целей применения </w:t>
      </w:r>
      <w:r w:rsidR="00261B51" w:rsidRPr="003A4D0F">
        <w:rPr>
          <w:rFonts w:ascii="Times New Roman" w:hAnsi="Times New Roman"/>
          <w:sz w:val="28"/>
          <w:szCs w:val="28"/>
        </w:rPr>
        <w:t>процедур закупок</w:t>
      </w:r>
      <w:r w:rsidRPr="003A4D0F">
        <w:rPr>
          <w:rFonts w:ascii="Times New Roman" w:hAnsi="Times New Roman"/>
          <w:sz w:val="28"/>
          <w:szCs w:val="28"/>
        </w:rPr>
        <w:t xml:space="preserve">, указанных в части первой настоящего пункта, запрещается разделять на отдельные части закупки однородных товаров, включенных в </w:t>
      </w:r>
      <w:r w:rsidR="00EB373F" w:rsidRPr="003A4D0F">
        <w:rPr>
          <w:rFonts w:ascii="Times New Roman" w:hAnsi="Times New Roman"/>
          <w:sz w:val="28"/>
          <w:szCs w:val="28"/>
        </w:rPr>
        <w:t>План</w:t>
      </w:r>
      <w:r w:rsidR="006B3C03" w:rsidRPr="003A4D0F">
        <w:rPr>
          <w:rFonts w:ascii="Times New Roman" w:hAnsi="Times New Roman"/>
          <w:sz w:val="28"/>
          <w:szCs w:val="28"/>
        </w:rPr>
        <w:t>ы закупок</w:t>
      </w:r>
      <w:r w:rsidRPr="003A4D0F">
        <w:rPr>
          <w:rFonts w:ascii="Times New Roman" w:hAnsi="Times New Roman"/>
          <w:sz w:val="28"/>
          <w:szCs w:val="28"/>
        </w:rPr>
        <w:t>.</w:t>
      </w:r>
    </w:p>
    <w:p w14:paraId="5552C4AB" w14:textId="596EE792" w:rsidR="00F34955" w:rsidRPr="003A4D0F" w:rsidRDefault="00E53573" w:rsidP="00A36A1E">
      <w:pPr>
        <w:tabs>
          <w:tab w:val="left" w:pos="851"/>
        </w:tabs>
        <w:ind w:firstLine="567"/>
        <w:jc w:val="both"/>
        <w:rPr>
          <w:rFonts w:ascii="Times New Roman" w:hAnsi="Times New Roman"/>
          <w:sz w:val="28"/>
          <w:szCs w:val="28"/>
        </w:rPr>
      </w:pPr>
      <w:r w:rsidRPr="003A4D0F">
        <w:rPr>
          <w:rFonts w:ascii="Times New Roman" w:hAnsi="Times New Roman"/>
          <w:sz w:val="28"/>
          <w:szCs w:val="28"/>
        </w:rPr>
        <w:t>5.</w:t>
      </w:r>
      <w:r w:rsidR="009419C7" w:rsidRPr="003A4D0F">
        <w:rPr>
          <w:rFonts w:ascii="Times New Roman" w:hAnsi="Times New Roman"/>
          <w:sz w:val="28"/>
          <w:szCs w:val="28"/>
        </w:rPr>
        <w:tab/>
      </w:r>
      <w:r w:rsidR="00F34955" w:rsidRPr="003A4D0F">
        <w:rPr>
          <w:rFonts w:ascii="Times New Roman" w:hAnsi="Times New Roman"/>
          <w:sz w:val="28"/>
          <w:szCs w:val="28"/>
        </w:rPr>
        <w:t xml:space="preserve">Плата (вознаграждение) за услуги по проведению процедур закупок </w:t>
      </w:r>
      <w:r w:rsidR="00F34955" w:rsidRPr="003A4D0F">
        <w:rPr>
          <w:rFonts w:ascii="Times New Roman" w:hAnsi="Times New Roman"/>
          <w:sz w:val="28"/>
          <w:szCs w:val="28"/>
        </w:rPr>
        <w:lastRenderedPageBreak/>
        <w:t xml:space="preserve">определяется организатором исходя из размера экономически обоснованных затрат, плановой прибыли и планового объема закупаемого товара. Расчет плановых затрат по проведению процедур закупок, плана по объемам закупаемого товара и плановой прибыли для определения расчетного процента вознаграждения ежегодно </w:t>
      </w:r>
      <w:r w:rsidR="004B10F5" w:rsidRPr="003A4D0F">
        <w:rPr>
          <w:rFonts w:ascii="Times New Roman" w:hAnsi="Times New Roman"/>
          <w:sz w:val="28"/>
          <w:szCs w:val="28"/>
        </w:rPr>
        <w:t xml:space="preserve">производится </w:t>
      </w:r>
      <w:r w:rsidR="00F34955" w:rsidRPr="003A4D0F">
        <w:rPr>
          <w:rFonts w:ascii="Times New Roman" w:hAnsi="Times New Roman"/>
          <w:sz w:val="28"/>
          <w:szCs w:val="28"/>
        </w:rPr>
        <w:t xml:space="preserve">в бизнес–плане развития организатора. Бизнес – план развития в установленном порядке направляется для рассмотрения и согласования в ГПО «Белэнерго». </w:t>
      </w:r>
    </w:p>
    <w:p w14:paraId="634FB108" w14:textId="081923A0" w:rsidR="00D7728D" w:rsidRPr="003A4D0F" w:rsidRDefault="00D7728D" w:rsidP="00A36A1E">
      <w:pPr>
        <w:ind w:firstLine="567"/>
        <w:jc w:val="both"/>
        <w:rPr>
          <w:rFonts w:ascii="Times New Roman" w:hAnsi="Times New Roman"/>
          <w:sz w:val="28"/>
          <w:szCs w:val="28"/>
        </w:rPr>
      </w:pPr>
      <w:r w:rsidRPr="003A4D0F">
        <w:rPr>
          <w:rFonts w:ascii="Times New Roman" w:hAnsi="Times New Roman"/>
          <w:sz w:val="28"/>
          <w:szCs w:val="28"/>
        </w:rPr>
        <w:t xml:space="preserve">Размер вознаграждения организатора за оказываемые услуги </w:t>
      </w:r>
      <w:r w:rsidR="0096305D" w:rsidRPr="003A4D0F">
        <w:rPr>
          <w:rFonts w:ascii="Times New Roman" w:hAnsi="Times New Roman"/>
          <w:sz w:val="28"/>
          <w:szCs w:val="28"/>
        </w:rPr>
        <w:t>по одно</w:t>
      </w:r>
      <w:r w:rsidR="00000D41" w:rsidRPr="003A4D0F">
        <w:rPr>
          <w:rFonts w:ascii="Times New Roman" w:hAnsi="Times New Roman"/>
          <w:sz w:val="28"/>
          <w:szCs w:val="28"/>
        </w:rPr>
        <w:t>му поручению</w:t>
      </w:r>
      <w:r w:rsidR="00523B2E" w:rsidRPr="003A4D0F">
        <w:rPr>
          <w:rFonts w:ascii="Times New Roman" w:hAnsi="Times New Roman"/>
          <w:sz w:val="28"/>
          <w:szCs w:val="28"/>
        </w:rPr>
        <w:t xml:space="preserve"> </w:t>
      </w:r>
      <w:r w:rsidR="00F840C9" w:rsidRPr="003A4D0F">
        <w:rPr>
          <w:rFonts w:ascii="Times New Roman" w:hAnsi="Times New Roman"/>
          <w:sz w:val="28"/>
          <w:szCs w:val="28"/>
        </w:rPr>
        <w:t>не должен превышать 1000 базовых величин.</w:t>
      </w:r>
    </w:p>
    <w:p w14:paraId="034762BE" w14:textId="60C6A232" w:rsidR="000F0FEA" w:rsidRPr="003A4D0F" w:rsidRDefault="00E53573" w:rsidP="00A36A1E">
      <w:pPr>
        <w:tabs>
          <w:tab w:val="left" w:pos="851"/>
        </w:tabs>
        <w:ind w:firstLine="567"/>
        <w:jc w:val="both"/>
        <w:rPr>
          <w:rFonts w:ascii="Times New Roman" w:hAnsi="Times New Roman"/>
          <w:sz w:val="28"/>
          <w:szCs w:val="28"/>
        </w:rPr>
      </w:pPr>
      <w:r w:rsidRPr="003A4D0F">
        <w:rPr>
          <w:rFonts w:ascii="Times New Roman" w:hAnsi="Times New Roman"/>
          <w:sz w:val="28"/>
          <w:szCs w:val="28"/>
        </w:rPr>
        <w:t>6</w:t>
      </w:r>
      <w:r w:rsidR="000F0FEA" w:rsidRPr="003A4D0F">
        <w:rPr>
          <w:rFonts w:ascii="Times New Roman" w:hAnsi="Times New Roman"/>
          <w:sz w:val="28"/>
          <w:szCs w:val="28"/>
        </w:rPr>
        <w:t>.</w:t>
      </w:r>
      <w:r w:rsidR="009419C7" w:rsidRPr="003A4D0F">
        <w:rPr>
          <w:rFonts w:ascii="Times New Roman" w:hAnsi="Times New Roman"/>
          <w:sz w:val="28"/>
          <w:szCs w:val="28"/>
        </w:rPr>
        <w:tab/>
      </w:r>
      <w:r w:rsidR="000F0FEA" w:rsidRPr="003A4D0F">
        <w:rPr>
          <w:rFonts w:ascii="Times New Roman" w:hAnsi="Times New Roman"/>
          <w:sz w:val="28"/>
          <w:szCs w:val="28"/>
        </w:rPr>
        <w:t xml:space="preserve">Организатор осуществляет </w:t>
      </w:r>
      <w:r w:rsidR="00535E21" w:rsidRPr="003A4D0F">
        <w:rPr>
          <w:rFonts w:ascii="Times New Roman" w:hAnsi="Times New Roman"/>
          <w:sz w:val="28"/>
          <w:szCs w:val="28"/>
        </w:rPr>
        <w:t xml:space="preserve">процедуры закупок </w:t>
      </w:r>
      <w:r w:rsidR="000F0FEA" w:rsidRPr="003A4D0F">
        <w:rPr>
          <w:rFonts w:ascii="Times New Roman" w:hAnsi="Times New Roman"/>
          <w:sz w:val="28"/>
          <w:szCs w:val="28"/>
        </w:rPr>
        <w:t xml:space="preserve">товаров для </w:t>
      </w:r>
      <w:r w:rsidR="00C30F17" w:rsidRPr="003A4D0F">
        <w:rPr>
          <w:rFonts w:ascii="Times New Roman" w:hAnsi="Times New Roman"/>
          <w:sz w:val="28"/>
          <w:szCs w:val="28"/>
        </w:rPr>
        <w:t>заказчиков</w:t>
      </w:r>
      <w:r w:rsidR="000F0FEA" w:rsidRPr="003A4D0F">
        <w:rPr>
          <w:rFonts w:ascii="Times New Roman" w:hAnsi="Times New Roman"/>
          <w:sz w:val="28"/>
          <w:szCs w:val="28"/>
        </w:rPr>
        <w:t xml:space="preserve"> за счет их собственных средств </w:t>
      </w:r>
      <w:r w:rsidR="00BE6E87" w:rsidRPr="003A4D0F">
        <w:rPr>
          <w:rFonts w:ascii="Times New Roman" w:hAnsi="Times New Roman"/>
          <w:sz w:val="28"/>
          <w:szCs w:val="28"/>
        </w:rPr>
        <w:t>при централизации закупок</w:t>
      </w:r>
      <w:r w:rsidR="000F0FEA" w:rsidRPr="003A4D0F">
        <w:rPr>
          <w:rFonts w:ascii="Times New Roman" w:hAnsi="Times New Roman"/>
          <w:sz w:val="28"/>
          <w:szCs w:val="28"/>
        </w:rPr>
        <w:t>:</w:t>
      </w:r>
    </w:p>
    <w:p w14:paraId="64A3B68A" w14:textId="4848A44D" w:rsidR="000F0FEA" w:rsidRPr="003A4D0F" w:rsidRDefault="00E53573" w:rsidP="00A36A1E">
      <w:pPr>
        <w:tabs>
          <w:tab w:val="left" w:pos="1134"/>
        </w:tabs>
        <w:ind w:firstLine="567"/>
        <w:jc w:val="both"/>
        <w:rPr>
          <w:rFonts w:ascii="Times New Roman" w:hAnsi="Times New Roman"/>
          <w:sz w:val="28"/>
          <w:szCs w:val="28"/>
        </w:rPr>
      </w:pPr>
      <w:r w:rsidRPr="003A4D0F">
        <w:rPr>
          <w:rFonts w:ascii="Times New Roman" w:hAnsi="Times New Roman"/>
          <w:sz w:val="28"/>
          <w:szCs w:val="28"/>
        </w:rPr>
        <w:t>6</w:t>
      </w:r>
      <w:r w:rsidR="000F0FEA" w:rsidRPr="003A4D0F">
        <w:rPr>
          <w:rFonts w:ascii="Times New Roman" w:hAnsi="Times New Roman"/>
          <w:sz w:val="28"/>
          <w:szCs w:val="28"/>
        </w:rPr>
        <w:t>.1.</w:t>
      </w:r>
      <w:r w:rsidR="009419C7" w:rsidRPr="003A4D0F">
        <w:rPr>
          <w:rFonts w:ascii="Times New Roman" w:hAnsi="Times New Roman"/>
          <w:sz w:val="28"/>
          <w:szCs w:val="28"/>
        </w:rPr>
        <w:tab/>
      </w:r>
      <w:r w:rsidR="000F0FEA" w:rsidRPr="003A4D0F">
        <w:rPr>
          <w:rFonts w:ascii="Times New Roman" w:hAnsi="Times New Roman"/>
          <w:sz w:val="28"/>
          <w:szCs w:val="28"/>
        </w:rPr>
        <w:t xml:space="preserve">однородных товаров, включенных в Перечень, для нужд не менее двух </w:t>
      </w:r>
      <w:r w:rsidR="00E0421E" w:rsidRPr="003A4D0F">
        <w:rPr>
          <w:rFonts w:ascii="Times New Roman" w:hAnsi="Times New Roman"/>
          <w:sz w:val="28"/>
          <w:szCs w:val="28"/>
        </w:rPr>
        <w:t>заказчиков</w:t>
      </w:r>
      <w:r w:rsidR="000F0FEA" w:rsidRPr="003A4D0F">
        <w:rPr>
          <w:rFonts w:ascii="Times New Roman" w:hAnsi="Times New Roman"/>
          <w:sz w:val="28"/>
          <w:szCs w:val="28"/>
        </w:rPr>
        <w:t>, при осуществлении ими закупок товаров, общей стоимостью от 1000 базовых величин и выше;</w:t>
      </w:r>
    </w:p>
    <w:p w14:paraId="576B5B5F" w14:textId="656F7A4B" w:rsidR="002F1130" w:rsidRPr="003A4D0F" w:rsidRDefault="00E53573" w:rsidP="00A36A1E">
      <w:pPr>
        <w:tabs>
          <w:tab w:val="left" w:pos="1134"/>
        </w:tabs>
        <w:ind w:firstLine="567"/>
        <w:jc w:val="both"/>
        <w:rPr>
          <w:rFonts w:ascii="Times New Roman" w:hAnsi="Times New Roman"/>
          <w:i/>
          <w:iCs/>
          <w:sz w:val="20"/>
          <w:szCs w:val="20"/>
        </w:rPr>
      </w:pPr>
      <w:r w:rsidRPr="003A4D0F">
        <w:rPr>
          <w:rFonts w:ascii="Times New Roman" w:hAnsi="Times New Roman"/>
          <w:sz w:val="28"/>
          <w:szCs w:val="28"/>
        </w:rPr>
        <w:t>6</w:t>
      </w:r>
      <w:r w:rsidR="000F0FEA" w:rsidRPr="003A4D0F">
        <w:rPr>
          <w:rFonts w:ascii="Times New Roman" w:hAnsi="Times New Roman"/>
          <w:sz w:val="28"/>
          <w:szCs w:val="28"/>
        </w:rPr>
        <w:t>.2.</w:t>
      </w:r>
      <w:r w:rsidR="009419C7" w:rsidRPr="003A4D0F">
        <w:rPr>
          <w:rFonts w:ascii="Times New Roman" w:hAnsi="Times New Roman"/>
          <w:sz w:val="28"/>
          <w:szCs w:val="28"/>
        </w:rPr>
        <w:tab/>
      </w:r>
      <w:r w:rsidR="000F0FEA" w:rsidRPr="003A4D0F">
        <w:rPr>
          <w:rFonts w:ascii="Times New Roman" w:hAnsi="Times New Roman"/>
          <w:sz w:val="28"/>
          <w:szCs w:val="28"/>
        </w:rPr>
        <w:t xml:space="preserve">неоднородных товаров, включенных в Перечень, для нужд </w:t>
      </w:r>
      <w:r w:rsidR="00BB667A" w:rsidRPr="003A4D0F">
        <w:rPr>
          <w:rFonts w:ascii="Times New Roman" w:hAnsi="Times New Roman"/>
          <w:sz w:val="28"/>
          <w:szCs w:val="28"/>
        </w:rPr>
        <w:t>ГПО «Белэнерго»</w:t>
      </w:r>
      <w:r w:rsidR="00DC34D4" w:rsidRPr="003A4D0F">
        <w:rPr>
          <w:rFonts w:ascii="Times New Roman" w:hAnsi="Times New Roman"/>
          <w:sz w:val="28"/>
          <w:szCs w:val="28"/>
        </w:rPr>
        <w:t xml:space="preserve"> и организаций, входящих в </w:t>
      </w:r>
      <w:r w:rsidR="00E0421E" w:rsidRPr="003A4D0F">
        <w:rPr>
          <w:rFonts w:ascii="Times New Roman" w:hAnsi="Times New Roman"/>
          <w:sz w:val="28"/>
          <w:szCs w:val="28"/>
        </w:rPr>
        <w:t xml:space="preserve">его </w:t>
      </w:r>
      <w:r w:rsidR="00DC34D4" w:rsidRPr="003A4D0F">
        <w:rPr>
          <w:rFonts w:ascii="Times New Roman" w:hAnsi="Times New Roman"/>
          <w:sz w:val="28"/>
          <w:szCs w:val="28"/>
        </w:rPr>
        <w:t>состав</w:t>
      </w:r>
      <w:r w:rsidR="00C53301" w:rsidRPr="003A4D0F">
        <w:rPr>
          <w:rFonts w:ascii="Times New Roman" w:hAnsi="Times New Roman"/>
          <w:sz w:val="28"/>
          <w:szCs w:val="28"/>
        </w:rPr>
        <w:t xml:space="preserve">, </w:t>
      </w:r>
      <w:r w:rsidR="000F0FEA" w:rsidRPr="003A4D0F">
        <w:rPr>
          <w:rFonts w:ascii="Times New Roman" w:hAnsi="Times New Roman"/>
          <w:sz w:val="28"/>
          <w:szCs w:val="28"/>
        </w:rPr>
        <w:t>при осуществлении ими закупок товаров, стоимостью от 1000 базовых величин и выше.</w:t>
      </w:r>
      <w:r w:rsidR="00350D41" w:rsidRPr="003A4D0F">
        <w:rPr>
          <w:rFonts w:ascii="Times New Roman" w:hAnsi="Times New Roman"/>
          <w:sz w:val="28"/>
          <w:szCs w:val="28"/>
        </w:rPr>
        <w:t xml:space="preserve"> </w:t>
      </w:r>
    </w:p>
    <w:p w14:paraId="4AC0D9A0" w14:textId="53E8E074" w:rsidR="00671080" w:rsidRPr="003A4D0F" w:rsidRDefault="00E53573" w:rsidP="00A36A1E">
      <w:pPr>
        <w:pStyle w:val="ConsPlusNormal"/>
        <w:widowControl/>
        <w:tabs>
          <w:tab w:val="left" w:pos="851"/>
        </w:tabs>
        <w:ind w:firstLine="567"/>
        <w:jc w:val="both"/>
        <w:rPr>
          <w:rFonts w:ascii="Times New Roman" w:hAnsi="Times New Roman" w:cs="Times New Roman"/>
          <w:sz w:val="28"/>
          <w:szCs w:val="28"/>
        </w:rPr>
      </w:pPr>
      <w:r w:rsidRPr="003A4D0F">
        <w:rPr>
          <w:rFonts w:ascii="Times New Roman" w:hAnsi="Times New Roman" w:cs="Times New Roman"/>
          <w:sz w:val="28"/>
          <w:szCs w:val="28"/>
        </w:rPr>
        <w:t>7</w:t>
      </w:r>
      <w:r w:rsidR="000F0FEA" w:rsidRPr="003A4D0F">
        <w:rPr>
          <w:rFonts w:ascii="Times New Roman" w:hAnsi="Times New Roman" w:cs="Times New Roman"/>
          <w:sz w:val="28"/>
          <w:szCs w:val="28"/>
        </w:rPr>
        <w:t>.</w:t>
      </w:r>
      <w:r w:rsidR="009419C7" w:rsidRPr="003A4D0F">
        <w:rPr>
          <w:rFonts w:ascii="Times New Roman" w:hAnsi="Times New Roman" w:cs="Times New Roman"/>
          <w:sz w:val="28"/>
          <w:szCs w:val="28"/>
        </w:rPr>
        <w:tab/>
      </w:r>
      <w:r w:rsidR="000F0FEA" w:rsidRPr="003A4D0F">
        <w:rPr>
          <w:rFonts w:ascii="Times New Roman" w:hAnsi="Times New Roman" w:cs="Times New Roman"/>
          <w:sz w:val="28"/>
          <w:szCs w:val="28"/>
        </w:rPr>
        <w:t>Для проведения процедур закупок</w:t>
      </w:r>
      <w:r w:rsidR="00671080" w:rsidRPr="003A4D0F">
        <w:rPr>
          <w:rFonts w:ascii="Times New Roman" w:hAnsi="Times New Roman" w:cs="Times New Roman"/>
          <w:sz w:val="28"/>
          <w:szCs w:val="28"/>
        </w:rPr>
        <w:t>, в целях выбора оптимального поставщика закупаемых товаров с соблюдением принципов гласности, объективности оценки, единства требований и создания равных условий</w:t>
      </w:r>
      <w:r w:rsidR="000F0FEA" w:rsidRPr="003A4D0F">
        <w:rPr>
          <w:rFonts w:ascii="Times New Roman" w:hAnsi="Times New Roman" w:cs="Times New Roman"/>
          <w:sz w:val="28"/>
          <w:szCs w:val="28"/>
        </w:rPr>
        <w:t xml:space="preserve"> организатор создает комиссию</w:t>
      </w:r>
      <w:r w:rsidR="0036248D" w:rsidRPr="003A4D0F">
        <w:rPr>
          <w:rFonts w:ascii="Times New Roman" w:hAnsi="Times New Roman" w:cs="Times New Roman"/>
          <w:sz w:val="28"/>
          <w:szCs w:val="28"/>
        </w:rPr>
        <w:t xml:space="preserve"> </w:t>
      </w:r>
      <w:r w:rsidR="00E606DE" w:rsidRPr="003A4D0F">
        <w:rPr>
          <w:rFonts w:ascii="Times New Roman" w:hAnsi="Times New Roman" w:cs="Times New Roman"/>
          <w:sz w:val="28"/>
          <w:szCs w:val="28"/>
        </w:rPr>
        <w:t>(</w:t>
      </w:r>
      <w:r w:rsidR="00DC34D4" w:rsidRPr="003A4D0F">
        <w:rPr>
          <w:rFonts w:ascii="Times New Roman" w:hAnsi="Times New Roman" w:cs="Times New Roman"/>
          <w:sz w:val="28"/>
          <w:szCs w:val="28"/>
        </w:rPr>
        <w:t>конкурсную</w:t>
      </w:r>
      <w:r w:rsidR="00CA080F" w:rsidRPr="003A4D0F">
        <w:rPr>
          <w:rFonts w:ascii="Times New Roman" w:hAnsi="Times New Roman" w:cs="Times New Roman"/>
          <w:sz w:val="28"/>
          <w:szCs w:val="28"/>
        </w:rPr>
        <w:t xml:space="preserve">, </w:t>
      </w:r>
      <w:r w:rsidR="00DC34D4" w:rsidRPr="003A4D0F">
        <w:rPr>
          <w:rFonts w:ascii="Times New Roman" w:hAnsi="Times New Roman" w:cs="Times New Roman"/>
          <w:sz w:val="28"/>
          <w:szCs w:val="28"/>
        </w:rPr>
        <w:t>по</w:t>
      </w:r>
      <w:r w:rsidR="0092722C" w:rsidRPr="003A4D0F">
        <w:rPr>
          <w:rFonts w:ascii="Times New Roman" w:hAnsi="Times New Roman" w:cs="Times New Roman"/>
          <w:sz w:val="28"/>
          <w:szCs w:val="28"/>
        </w:rPr>
        <w:t xml:space="preserve"> уп</w:t>
      </w:r>
      <w:r w:rsidR="001A69ED" w:rsidRPr="003A4D0F">
        <w:rPr>
          <w:rFonts w:ascii="Times New Roman" w:hAnsi="Times New Roman" w:cs="Times New Roman"/>
          <w:sz w:val="28"/>
          <w:szCs w:val="28"/>
        </w:rPr>
        <w:t>роще</w:t>
      </w:r>
      <w:r w:rsidR="00DC34D4" w:rsidRPr="003A4D0F">
        <w:rPr>
          <w:rFonts w:ascii="Times New Roman" w:hAnsi="Times New Roman" w:cs="Times New Roman"/>
          <w:sz w:val="28"/>
          <w:szCs w:val="28"/>
        </w:rPr>
        <w:t>нной процедуре закупки</w:t>
      </w:r>
      <w:r w:rsidR="00CA080F" w:rsidRPr="003A4D0F">
        <w:rPr>
          <w:rFonts w:ascii="Times New Roman" w:hAnsi="Times New Roman" w:cs="Times New Roman"/>
          <w:sz w:val="28"/>
          <w:szCs w:val="28"/>
        </w:rPr>
        <w:t>, по процедуре закупки из одного источника</w:t>
      </w:r>
      <w:r w:rsidR="00E606DE" w:rsidRPr="003A4D0F">
        <w:rPr>
          <w:rFonts w:ascii="Times New Roman" w:hAnsi="Times New Roman" w:cs="Times New Roman"/>
          <w:sz w:val="28"/>
          <w:szCs w:val="28"/>
        </w:rPr>
        <w:t>)</w:t>
      </w:r>
      <w:r w:rsidR="00671080" w:rsidRPr="003A4D0F">
        <w:rPr>
          <w:rFonts w:ascii="Times New Roman" w:hAnsi="Times New Roman" w:cs="Times New Roman"/>
          <w:sz w:val="28"/>
          <w:szCs w:val="28"/>
        </w:rPr>
        <w:t>.</w:t>
      </w:r>
    </w:p>
    <w:p w14:paraId="76FD88AF" w14:textId="6F430A91" w:rsidR="003E0EBC" w:rsidRPr="003A4D0F" w:rsidRDefault="003E0EBC" w:rsidP="00A36A1E">
      <w:pPr>
        <w:pStyle w:val="ConsPlusNormal"/>
        <w:widowControl/>
        <w:tabs>
          <w:tab w:val="left" w:pos="1134"/>
        </w:tabs>
        <w:ind w:firstLine="567"/>
        <w:jc w:val="both"/>
        <w:rPr>
          <w:rFonts w:ascii="Times New Roman" w:hAnsi="Times New Roman" w:cs="Times New Roman"/>
          <w:sz w:val="28"/>
          <w:szCs w:val="28"/>
        </w:rPr>
      </w:pPr>
      <w:r w:rsidRPr="003A4D0F">
        <w:rPr>
          <w:rFonts w:ascii="Times New Roman" w:hAnsi="Times New Roman" w:cs="Times New Roman"/>
          <w:sz w:val="28"/>
          <w:szCs w:val="28"/>
        </w:rPr>
        <w:t>7.1.</w:t>
      </w:r>
      <w:r w:rsidR="00E31226" w:rsidRPr="003A4D0F">
        <w:rPr>
          <w:rFonts w:ascii="Times New Roman" w:hAnsi="Times New Roman" w:cs="Times New Roman"/>
          <w:sz w:val="28"/>
          <w:szCs w:val="28"/>
        </w:rPr>
        <w:tab/>
      </w:r>
      <w:r w:rsidRPr="003A4D0F">
        <w:rPr>
          <w:rFonts w:ascii="Times New Roman" w:hAnsi="Times New Roman" w:cs="Times New Roman"/>
          <w:sz w:val="28"/>
          <w:szCs w:val="28"/>
        </w:rPr>
        <w:t>По своему усмотрению организатор может:</w:t>
      </w:r>
    </w:p>
    <w:p w14:paraId="77719BB4" w14:textId="77777777" w:rsidR="003E0EBC" w:rsidRPr="003A4D0F" w:rsidRDefault="003E0EBC"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создать комиссию в виде постоянно действующей для организации и проведения процедур закупок, либо для организации и проведения конкретной процедуры закупки;</w:t>
      </w:r>
    </w:p>
    <w:p w14:paraId="5C6F4B97" w14:textId="78F6033C" w:rsidR="003E0EBC" w:rsidRPr="003A4D0F" w:rsidRDefault="003E0EBC"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уполномочить комиссию, созданную для проведения конкурентной процедуры закупки,</w:t>
      </w:r>
      <w:r w:rsidR="00DF55C7" w:rsidRPr="003A4D0F">
        <w:rPr>
          <w:rFonts w:ascii="Times New Roman" w:hAnsi="Times New Roman" w:cs="Times New Roman"/>
          <w:sz w:val="28"/>
          <w:szCs w:val="28"/>
        </w:rPr>
        <w:t xml:space="preserve"> в случае признания данной процедуры </w:t>
      </w:r>
      <w:r w:rsidR="005A23E9" w:rsidRPr="003A4D0F">
        <w:rPr>
          <w:rFonts w:ascii="Times New Roman" w:hAnsi="Times New Roman" w:cs="Times New Roman"/>
          <w:sz w:val="28"/>
          <w:szCs w:val="28"/>
        </w:rPr>
        <w:t>несостоявшейся</w:t>
      </w:r>
      <w:r w:rsidR="009E5299" w:rsidRPr="003A4D0F">
        <w:rPr>
          <w:rFonts w:ascii="Times New Roman" w:hAnsi="Times New Roman" w:cs="Times New Roman"/>
          <w:sz w:val="28"/>
          <w:szCs w:val="28"/>
        </w:rPr>
        <w:t>,</w:t>
      </w:r>
      <w:r w:rsidR="005A23E9" w:rsidRPr="003A4D0F">
        <w:rPr>
          <w:rFonts w:ascii="Times New Roman" w:hAnsi="Times New Roman" w:cs="Times New Roman"/>
          <w:sz w:val="28"/>
          <w:szCs w:val="28"/>
        </w:rPr>
        <w:t xml:space="preserve"> на</w:t>
      </w:r>
      <w:r w:rsidRPr="003A4D0F">
        <w:rPr>
          <w:rFonts w:ascii="Times New Roman" w:hAnsi="Times New Roman" w:cs="Times New Roman"/>
          <w:sz w:val="28"/>
          <w:szCs w:val="28"/>
        </w:rPr>
        <w:t xml:space="preserve"> проведение </w:t>
      </w:r>
      <w:r w:rsidR="005947C1" w:rsidRPr="003A4D0F">
        <w:rPr>
          <w:rFonts w:ascii="Times New Roman" w:hAnsi="Times New Roman" w:cs="Times New Roman"/>
          <w:sz w:val="28"/>
          <w:szCs w:val="28"/>
        </w:rPr>
        <w:t xml:space="preserve">повторной процедуры закупки, </w:t>
      </w:r>
      <w:r w:rsidRPr="003A4D0F">
        <w:rPr>
          <w:rFonts w:ascii="Times New Roman" w:hAnsi="Times New Roman" w:cs="Times New Roman"/>
          <w:sz w:val="28"/>
          <w:szCs w:val="28"/>
        </w:rPr>
        <w:t>процедуры закупки из одного источника.</w:t>
      </w:r>
    </w:p>
    <w:p w14:paraId="1C9220DD" w14:textId="756F9045" w:rsidR="003E0EBC" w:rsidRPr="003A4D0F" w:rsidRDefault="003E0EBC" w:rsidP="00A36A1E">
      <w:pPr>
        <w:pStyle w:val="ConsPlusNormal"/>
        <w:widowControl/>
        <w:tabs>
          <w:tab w:val="left" w:pos="1134"/>
        </w:tabs>
        <w:ind w:firstLine="567"/>
        <w:jc w:val="both"/>
        <w:rPr>
          <w:rFonts w:ascii="Times New Roman" w:hAnsi="Times New Roman" w:cs="Times New Roman"/>
          <w:sz w:val="28"/>
          <w:szCs w:val="28"/>
        </w:rPr>
      </w:pPr>
      <w:r w:rsidRPr="003A4D0F">
        <w:rPr>
          <w:rFonts w:ascii="Times New Roman" w:hAnsi="Times New Roman" w:cs="Times New Roman"/>
          <w:sz w:val="28"/>
          <w:szCs w:val="28"/>
        </w:rPr>
        <w:t>7.2.</w:t>
      </w:r>
      <w:r w:rsidR="00E31226" w:rsidRPr="003A4D0F">
        <w:rPr>
          <w:rFonts w:ascii="Times New Roman" w:hAnsi="Times New Roman" w:cs="Times New Roman"/>
          <w:sz w:val="28"/>
          <w:szCs w:val="28"/>
        </w:rPr>
        <w:tab/>
      </w:r>
      <w:r w:rsidRPr="003A4D0F">
        <w:rPr>
          <w:rFonts w:ascii="Times New Roman" w:hAnsi="Times New Roman" w:cs="Times New Roman"/>
          <w:sz w:val="28"/>
          <w:szCs w:val="28"/>
        </w:rPr>
        <w:t>Персональный состав комиссии формируется организатором и утверждается его руководителем</w:t>
      </w:r>
      <w:r w:rsidR="00523B2E" w:rsidRPr="003A4D0F">
        <w:rPr>
          <w:rFonts w:ascii="Times New Roman" w:hAnsi="Times New Roman" w:cs="Times New Roman"/>
          <w:sz w:val="28"/>
          <w:szCs w:val="28"/>
        </w:rPr>
        <w:t xml:space="preserve"> (в его отсутствие лицом, исполняющим обязанности)</w:t>
      </w:r>
      <w:r w:rsidRPr="003A4D0F">
        <w:rPr>
          <w:rFonts w:ascii="Times New Roman" w:hAnsi="Times New Roman" w:cs="Times New Roman"/>
          <w:sz w:val="28"/>
          <w:szCs w:val="28"/>
        </w:rPr>
        <w:t>.</w:t>
      </w:r>
    </w:p>
    <w:p w14:paraId="2D03822C" w14:textId="095C7F9B" w:rsidR="003E0EBC" w:rsidRPr="003A4D0F" w:rsidRDefault="00C30F17" w:rsidP="00A36A1E">
      <w:pPr>
        <w:pStyle w:val="ConsPlusNormal"/>
        <w:widowControl/>
        <w:tabs>
          <w:tab w:val="left" w:pos="1134"/>
        </w:tabs>
        <w:ind w:firstLine="567"/>
        <w:jc w:val="both"/>
        <w:rPr>
          <w:rFonts w:ascii="Times New Roman" w:hAnsi="Times New Roman" w:cs="Times New Roman"/>
          <w:sz w:val="28"/>
          <w:szCs w:val="28"/>
        </w:rPr>
      </w:pPr>
      <w:r w:rsidRPr="003A4D0F">
        <w:rPr>
          <w:rFonts w:ascii="Times New Roman" w:hAnsi="Times New Roman" w:cs="Times New Roman"/>
          <w:sz w:val="28"/>
          <w:szCs w:val="28"/>
        </w:rPr>
        <w:t>7.3.</w:t>
      </w:r>
      <w:r w:rsidR="00E31226" w:rsidRPr="003A4D0F">
        <w:rPr>
          <w:rFonts w:ascii="Times New Roman" w:hAnsi="Times New Roman" w:cs="Times New Roman"/>
          <w:sz w:val="28"/>
          <w:szCs w:val="28"/>
        </w:rPr>
        <w:tab/>
      </w:r>
      <w:r w:rsidR="003E0EBC" w:rsidRPr="003A4D0F">
        <w:rPr>
          <w:rFonts w:ascii="Times New Roman" w:hAnsi="Times New Roman" w:cs="Times New Roman"/>
          <w:sz w:val="28"/>
          <w:szCs w:val="28"/>
        </w:rPr>
        <w:t>В состав комиссии включаются:</w:t>
      </w:r>
    </w:p>
    <w:p w14:paraId="7AA59B30" w14:textId="59626F8D" w:rsidR="003E0EBC" w:rsidRPr="003A4D0F" w:rsidRDefault="003E0EBC"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специалисты организатора;</w:t>
      </w:r>
    </w:p>
    <w:p w14:paraId="3E3F6C09" w14:textId="15E2B320" w:rsidR="003E0EBC" w:rsidRPr="003A4D0F" w:rsidRDefault="003E0EBC"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специалисты заказчика, указанные в технической заявке (по согласованию с ГПО «Белэнерго»);</w:t>
      </w:r>
    </w:p>
    <w:p w14:paraId="222068D1" w14:textId="77777777" w:rsidR="003E0EBC" w:rsidRPr="003A4D0F" w:rsidRDefault="003E0EBC"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специалисты ГПО «Белэнерго» (по согласованию с ГПО «Белэнерго»).</w:t>
      </w:r>
    </w:p>
    <w:p w14:paraId="5061E1B5" w14:textId="5682AA2F" w:rsidR="003E0EBC" w:rsidRPr="003A4D0F" w:rsidRDefault="003E0EBC"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При необходимости в состав комиссии могут включаться специалисты иных организаций, входящих в систему Министерства энергетики (по согласованию), специалисты соответствующего профиля сторонних организаций (при наличии согласия таких организаций).</w:t>
      </w:r>
    </w:p>
    <w:p w14:paraId="561CB70B" w14:textId="77777777" w:rsidR="003E0EBC" w:rsidRPr="003A4D0F" w:rsidRDefault="003E0EBC"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Председатель, заместитель председателя и секретарь комиссии назначаются из числа членов комиссии при утверждении ее персонального состава.</w:t>
      </w:r>
    </w:p>
    <w:p w14:paraId="26A6F61E" w14:textId="77B34D33" w:rsidR="003E0EBC" w:rsidRPr="003A4D0F" w:rsidRDefault="003E0EBC" w:rsidP="00A36A1E">
      <w:pPr>
        <w:ind w:firstLine="540"/>
        <w:jc w:val="both"/>
        <w:rPr>
          <w:rFonts w:ascii="Times New Roman" w:hAnsi="Times New Roman"/>
          <w:sz w:val="28"/>
          <w:szCs w:val="28"/>
        </w:rPr>
      </w:pPr>
      <w:r w:rsidRPr="003A4D0F">
        <w:rPr>
          <w:rFonts w:ascii="Times New Roman" w:hAnsi="Times New Roman"/>
          <w:sz w:val="28"/>
          <w:szCs w:val="28"/>
        </w:rPr>
        <w:t xml:space="preserve">Персональный состав комиссии может быть изменен </w:t>
      </w:r>
      <w:r w:rsidR="00523B2E" w:rsidRPr="003A4D0F">
        <w:rPr>
          <w:rFonts w:ascii="Times New Roman" w:hAnsi="Times New Roman"/>
          <w:sz w:val="28"/>
          <w:szCs w:val="28"/>
        </w:rPr>
        <w:t xml:space="preserve">руководителем </w:t>
      </w:r>
      <w:r w:rsidRPr="003A4D0F">
        <w:rPr>
          <w:rFonts w:ascii="Times New Roman" w:hAnsi="Times New Roman"/>
          <w:sz w:val="28"/>
          <w:szCs w:val="28"/>
        </w:rPr>
        <w:lastRenderedPageBreak/>
        <w:t>организатор</w:t>
      </w:r>
      <w:r w:rsidR="00523B2E" w:rsidRPr="003A4D0F">
        <w:rPr>
          <w:rFonts w:ascii="Times New Roman" w:hAnsi="Times New Roman"/>
          <w:sz w:val="28"/>
          <w:szCs w:val="28"/>
        </w:rPr>
        <w:t xml:space="preserve">а (в его отсутствие лицом, исполняющим обязанности) </w:t>
      </w:r>
      <w:r w:rsidR="00C30F17" w:rsidRPr="003A4D0F">
        <w:rPr>
          <w:rFonts w:ascii="Times New Roman" w:hAnsi="Times New Roman"/>
          <w:sz w:val="28"/>
          <w:szCs w:val="28"/>
        </w:rPr>
        <w:t>путем издания соответствующего приказа.</w:t>
      </w:r>
    </w:p>
    <w:p w14:paraId="0A4B0F08" w14:textId="5DCE3617" w:rsidR="003E0EBC" w:rsidRPr="003A4D0F" w:rsidRDefault="003E0EBC"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В состав комиссии по конкурсу должно входить не менее пяти человек, а по иным процедурам закупок - не менее трех.</w:t>
      </w:r>
    </w:p>
    <w:p w14:paraId="63EB13CF" w14:textId="6A91C8AD" w:rsidR="00DE2500" w:rsidRPr="003A4D0F" w:rsidRDefault="00DE2500" w:rsidP="00A36A1E">
      <w:pPr>
        <w:pStyle w:val="ConsPlusNormal"/>
        <w:widowControl/>
        <w:tabs>
          <w:tab w:val="left" w:pos="1134"/>
        </w:tabs>
        <w:ind w:firstLine="567"/>
        <w:jc w:val="both"/>
        <w:rPr>
          <w:rFonts w:ascii="Times New Roman" w:hAnsi="Times New Roman" w:cs="Times New Roman"/>
          <w:sz w:val="28"/>
          <w:szCs w:val="28"/>
        </w:rPr>
      </w:pPr>
      <w:r w:rsidRPr="003A4D0F">
        <w:rPr>
          <w:rFonts w:ascii="Times New Roman" w:hAnsi="Times New Roman" w:cs="Times New Roman"/>
          <w:sz w:val="28"/>
          <w:szCs w:val="28"/>
        </w:rPr>
        <w:t>7.</w:t>
      </w:r>
      <w:r w:rsidR="003E0EBC" w:rsidRPr="003A4D0F">
        <w:rPr>
          <w:rFonts w:ascii="Times New Roman" w:hAnsi="Times New Roman" w:cs="Times New Roman"/>
          <w:sz w:val="28"/>
          <w:szCs w:val="28"/>
        </w:rPr>
        <w:t>4</w:t>
      </w:r>
      <w:r w:rsidRPr="003A4D0F">
        <w:rPr>
          <w:rFonts w:ascii="Times New Roman" w:hAnsi="Times New Roman" w:cs="Times New Roman"/>
          <w:sz w:val="28"/>
          <w:szCs w:val="28"/>
        </w:rPr>
        <w:t>.</w:t>
      </w:r>
      <w:r w:rsidR="00E31226" w:rsidRPr="003A4D0F">
        <w:rPr>
          <w:rFonts w:ascii="Times New Roman" w:hAnsi="Times New Roman" w:cs="Times New Roman"/>
          <w:sz w:val="28"/>
          <w:szCs w:val="28"/>
        </w:rPr>
        <w:tab/>
      </w:r>
      <w:r w:rsidRPr="003A4D0F">
        <w:rPr>
          <w:rFonts w:ascii="Times New Roman" w:hAnsi="Times New Roman" w:cs="Times New Roman"/>
          <w:sz w:val="28"/>
          <w:szCs w:val="28"/>
        </w:rPr>
        <w:t>Членами комиссии не могут быть:</w:t>
      </w:r>
    </w:p>
    <w:p w14:paraId="4C63CEE1" w14:textId="77777777" w:rsidR="00DE2500" w:rsidRPr="003A4D0F" w:rsidRDefault="00DE2500"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физические лица, лично заинтересованные в результатах закупок, в том числе физические лица, подавшие предложения на участие в процедуре закупки;</w:t>
      </w:r>
    </w:p>
    <w:p w14:paraId="2C04700C" w14:textId="77777777" w:rsidR="00DE2500" w:rsidRPr="003A4D0F" w:rsidRDefault="00DE2500"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работники и иные лица, входящие в состав органов управления потенциальных поставщиков, подавших предложения на участие в процедуре закупки;</w:t>
      </w:r>
    </w:p>
    <w:p w14:paraId="414B3BD3" w14:textId="77777777" w:rsidR="00DE2500" w:rsidRPr="003A4D0F" w:rsidRDefault="00DE2500"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физические лица, на которых способны оказывать влияние потенциальные поставщики, в том числе физические лица, являющиеся участниками, учредителями (собственниками имущества) потенциальных поставщиков;</w:t>
      </w:r>
    </w:p>
    <w:p w14:paraId="3126C206" w14:textId="10BF44DD" w:rsidR="00C30F17" w:rsidRPr="003A4D0F" w:rsidRDefault="00DE2500"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работники кредиторов организации</w:t>
      </w:r>
      <w:r w:rsidR="00C30F17" w:rsidRPr="003A4D0F">
        <w:rPr>
          <w:rFonts w:ascii="Times New Roman" w:hAnsi="Times New Roman" w:cs="Times New Roman"/>
          <w:sz w:val="28"/>
          <w:szCs w:val="28"/>
        </w:rPr>
        <w:t>;</w:t>
      </w:r>
    </w:p>
    <w:p w14:paraId="7E42E1B8" w14:textId="36EE2FFB" w:rsidR="00DE2500" w:rsidRPr="003A4D0F" w:rsidRDefault="00DE2500"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должностные лица контролирующих (надзорных) органов.</w:t>
      </w:r>
    </w:p>
    <w:p w14:paraId="4670F0CC" w14:textId="7AB50D06" w:rsidR="00DE2500" w:rsidRPr="003A4D0F" w:rsidRDefault="003E0EBC" w:rsidP="00A36A1E">
      <w:pPr>
        <w:tabs>
          <w:tab w:val="left" w:pos="1134"/>
        </w:tabs>
        <w:ind w:firstLine="567"/>
        <w:jc w:val="both"/>
        <w:rPr>
          <w:rFonts w:ascii="Times New Roman" w:hAnsi="Times New Roman"/>
          <w:sz w:val="28"/>
          <w:szCs w:val="28"/>
        </w:rPr>
      </w:pPr>
      <w:r w:rsidRPr="003A4D0F">
        <w:rPr>
          <w:rFonts w:ascii="Times New Roman" w:hAnsi="Times New Roman"/>
          <w:sz w:val="28"/>
          <w:szCs w:val="28"/>
        </w:rPr>
        <w:t>7.5.</w:t>
      </w:r>
      <w:r w:rsidR="00E31226" w:rsidRPr="003A4D0F">
        <w:rPr>
          <w:rFonts w:ascii="Times New Roman" w:hAnsi="Times New Roman"/>
          <w:sz w:val="28"/>
          <w:szCs w:val="28"/>
        </w:rPr>
        <w:tab/>
      </w:r>
      <w:r w:rsidRPr="003A4D0F">
        <w:rPr>
          <w:rFonts w:ascii="Times New Roman" w:hAnsi="Times New Roman"/>
          <w:sz w:val="28"/>
          <w:szCs w:val="28"/>
        </w:rPr>
        <w:t xml:space="preserve">Член комиссии не вправе передавать иному лицу свои полномочия на участие в ее деятельности. </w:t>
      </w:r>
    </w:p>
    <w:p w14:paraId="5926C8BC" w14:textId="4EEDC7E4" w:rsidR="003E0EBC" w:rsidRPr="003A4D0F" w:rsidRDefault="003E0EBC" w:rsidP="00A36A1E">
      <w:pPr>
        <w:tabs>
          <w:tab w:val="left" w:pos="1134"/>
        </w:tabs>
        <w:ind w:firstLine="567"/>
        <w:jc w:val="both"/>
        <w:rPr>
          <w:rFonts w:ascii="Times New Roman" w:hAnsi="Times New Roman"/>
          <w:sz w:val="28"/>
          <w:szCs w:val="28"/>
        </w:rPr>
      </w:pPr>
      <w:r w:rsidRPr="003A4D0F">
        <w:rPr>
          <w:rFonts w:ascii="Times New Roman" w:hAnsi="Times New Roman"/>
          <w:sz w:val="28"/>
          <w:szCs w:val="28"/>
        </w:rPr>
        <w:t>7.6.</w:t>
      </w:r>
      <w:r w:rsidR="00E31226" w:rsidRPr="003A4D0F">
        <w:rPr>
          <w:rFonts w:ascii="Times New Roman" w:hAnsi="Times New Roman"/>
          <w:sz w:val="28"/>
          <w:szCs w:val="28"/>
        </w:rPr>
        <w:tab/>
      </w:r>
      <w:r w:rsidRPr="003A4D0F">
        <w:rPr>
          <w:rFonts w:ascii="Times New Roman" w:hAnsi="Times New Roman"/>
          <w:sz w:val="28"/>
          <w:szCs w:val="28"/>
        </w:rPr>
        <w:t xml:space="preserve">В своей деятельности комиссия руководствуется законодательством, локальными правовыми актами Министерства энергетики Республики Беларусь, ГПО «Белэнерго», настоящим Порядком и </w:t>
      </w:r>
      <w:r w:rsidR="001431DC" w:rsidRPr="003A4D0F">
        <w:rPr>
          <w:rFonts w:ascii="Times New Roman" w:hAnsi="Times New Roman"/>
          <w:sz w:val="28"/>
          <w:szCs w:val="28"/>
        </w:rPr>
        <w:t>р</w:t>
      </w:r>
      <w:r w:rsidRPr="003A4D0F">
        <w:rPr>
          <w:rFonts w:ascii="Times New Roman" w:hAnsi="Times New Roman"/>
          <w:sz w:val="28"/>
          <w:szCs w:val="28"/>
        </w:rPr>
        <w:t>егламентом.</w:t>
      </w:r>
    </w:p>
    <w:p w14:paraId="4EF3A6B8" w14:textId="6C14C695" w:rsidR="003E0EBC" w:rsidRPr="003A4D0F" w:rsidRDefault="003E0EBC"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Порядок</w:t>
      </w:r>
      <w:r w:rsidR="00B43ADB" w:rsidRPr="003A4D0F">
        <w:rPr>
          <w:rFonts w:ascii="Times New Roman" w:hAnsi="Times New Roman" w:cs="Times New Roman"/>
          <w:sz w:val="28"/>
          <w:szCs w:val="28"/>
        </w:rPr>
        <w:t xml:space="preserve"> </w:t>
      </w:r>
      <w:r w:rsidR="00352449" w:rsidRPr="003A4D0F">
        <w:rPr>
          <w:rFonts w:ascii="Times New Roman" w:hAnsi="Times New Roman" w:cs="Times New Roman"/>
          <w:sz w:val="28"/>
          <w:szCs w:val="28"/>
        </w:rPr>
        <w:t xml:space="preserve">подготовки и </w:t>
      </w:r>
      <w:r w:rsidR="00B43ADB" w:rsidRPr="003A4D0F">
        <w:rPr>
          <w:rFonts w:ascii="Times New Roman" w:hAnsi="Times New Roman" w:cs="Times New Roman"/>
          <w:sz w:val="28"/>
          <w:szCs w:val="28"/>
        </w:rPr>
        <w:t>проведения заседаний комиссии</w:t>
      </w:r>
      <w:r w:rsidR="00352449" w:rsidRPr="003A4D0F">
        <w:rPr>
          <w:rFonts w:ascii="Times New Roman" w:hAnsi="Times New Roman" w:cs="Times New Roman"/>
          <w:sz w:val="28"/>
          <w:szCs w:val="28"/>
        </w:rPr>
        <w:t>, оформления решений комиссии</w:t>
      </w:r>
      <w:r w:rsidRPr="003A4D0F">
        <w:rPr>
          <w:rFonts w:ascii="Times New Roman" w:hAnsi="Times New Roman" w:cs="Times New Roman"/>
          <w:sz w:val="28"/>
          <w:szCs w:val="28"/>
        </w:rPr>
        <w:t xml:space="preserve"> и функциональные обязанности ее членов определя</w:t>
      </w:r>
      <w:r w:rsidR="00D90E63" w:rsidRPr="003A4D0F">
        <w:rPr>
          <w:rFonts w:ascii="Times New Roman" w:hAnsi="Times New Roman" w:cs="Times New Roman"/>
          <w:sz w:val="28"/>
          <w:szCs w:val="28"/>
        </w:rPr>
        <w:t>ю</w:t>
      </w:r>
      <w:r w:rsidRPr="003A4D0F">
        <w:rPr>
          <w:rFonts w:ascii="Times New Roman" w:hAnsi="Times New Roman" w:cs="Times New Roman"/>
          <w:sz w:val="28"/>
          <w:szCs w:val="28"/>
        </w:rPr>
        <w:t>тся регламентом, утверждаемым</w:t>
      </w:r>
      <w:r w:rsidR="006E7F6C" w:rsidRPr="003A4D0F">
        <w:rPr>
          <w:rFonts w:ascii="Times New Roman" w:hAnsi="Times New Roman" w:cs="Times New Roman"/>
          <w:sz w:val="28"/>
          <w:szCs w:val="28"/>
        </w:rPr>
        <w:t xml:space="preserve"> приказом о соз</w:t>
      </w:r>
      <w:r w:rsidR="009B7BA4" w:rsidRPr="003A4D0F">
        <w:rPr>
          <w:rFonts w:ascii="Times New Roman" w:hAnsi="Times New Roman" w:cs="Times New Roman"/>
          <w:sz w:val="28"/>
          <w:szCs w:val="28"/>
        </w:rPr>
        <w:t>д</w:t>
      </w:r>
      <w:r w:rsidR="006E7F6C" w:rsidRPr="003A4D0F">
        <w:rPr>
          <w:rFonts w:ascii="Times New Roman" w:hAnsi="Times New Roman" w:cs="Times New Roman"/>
          <w:sz w:val="28"/>
          <w:szCs w:val="28"/>
        </w:rPr>
        <w:t>ании комиссии по процедуре закупки.</w:t>
      </w:r>
    </w:p>
    <w:p w14:paraId="08EDC7C8" w14:textId="0BDDA42B" w:rsidR="00C30F17" w:rsidRPr="003A4D0F" w:rsidRDefault="00C30F17" w:rsidP="00A36A1E">
      <w:pPr>
        <w:pStyle w:val="ConsPlusNormal"/>
        <w:widowControl/>
        <w:tabs>
          <w:tab w:val="left" w:pos="1134"/>
        </w:tabs>
        <w:ind w:firstLine="567"/>
        <w:jc w:val="both"/>
        <w:rPr>
          <w:rFonts w:ascii="Times New Roman" w:hAnsi="Times New Roman" w:cs="Times New Roman"/>
          <w:sz w:val="28"/>
          <w:szCs w:val="28"/>
        </w:rPr>
      </w:pPr>
      <w:r w:rsidRPr="003A4D0F">
        <w:rPr>
          <w:rFonts w:ascii="Times New Roman" w:hAnsi="Times New Roman" w:cs="Times New Roman"/>
          <w:sz w:val="28"/>
          <w:szCs w:val="28"/>
        </w:rPr>
        <w:t>7.7.</w:t>
      </w:r>
      <w:r w:rsidR="00E31226" w:rsidRPr="003A4D0F">
        <w:rPr>
          <w:rFonts w:ascii="Times New Roman" w:hAnsi="Times New Roman" w:cs="Times New Roman"/>
          <w:sz w:val="28"/>
          <w:szCs w:val="28"/>
        </w:rPr>
        <w:tab/>
      </w:r>
      <w:r w:rsidRPr="003A4D0F">
        <w:rPr>
          <w:rFonts w:ascii="Times New Roman" w:hAnsi="Times New Roman" w:cs="Times New Roman"/>
          <w:sz w:val="28"/>
          <w:szCs w:val="28"/>
        </w:rPr>
        <w:t>Работа комиссии организуется в форме заседаний. Заседания комиссии проводятся по мере необходимости и считаются правомочными, если на них присутствует не менее 2/3 ее списочного состава.</w:t>
      </w:r>
      <w:r w:rsidR="00A7351B" w:rsidRPr="003A4D0F">
        <w:rPr>
          <w:rFonts w:ascii="Times New Roman" w:hAnsi="Times New Roman" w:cs="Times New Roman"/>
          <w:sz w:val="28"/>
          <w:szCs w:val="28"/>
        </w:rPr>
        <w:t xml:space="preserve"> Заседание комиссии проводится в очной форме, при этом члены комиссии могут присутствовать на ее заседаниях дистанционно</w:t>
      </w:r>
      <w:r w:rsidR="009E3526" w:rsidRPr="003A4D0F">
        <w:rPr>
          <w:rFonts w:ascii="Times New Roman" w:hAnsi="Times New Roman" w:cs="Times New Roman"/>
          <w:sz w:val="28"/>
          <w:szCs w:val="28"/>
        </w:rPr>
        <w:t>,</w:t>
      </w:r>
      <w:r w:rsidR="00A7351B" w:rsidRPr="003A4D0F">
        <w:rPr>
          <w:rFonts w:ascii="Times New Roman" w:hAnsi="Times New Roman" w:cs="Times New Roman"/>
          <w:sz w:val="28"/>
          <w:szCs w:val="28"/>
        </w:rPr>
        <w:t xml:space="preserve"> посредством использования технических средств связи.</w:t>
      </w:r>
    </w:p>
    <w:p w14:paraId="69BE8634" w14:textId="4B4BB5EE" w:rsidR="00352449" w:rsidRPr="003A4D0F" w:rsidRDefault="00352449"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Решение комиссии принимается открытым голосованием и считается принятым, если за него проголосовало большинство членов комиссии присутствующих на заседании.</w:t>
      </w:r>
    </w:p>
    <w:p w14:paraId="328F4F6B" w14:textId="3E1E5F75" w:rsidR="00CB0B32" w:rsidRPr="003A4D0F" w:rsidRDefault="00CB0B32"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 xml:space="preserve">В случаях, установленных локальными правовыми актами, осуществляется </w:t>
      </w:r>
      <w:r w:rsidR="0004735F" w:rsidRPr="003A4D0F">
        <w:rPr>
          <w:rFonts w:ascii="Times New Roman" w:hAnsi="Times New Roman" w:cs="Times New Roman"/>
          <w:sz w:val="28"/>
          <w:szCs w:val="28"/>
        </w:rPr>
        <w:t>аудиовидеозапись</w:t>
      </w:r>
      <w:r w:rsidRPr="003A4D0F">
        <w:rPr>
          <w:rFonts w:ascii="Times New Roman" w:hAnsi="Times New Roman" w:cs="Times New Roman"/>
          <w:sz w:val="28"/>
          <w:szCs w:val="28"/>
        </w:rPr>
        <w:t xml:space="preserve"> заседаний комиссии.</w:t>
      </w:r>
    </w:p>
    <w:p w14:paraId="37FFFBA9" w14:textId="343C8FD5" w:rsidR="00352449" w:rsidRPr="003A4D0F" w:rsidRDefault="00352449"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 xml:space="preserve">При равном распределении голосов принимается </w:t>
      </w:r>
      <w:r w:rsidR="00507A11" w:rsidRPr="003A4D0F">
        <w:rPr>
          <w:rFonts w:ascii="Times New Roman" w:hAnsi="Times New Roman" w:cs="Times New Roman"/>
          <w:sz w:val="28"/>
          <w:szCs w:val="28"/>
        </w:rPr>
        <w:t>решение,</w:t>
      </w:r>
      <w:r w:rsidRPr="003A4D0F">
        <w:rPr>
          <w:rFonts w:ascii="Times New Roman" w:hAnsi="Times New Roman" w:cs="Times New Roman"/>
          <w:sz w:val="28"/>
          <w:szCs w:val="28"/>
        </w:rPr>
        <w:t xml:space="preserve"> за которое проголосовал председатель</w:t>
      </w:r>
      <w:r w:rsidR="00BD01BB" w:rsidRPr="003A4D0F">
        <w:rPr>
          <w:rFonts w:ascii="Times New Roman" w:hAnsi="Times New Roman" w:cs="Times New Roman"/>
          <w:sz w:val="28"/>
          <w:szCs w:val="28"/>
        </w:rPr>
        <w:t>ствующий</w:t>
      </w:r>
      <w:r w:rsidRPr="003A4D0F">
        <w:rPr>
          <w:rFonts w:ascii="Times New Roman" w:hAnsi="Times New Roman" w:cs="Times New Roman"/>
          <w:sz w:val="28"/>
          <w:szCs w:val="28"/>
        </w:rPr>
        <w:t xml:space="preserve"> на заседании комиссии. </w:t>
      </w:r>
    </w:p>
    <w:p w14:paraId="251602D3" w14:textId="58E20FBA" w:rsidR="00C30F17" w:rsidRPr="003A4D0F" w:rsidRDefault="00C30F17" w:rsidP="00A36A1E">
      <w:pPr>
        <w:pStyle w:val="ConsPlusNormal"/>
        <w:widowControl/>
        <w:tabs>
          <w:tab w:val="left" w:pos="1134"/>
        </w:tabs>
        <w:ind w:firstLine="567"/>
        <w:jc w:val="both"/>
        <w:rPr>
          <w:rFonts w:ascii="Times New Roman" w:hAnsi="Times New Roman" w:cs="Times New Roman"/>
          <w:sz w:val="28"/>
          <w:szCs w:val="28"/>
        </w:rPr>
      </w:pPr>
      <w:r w:rsidRPr="003A4D0F">
        <w:rPr>
          <w:rFonts w:ascii="Times New Roman" w:hAnsi="Times New Roman" w:cs="Times New Roman"/>
          <w:sz w:val="28"/>
          <w:szCs w:val="28"/>
        </w:rPr>
        <w:t>7.8.</w:t>
      </w:r>
      <w:r w:rsidR="00E31226" w:rsidRPr="003A4D0F">
        <w:rPr>
          <w:rFonts w:ascii="Times New Roman" w:hAnsi="Times New Roman" w:cs="Times New Roman"/>
          <w:sz w:val="28"/>
          <w:szCs w:val="28"/>
        </w:rPr>
        <w:tab/>
      </w:r>
      <w:r w:rsidRPr="003A4D0F">
        <w:rPr>
          <w:rFonts w:ascii="Times New Roman" w:hAnsi="Times New Roman" w:cs="Times New Roman"/>
          <w:sz w:val="28"/>
          <w:szCs w:val="28"/>
        </w:rPr>
        <w:t>В случае увольнения (освобождения от должности) специалиста, включенного в состав комиссии, ее численный состав определяется без учета уволенного (освобожденного от должности) специалиста. До его замены комиссия может продолжать свою работу в том случае, если ее численный состав составит не менее предусмотренного в пункте 7.3 настоящего Порядка количества членов комиссии.</w:t>
      </w:r>
    </w:p>
    <w:p w14:paraId="587710D9" w14:textId="4588A92A" w:rsidR="00C30F17" w:rsidRPr="003A4D0F" w:rsidRDefault="00C30F17" w:rsidP="00A36A1E">
      <w:pPr>
        <w:widowControl/>
        <w:ind w:firstLine="540"/>
        <w:jc w:val="both"/>
        <w:rPr>
          <w:rFonts w:ascii="Times New Roman" w:hAnsi="Times New Roman"/>
          <w:sz w:val="28"/>
          <w:szCs w:val="28"/>
          <w:lang w:val="x-none"/>
        </w:rPr>
      </w:pPr>
      <w:r w:rsidRPr="003A4D0F">
        <w:rPr>
          <w:rFonts w:ascii="Times New Roman" w:hAnsi="Times New Roman"/>
          <w:sz w:val="28"/>
          <w:szCs w:val="28"/>
        </w:rPr>
        <w:t>В случае отсутствия кворума</w:t>
      </w:r>
      <w:r w:rsidR="00840EEA" w:rsidRPr="003A4D0F">
        <w:rPr>
          <w:rFonts w:ascii="Times New Roman" w:hAnsi="Times New Roman"/>
          <w:sz w:val="28"/>
          <w:szCs w:val="28"/>
        </w:rPr>
        <w:t>,</w:t>
      </w:r>
      <w:r w:rsidRPr="003A4D0F">
        <w:rPr>
          <w:rFonts w:ascii="Times New Roman" w:hAnsi="Times New Roman"/>
          <w:sz w:val="28"/>
          <w:szCs w:val="28"/>
        </w:rPr>
        <w:t xml:space="preserve"> необходимого для проведения заседания комиссии</w:t>
      </w:r>
      <w:r w:rsidR="00840EEA" w:rsidRPr="003A4D0F">
        <w:rPr>
          <w:rFonts w:ascii="Times New Roman" w:hAnsi="Times New Roman"/>
          <w:sz w:val="28"/>
          <w:szCs w:val="28"/>
        </w:rPr>
        <w:t xml:space="preserve">, </w:t>
      </w:r>
      <w:r w:rsidRPr="003A4D0F">
        <w:rPr>
          <w:rFonts w:ascii="Times New Roman" w:hAnsi="Times New Roman"/>
          <w:sz w:val="28"/>
          <w:szCs w:val="28"/>
        </w:rPr>
        <w:t xml:space="preserve">по причине отпуска или болезни членов комиссии и невозможности переноса заседания комиссии на более поздний срок, руководитель </w:t>
      </w:r>
      <w:r w:rsidRPr="003A4D0F">
        <w:rPr>
          <w:rFonts w:ascii="Times New Roman" w:hAnsi="Times New Roman"/>
          <w:sz w:val="28"/>
          <w:szCs w:val="28"/>
        </w:rPr>
        <w:lastRenderedPageBreak/>
        <w:t xml:space="preserve">организатора </w:t>
      </w:r>
      <w:r w:rsidR="00523B2E" w:rsidRPr="003A4D0F">
        <w:rPr>
          <w:rFonts w:ascii="Times New Roman" w:hAnsi="Times New Roman"/>
          <w:sz w:val="28"/>
          <w:szCs w:val="28"/>
        </w:rPr>
        <w:t xml:space="preserve">(в его отсутствие лицо, исполняющее обязанности) </w:t>
      </w:r>
      <w:r w:rsidRPr="003A4D0F">
        <w:rPr>
          <w:rFonts w:ascii="Times New Roman" w:hAnsi="Times New Roman"/>
          <w:sz w:val="28"/>
          <w:szCs w:val="28"/>
        </w:rPr>
        <w:t>вправе дополнить персональный состав комиссии до необходимого количества путём издания соответствующего приказа.</w:t>
      </w:r>
    </w:p>
    <w:p w14:paraId="5CAA458F" w14:textId="48513697" w:rsidR="00671080" w:rsidRPr="003A4D0F" w:rsidRDefault="00156EBE" w:rsidP="00A36A1E">
      <w:pPr>
        <w:pStyle w:val="ConsPlusNormal"/>
        <w:widowControl/>
        <w:tabs>
          <w:tab w:val="left" w:pos="1134"/>
        </w:tabs>
        <w:ind w:firstLine="540"/>
        <w:jc w:val="both"/>
        <w:rPr>
          <w:rFonts w:ascii="Times New Roman" w:hAnsi="Times New Roman" w:cs="Times New Roman"/>
          <w:sz w:val="28"/>
          <w:szCs w:val="28"/>
        </w:rPr>
      </w:pPr>
      <w:r w:rsidRPr="003A4D0F">
        <w:rPr>
          <w:rFonts w:ascii="Times New Roman" w:hAnsi="Times New Roman" w:cs="Times New Roman"/>
          <w:sz w:val="28"/>
          <w:szCs w:val="28"/>
        </w:rPr>
        <w:t>7.</w:t>
      </w:r>
      <w:r w:rsidR="00E65E36" w:rsidRPr="003A4D0F">
        <w:rPr>
          <w:rFonts w:ascii="Times New Roman" w:hAnsi="Times New Roman" w:cs="Times New Roman"/>
          <w:sz w:val="28"/>
          <w:szCs w:val="28"/>
        </w:rPr>
        <w:t>9</w:t>
      </w:r>
      <w:r w:rsidR="008F2754" w:rsidRPr="003A4D0F">
        <w:rPr>
          <w:rFonts w:ascii="Times New Roman" w:hAnsi="Times New Roman" w:cs="Times New Roman"/>
          <w:sz w:val="28"/>
          <w:szCs w:val="28"/>
        </w:rPr>
        <w:t>.</w:t>
      </w:r>
      <w:r w:rsidR="00E31226" w:rsidRPr="003A4D0F">
        <w:rPr>
          <w:rFonts w:ascii="Times New Roman" w:hAnsi="Times New Roman" w:cs="Times New Roman"/>
          <w:sz w:val="28"/>
          <w:szCs w:val="28"/>
        </w:rPr>
        <w:tab/>
      </w:r>
      <w:r w:rsidR="00671080" w:rsidRPr="003A4D0F">
        <w:rPr>
          <w:rFonts w:ascii="Times New Roman" w:hAnsi="Times New Roman" w:cs="Times New Roman"/>
          <w:sz w:val="28"/>
          <w:szCs w:val="28"/>
        </w:rPr>
        <w:t>Комиссия исходя из целей ее создания</w:t>
      </w:r>
      <w:r w:rsidRPr="003A4D0F">
        <w:rPr>
          <w:rFonts w:ascii="Times New Roman" w:hAnsi="Times New Roman" w:cs="Times New Roman"/>
          <w:sz w:val="28"/>
          <w:szCs w:val="28"/>
        </w:rPr>
        <w:t xml:space="preserve"> выполняет следующие функции:</w:t>
      </w:r>
    </w:p>
    <w:p w14:paraId="7919323B" w14:textId="1463D981" w:rsidR="00671080" w:rsidRPr="003A4D0F" w:rsidRDefault="00671080" w:rsidP="00A36A1E">
      <w:pPr>
        <w:pStyle w:val="ConsPlusNormal"/>
        <w:widowControl/>
        <w:ind w:firstLine="540"/>
        <w:jc w:val="both"/>
        <w:rPr>
          <w:rFonts w:ascii="Times New Roman" w:hAnsi="Times New Roman" w:cs="Times New Roman"/>
          <w:strike/>
          <w:sz w:val="28"/>
          <w:szCs w:val="28"/>
        </w:rPr>
      </w:pPr>
      <w:r w:rsidRPr="003A4D0F">
        <w:rPr>
          <w:rFonts w:ascii="Times New Roman" w:hAnsi="Times New Roman" w:cs="Times New Roman"/>
          <w:sz w:val="28"/>
          <w:szCs w:val="28"/>
        </w:rPr>
        <w:t>вскрывает конверты с предложениями</w:t>
      </w:r>
      <w:r w:rsidR="009D6CDB" w:rsidRPr="003A4D0F">
        <w:rPr>
          <w:rFonts w:ascii="Times New Roman" w:hAnsi="Times New Roman" w:cs="Times New Roman"/>
          <w:sz w:val="28"/>
          <w:szCs w:val="28"/>
        </w:rPr>
        <w:t xml:space="preserve"> (оглашает предложения)</w:t>
      </w:r>
      <w:r w:rsidRPr="003A4D0F">
        <w:rPr>
          <w:rFonts w:ascii="Times New Roman" w:hAnsi="Times New Roman" w:cs="Times New Roman"/>
          <w:sz w:val="28"/>
          <w:szCs w:val="28"/>
        </w:rPr>
        <w:t xml:space="preserve"> в день, </w:t>
      </w:r>
      <w:r w:rsidR="002662A5" w:rsidRPr="003A4D0F">
        <w:rPr>
          <w:rFonts w:ascii="Times New Roman" w:hAnsi="Times New Roman" w:cs="Times New Roman"/>
          <w:sz w:val="28"/>
          <w:szCs w:val="28"/>
        </w:rPr>
        <w:t>истечения</w:t>
      </w:r>
      <w:r w:rsidRPr="003A4D0F">
        <w:rPr>
          <w:rFonts w:ascii="Times New Roman" w:hAnsi="Times New Roman" w:cs="Times New Roman"/>
          <w:sz w:val="28"/>
          <w:szCs w:val="28"/>
        </w:rPr>
        <w:t xml:space="preserve"> срока </w:t>
      </w:r>
      <w:r w:rsidR="00DF55C7" w:rsidRPr="003A4D0F">
        <w:rPr>
          <w:rFonts w:ascii="Times New Roman" w:hAnsi="Times New Roman" w:cs="Times New Roman"/>
          <w:sz w:val="28"/>
          <w:szCs w:val="28"/>
        </w:rPr>
        <w:t>для подготовки и подачи предложений</w:t>
      </w:r>
      <w:r w:rsidRPr="003A4D0F">
        <w:rPr>
          <w:rFonts w:ascii="Times New Roman" w:hAnsi="Times New Roman" w:cs="Times New Roman"/>
          <w:sz w:val="28"/>
          <w:szCs w:val="28"/>
        </w:rPr>
        <w:t>, в порядке и месте, указанными в документ</w:t>
      </w:r>
      <w:r w:rsidR="0063258D" w:rsidRPr="003A4D0F">
        <w:rPr>
          <w:rFonts w:ascii="Times New Roman" w:hAnsi="Times New Roman" w:cs="Times New Roman"/>
          <w:sz w:val="28"/>
          <w:szCs w:val="28"/>
        </w:rPr>
        <w:t>ации</w:t>
      </w:r>
      <w:r w:rsidRPr="003A4D0F">
        <w:rPr>
          <w:rFonts w:ascii="Times New Roman" w:hAnsi="Times New Roman" w:cs="Times New Roman"/>
          <w:sz w:val="28"/>
          <w:szCs w:val="28"/>
        </w:rPr>
        <w:t xml:space="preserve"> </w:t>
      </w:r>
      <w:r w:rsidR="007D0246" w:rsidRPr="003A4D0F">
        <w:rPr>
          <w:rFonts w:ascii="Times New Roman" w:hAnsi="Times New Roman" w:cs="Times New Roman"/>
          <w:sz w:val="28"/>
          <w:szCs w:val="28"/>
        </w:rPr>
        <w:t xml:space="preserve">о </w:t>
      </w:r>
      <w:r w:rsidRPr="003A4D0F">
        <w:rPr>
          <w:rFonts w:ascii="Times New Roman" w:hAnsi="Times New Roman" w:cs="Times New Roman"/>
          <w:sz w:val="28"/>
          <w:szCs w:val="28"/>
        </w:rPr>
        <w:t>закупк</w:t>
      </w:r>
      <w:r w:rsidR="007D0246" w:rsidRPr="003A4D0F">
        <w:rPr>
          <w:rFonts w:ascii="Times New Roman" w:hAnsi="Times New Roman" w:cs="Times New Roman"/>
          <w:sz w:val="28"/>
          <w:szCs w:val="28"/>
        </w:rPr>
        <w:t>е</w:t>
      </w:r>
      <w:r w:rsidRPr="003A4D0F">
        <w:rPr>
          <w:rFonts w:ascii="Times New Roman" w:hAnsi="Times New Roman" w:cs="Times New Roman"/>
          <w:sz w:val="28"/>
          <w:szCs w:val="28"/>
        </w:rPr>
        <w:t>.</w:t>
      </w:r>
      <w:r w:rsidR="009D6CDB" w:rsidRPr="003A4D0F">
        <w:rPr>
          <w:rFonts w:ascii="Times New Roman" w:hAnsi="Times New Roman" w:cs="Times New Roman"/>
          <w:sz w:val="28"/>
          <w:szCs w:val="28"/>
        </w:rPr>
        <w:t xml:space="preserve"> </w:t>
      </w:r>
      <w:r w:rsidRPr="003A4D0F">
        <w:rPr>
          <w:rFonts w:ascii="Times New Roman" w:hAnsi="Times New Roman" w:cs="Times New Roman"/>
          <w:sz w:val="28"/>
          <w:szCs w:val="28"/>
        </w:rPr>
        <w:t xml:space="preserve">Во время вскрытия конвертов с </w:t>
      </w:r>
      <w:r w:rsidR="00F92AA6" w:rsidRPr="003A4D0F">
        <w:rPr>
          <w:rFonts w:ascii="Times New Roman" w:hAnsi="Times New Roman" w:cs="Times New Roman"/>
          <w:sz w:val="28"/>
          <w:szCs w:val="28"/>
        </w:rPr>
        <w:t xml:space="preserve">конкурсными </w:t>
      </w:r>
      <w:r w:rsidRPr="003A4D0F">
        <w:rPr>
          <w:rFonts w:ascii="Times New Roman" w:hAnsi="Times New Roman" w:cs="Times New Roman"/>
          <w:sz w:val="28"/>
          <w:szCs w:val="28"/>
        </w:rPr>
        <w:t xml:space="preserve">предложениями </w:t>
      </w:r>
      <w:r w:rsidR="0063258D" w:rsidRPr="003A4D0F">
        <w:rPr>
          <w:rFonts w:ascii="Times New Roman" w:hAnsi="Times New Roman" w:cs="Times New Roman"/>
          <w:sz w:val="28"/>
          <w:szCs w:val="28"/>
        </w:rPr>
        <w:t xml:space="preserve">конкурная </w:t>
      </w:r>
      <w:r w:rsidRPr="003A4D0F">
        <w:rPr>
          <w:rFonts w:ascii="Times New Roman" w:hAnsi="Times New Roman" w:cs="Times New Roman"/>
          <w:sz w:val="28"/>
          <w:szCs w:val="28"/>
        </w:rPr>
        <w:t>комиссия не вправе принимать решение об отклонении конкретных или всех предложений</w:t>
      </w:r>
      <w:r w:rsidR="00A86D24" w:rsidRPr="003A4D0F">
        <w:rPr>
          <w:rFonts w:ascii="Times New Roman" w:hAnsi="Times New Roman" w:cs="Times New Roman"/>
          <w:sz w:val="28"/>
          <w:szCs w:val="28"/>
        </w:rPr>
        <w:t>;</w:t>
      </w:r>
    </w:p>
    <w:p w14:paraId="4D1E06F4" w14:textId="198F9CB2" w:rsidR="00156EBE" w:rsidRPr="003A4D0F" w:rsidRDefault="00156EBE"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 xml:space="preserve">осуществляет рассмотрение предложений на их соответствие требованиям документации о закупке и </w:t>
      </w:r>
      <w:r w:rsidR="009D6CDB" w:rsidRPr="003A4D0F">
        <w:rPr>
          <w:rFonts w:ascii="Times New Roman" w:hAnsi="Times New Roman" w:cs="Times New Roman"/>
          <w:sz w:val="28"/>
          <w:szCs w:val="28"/>
        </w:rPr>
        <w:t xml:space="preserve">при необходимости обеспечивает </w:t>
      </w:r>
      <w:r w:rsidR="00AD6630" w:rsidRPr="003A4D0F">
        <w:rPr>
          <w:rFonts w:ascii="Times New Roman" w:hAnsi="Times New Roman" w:cs="Times New Roman"/>
          <w:sz w:val="28"/>
          <w:szCs w:val="28"/>
        </w:rPr>
        <w:t>устранение расхождений предложений с требованиями</w:t>
      </w:r>
      <w:r w:rsidRPr="003A4D0F">
        <w:rPr>
          <w:rFonts w:ascii="Times New Roman" w:hAnsi="Times New Roman" w:cs="Times New Roman"/>
          <w:sz w:val="28"/>
          <w:szCs w:val="28"/>
        </w:rPr>
        <w:t xml:space="preserve"> документации о закупке;</w:t>
      </w:r>
    </w:p>
    <w:p w14:paraId="56A8EB3C" w14:textId="43C50C20" w:rsidR="00671080" w:rsidRPr="003A4D0F" w:rsidRDefault="00156EBE"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 xml:space="preserve">при необходимости </w:t>
      </w:r>
      <w:r w:rsidR="00540B00" w:rsidRPr="003A4D0F">
        <w:rPr>
          <w:rFonts w:ascii="Times New Roman" w:hAnsi="Times New Roman" w:cs="Times New Roman"/>
          <w:sz w:val="28"/>
          <w:szCs w:val="28"/>
        </w:rPr>
        <w:t xml:space="preserve">принимает решение о направлении </w:t>
      </w:r>
      <w:r w:rsidR="003B3DD3" w:rsidRPr="003A4D0F">
        <w:rPr>
          <w:rFonts w:ascii="Times New Roman" w:hAnsi="Times New Roman" w:cs="Times New Roman"/>
          <w:sz w:val="28"/>
          <w:szCs w:val="28"/>
        </w:rPr>
        <w:t xml:space="preserve">участникам </w:t>
      </w:r>
      <w:r w:rsidR="00540B00" w:rsidRPr="003A4D0F">
        <w:rPr>
          <w:rFonts w:ascii="Times New Roman" w:hAnsi="Times New Roman" w:cs="Times New Roman"/>
          <w:sz w:val="28"/>
          <w:szCs w:val="28"/>
        </w:rPr>
        <w:t>запросов</w:t>
      </w:r>
      <w:r w:rsidR="00671080" w:rsidRPr="003A4D0F">
        <w:rPr>
          <w:rFonts w:ascii="Times New Roman" w:hAnsi="Times New Roman" w:cs="Times New Roman"/>
          <w:sz w:val="28"/>
          <w:szCs w:val="28"/>
        </w:rPr>
        <w:t xml:space="preserve"> </w:t>
      </w:r>
      <w:r w:rsidR="00540B00" w:rsidRPr="003A4D0F">
        <w:rPr>
          <w:rFonts w:ascii="Times New Roman" w:hAnsi="Times New Roman" w:cs="Times New Roman"/>
          <w:sz w:val="28"/>
          <w:szCs w:val="28"/>
        </w:rPr>
        <w:t xml:space="preserve">о предоставлении </w:t>
      </w:r>
      <w:r w:rsidR="007D0246" w:rsidRPr="003A4D0F">
        <w:rPr>
          <w:rFonts w:ascii="Times New Roman" w:hAnsi="Times New Roman" w:cs="Times New Roman"/>
          <w:sz w:val="28"/>
          <w:szCs w:val="28"/>
        </w:rPr>
        <w:t>уточняющей</w:t>
      </w:r>
      <w:r w:rsidR="00540B00" w:rsidRPr="003A4D0F">
        <w:rPr>
          <w:rFonts w:ascii="Times New Roman" w:hAnsi="Times New Roman" w:cs="Times New Roman"/>
          <w:sz w:val="28"/>
          <w:szCs w:val="28"/>
        </w:rPr>
        <w:t xml:space="preserve"> информации</w:t>
      </w:r>
      <w:r w:rsidR="007D0246" w:rsidRPr="003A4D0F">
        <w:rPr>
          <w:rFonts w:ascii="Times New Roman" w:hAnsi="Times New Roman" w:cs="Times New Roman"/>
          <w:sz w:val="28"/>
          <w:szCs w:val="28"/>
        </w:rPr>
        <w:t xml:space="preserve"> и документов</w:t>
      </w:r>
      <w:r w:rsidR="00671080" w:rsidRPr="003A4D0F">
        <w:rPr>
          <w:rFonts w:ascii="Times New Roman" w:hAnsi="Times New Roman" w:cs="Times New Roman"/>
          <w:sz w:val="28"/>
          <w:szCs w:val="28"/>
        </w:rPr>
        <w:t>;</w:t>
      </w:r>
    </w:p>
    <w:p w14:paraId="43D62BA1" w14:textId="3A391FB8" w:rsidR="00671080" w:rsidRPr="003A4D0F" w:rsidRDefault="00671080"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 xml:space="preserve">проводит оценку участников на соответствие </w:t>
      </w:r>
      <w:r w:rsidR="0001459F" w:rsidRPr="003A4D0F">
        <w:rPr>
          <w:rFonts w:ascii="Times New Roman" w:hAnsi="Times New Roman" w:cs="Times New Roman"/>
          <w:sz w:val="28"/>
          <w:szCs w:val="28"/>
        </w:rPr>
        <w:t xml:space="preserve">требованиям, </w:t>
      </w:r>
      <w:r w:rsidRPr="003A4D0F">
        <w:rPr>
          <w:rFonts w:ascii="Times New Roman" w:hAnsi="Times New Roman" w:cs="Times New Roman"/>
          <w:sz w:val="28"/>
          <w:szCs w:val="28"/>
        </w:rPr>
        <w:t xml:space="preserve">установленным в </w:t>
      </w:r>
      <w:r w:rsidR="0001459F" w:rsidRPr="003A4D0F">
        <w:rPr>
          <w:rFonts w:ascii="Times New Roman" w:hAnsi="Times New Roman" w:cs="Times New Roman"/>
          <w:sz w:val="28"/>
          <w:szCs w:val="28"/>
        </w:rPr>
        <w:t>документации о закупке</w:t>
      </w:r>
      <w:r w:rsidRPr="003A4D0F">
        <w:rPr>
          <w:rFonts w:ascii="Times New Roman" w:hAnsi="Times New Roman" w:cs="Times New Roman"/>
          <w:sz w:val="28"/>
          <w:szCs w:val="28"/>
        </w:rPr>
        <w:t>;</w:t>
      </w:r>
    </w:p>
    <w:p w14:paraId="7E76F35D" w14:textId="7B2C0DB8" w:rsidR="00156EBE" w:rsidRPr="003A4D0F" w:rsidRDefault="00156EBE"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рассматривает технические заключения заказчика, принимает решение о необходимости</w:t>
      </w:r>
      <w:r w:rsidR="00B43ADB" w:rsidRPr="003A4D0F">
        <w:rPr>
          <w:rFonts w:ascii="Times New Roman" w:hAnsi="Times New Roman" w:cs="Times New Roman"/>
          <w:sz w:val="28"/>
          <w:szCs w:val="28"/>
        </w:rPr>
        <w:t xml:space="preserve"> привлечения</w:t>
      </w:r>
      <w:r w:rsidRPr="003A4D0F">
        <w:rPr>
          <w:rFonts w:ascii="Times New Roman" w:hAnsi="Times New Roman" w:cs="Times New Roman"/>
          <w:sz w:val="28"/>
          <w:szCs w:val="28"/>
        </w:rPr>
        <w:t xml:space="preserve"> независимых экспертов для получения экспертного заключения по оценке предложений и рассматривает такие заключения;</w:t>
      </w:r>
    </w:p>
    <w:p w14:paraId="6BE3EDAA" w14:textId="26CE8BE6" w:rsidR="00671080" w:rsidRPr="003A4D0F" w:rsidRDefault="0001459F"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 xml:space="preserve">до оценки предложений в соответствии с установленными критериями </w:t>
      </w:r>
      <w:r w:rsidR="00671080" w:rsidRPr="003A4D0F">
        <w:rPr>
          <w:rFonts w:ascii="Times New Roman" w:hAnsi="Times New Roman" w:cs="Times New Roman"/>
          <w:sz w:val="28"/>
          <w:szCs w:val="28"/>
        </w:rPr>
        <w:t xml:space="preserve">проводит с участниками конкурентных процедур закупок, переговоры </w:t>
      </w:r>
      <w:r w:rsidR="00DF55C7" w:rsidRPr="003A4D0F">
        <w:rPr>
          <w:rFonts w:ascii="Times New Roman" w:hAnsi="Times New Roman" w:cs="Times New Roman"/>
          <w:sz w:val="28"/>
          <w:szCs w:val="28"/>
        </w:rPr>
        <w:t>о снижении</w:t>
      </w:r>
      <w:r w:rsidRPr="003A4D0F">
        <w:rPr>
          <w:rFonts w:ascii="Times New Roman" w:hAnsi="Times New Roman" w:cs="Times New Roman"/>
          <w:sz w:val="28"/>
          <w:szCs w:val="28"/>
        </w:rPr>
        <w:t xml:space="preserve"> цен</w:t>
      </w:r>
      <w:r w:rsidR="00671080" w:rsidRPr="003A4D0F">
        <w:rPr>
          <w:rFonts w:ascii="Times New Roman" w:hAnsi="Times New Roman" w:cs="Times New Roman"/>
          <w:sz w:val="28"/>
          <w:szCs w:val="28"/>
        </w:rPr>
        <w:t xml:space="preserve"> представленных ими предложений;</w:t>
      </w:r>
    </w:p>
    <w:p w14:paraId="69D0B8F4" w14:textId="77777777" w:rsidR="0001459F" w:rsidRPr="003A4D0F" w:rsidRDefault="0001459F"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отклоняет предложения;</w:t>
      </w:r>
    </w:p>
    <w:p w14:paraId="222196B5" w14:textId="2221BD2E" w:rsidR="00671080" w:rsidRPr="003A4D0F" w:rsidRDefault="00671080"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оценивает</w:t>
      </w:r>
      <w:r w:rsidR="00156EBE" w:rsidRPr="003A4D0F">
        <w:rPr>
          <w:rFonts w:ascii="Times New Roman" w:hAnsi="Times New Roman" w:cs="Times New Roman"/>
          <w:sz w:val="28"/>
          <w:szCs w:val="28"/>
        </w:rPr>
        <w:t xml:space="preserve"> и сравнивает</w:t>
      </w:r>
      <w:r w:rsidRPr="003A4D0F">
        <w:rPr>
          <w:rFonts w:ascii="Times New Roman" w:hAnsi="Times New Roman" w:cs="Times New Roman"/>
          <w:sz w:val="28"/>
          <w:szCs w:val="28"/>
        </w:rPr>
        <w:t xml:space="preserve"> предложения в соответствии с критериями и </w:t>
      </w:r>
      <w:r w:rsidR="00C30F17" w:rsidRPr="003A4D0F">
        <w:rPr>
          <w:rFonts w:ascii="Times New Roman" w:hAnsi="Times New Roman" w:cs="Times New Roman"/>
          <w:sz w:val="28"/>
          <w:szCs w:val="28"/>
        </w:rPr>
        <w:t>способом</w:t>
      </w:r>
      <w:r w:rsidR="007D0246" w:rsidRPr="003A4D0F">
        <w:rPr>
          <w:rFonts w:ascii="Times New Roman" w:hAnsi="Times New Roman" w:cs="Times New Roman"/>
          <w:sz w:val="28"/>
          <w:szCs w:val="28"/>
        </w:rPr>
        <w:t xml:space="preserve"> оценки</w:t>
      </w:r>
      <w:r w:rsidRPr="003A4D0F">
        <w:rPr>
          <w:rFonts w:ascii="Times New Roman" w:hAnsi="Times New Roman" w:cs="Times New Roman"/>
          <w:sz w:val="28"/>
          <w:szCs w:val="28"/>
        </w:rPr>
        <w:t>, установленными в документ</w:t>
      </w:r>
      <w:r w:rsidR="0001459F" w:rsidRPr="003A4D0F">
        <w:rPr>
          <w:rFonts w:ascii="Times New Roman" w:hAnsi="Times New Roman" w:cs="Times New Roman"/>
          <w:sz w:val="28"/>
          <w:szCs w:val="28"/>
        </w:rPr>
        <w:t>ации о закупке</w:t>
      </w:r>
      <w:r w:rsidRPr="003A4D0F">
        <w:rPr>
          <w:rFonts w:ascii="Times New Roman" w:hAnsi="Times New Roman" w:cs="Times New Roman"/>
          <w:sz w:val="28"/>
          <w:szCs w:val="28"/>
        </w:rPr>
        <w:t>;</w:t>
      </w:r>
    </w:p>
    <w:p w14:paraId="68FE1C6D" w14:textId="016BE119" w:rsidR="00671080" w:rsidRPr="003A4D0F" w:rsidRDefault="00671080"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 xml:space="preserve">выбирает одно или несколько (в случае применения частичной (лотовой) поставки товаров) наилучших предложений и одного или нескольких </w:t>
      </w:r>
      <w:r w:rsidR="00B43ADB" w:rsidRPr="003A4D0F">
        <w:rPr>
          <w:rFonts w:ascii="Times New Roman" w:hAnsi="Times New Roman" w:cs="Times New Roman"/>
          <w:sz w:val="28"/>
          <w:szCs w:val="28"/>
        </w:rPr>
        <w:t>победителей</w:t>
      </w:r>
      <w:r w:rsidRPr="003A4D0F">
        <w:rPr>
          <w:rFonts w:ascii="Times New Roman" w:hAnsi="Times New Roman" w:cs="Times New Roman"/>
          <w:sz w:val="28"/>
          <w:szCs w:val="28"/>
        </w:rPr>
        <w:t>;</w:t>
      </w:r>
    </w:p>
    <w:p w14:paraId="77955E6E" w14:textId="5CE901A4" w:rsidR="00671080" w:rsidRPr="003A4D0F" w:rsidRDefault="00671080"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признает процедуру закупки несостоявшейся</w:t>
      </w:r>
      <w:r w:rsidR="0001459F" w:rsidRPr="003A4D0F">
        <w:rPr>
          <w:rFonts w:ascii="Times New Roman" w:hAnsi="Times New Roman" w:cs="Times New Roman"/>
          <w:sz w:val="28"/>
          <w:szCs w:val="28"/>
        </w:rPr>
        <w:t xml:space="preserve">, </w:t>
      </w:r>
      <w:r w:rsidR="00E65E36" w:rsidRPr="003A4D0F">
        <w:rPr>
          <w:rFonts w:ascii="Times New Roman" w:hAnsi="Times New Roman" w:cs="Times New Roman"/>
          <w:sz w:val="28"/>
          <w:szCs w:val="28"/>
        </w:rPr>
        <w:t>отменяет процедуру закупки;</w:t>
      </w:r>
    </w:p>
    <w:p w14:paraId="5A6DEE68" w14:textId="26970835" w:rsidR="00AD192B" w:rsidRPr="003A4D0F" w:rsidRDefault="0001459F"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в случа</w:t>
      </w:r>
      <w:r w:rsidR="00E65E36" w:rsidRPr="003A4D0F">
        <w:rPr>
          <w:rFonts w:ascii="Times New Roman" w:hAnsi="Times New Roman" w:cs="Times New Roman"/>
          <w:sz w:val="28"/>
          <w:szCs w:val="28"/>
        </w:rPr>
        <w:t>е</w:t>
      </w:r>
      <w:r w:rsidR="00AD192B" w:rsidRPr="003A4D0F">
        <w:rPr>
          <w:rFonts w:ascii="Times New Roman" w:hAnsi="Times New Roman" w:cs="Times New Roman"/>
          <w:sz w:val="28"/>
          <w:szCs w:val="28"/>
        </w:rPr>
        <w:t xml:space="preserve">, </w:t>
      </w:r>
      <w:r w:rsidRPr="003A4D0F">
        <w:rPr>
          <w:rFonts w:ascii="Times New Roman" w:hAnsi="Times New Roman" w:cs="Times New Roman"/>
          <w:sz w:val="28"/>
          <w:szCs w:val="28"/>
        </w:rPr>
        <w:t>установленн</w:t>
      </w:r>
      <w:r w:rsidR="00E65E36" w:rsidRPr="003A4D0F">
        <w:rPr>
          <w:rFonts w:ascii="Times New Roman" w:hAnsi="Times New Roman" w:cs="Times New Roman"/>
          <w:sz w:val="28"/>
          <w:szCs w:val="28"/>
        </w:rPr>
        <w:t>ом</w:t>
      </w:r>
      <w:r w:rsidRPr="003A4D0F">
        <w:rPr>
          <w:rFonts w:ascii="Times New Roman" w:hAnsi="Times New Roman" w:cs="Times New Roman"/>
          <w:sz w:val="28"/>
          <w:szCs w:val="28"/>
        </w:rPr>
        <w:t xml:space="preserve"> </w:t>
      </w:r>
      <w:r w:rsidR="00D23176" w:rsidRPr="003A4D0F">
        <w:rPr>
          <w:rFonts w:ascii="Times New Roman" w:hAnsi="Times New Roman" w:cs="Times New Roman"/>
          <w:sz w:val="28"/>
          <w:szCs w:val="28"/>
        </w:rPr>
        <w:t>пунктом 33</w:t>
      </w:r>
      <w:r w:rsidRPr="003A4D0F">
        <w:rPr>
          <w:rFonts w:ascii="Times New Roman" w:hAnsi="Times New Roman" w:cs="Times New Roman"/>
          <w:sz w:val="28"/>
          <w:szCs w:val="28"/>
        </w:rPr>
        <w:t xml:space="preserve"> настоящего </w:t>
      </w:r>
      <w:r w:rsidR="00AD192B" w:rsidRPr="003A4D0F">
        <w:rPr>
          <w:rFonts w:ascii="Times New Roman" w:hAnsi="Times New Roman" w:cs="Times New Roman"/>
          <w:sz w:val="28"/>
          <w:szCs w:val="28"/>
        </w:rPr>
        <w:t>П</w:t>
      </w:r>
      <w:r w:rsidRPr="003A4D0F">
        <w:rPr>
          <w:rFonts w:ascii="Times New Roman" w:hAnsi="Times New Roman" w:cs="Times New Roman"/>
          <w:sz w:val="28"/>
          <w:szCs w:val="28"/>
        </w:rPr>
        <w:t>орядка</w:t>
      </w:r>
      <w:r w:rsidR="00C30F17" w:rsidRPr="003A4D0F">
        <w:rPr>
          <w:rFonts w:ascii="Times New Roman" w:hAnsi="Times New Roman" w:cs="Times New Roman"/>
          <w:sz w:val="28"/>
          <w:szCs w:val="28"/>
        </w:rPr>
        <w:t xml:space="preserve">, </w:t>
      </w:r>
      <w:r w:rsidR="00AD192B" w:rsidRPr="003A4D0F">
        <w:rPr>
          <w:rFonts w:ascii="Times New Roman" w:hAnsi="Times New Roman" w:cs="Times New Roman"/>
          <w:sz w:val="28"/>
          <w:szCs w:val="28"/>
        </w:rPr>
        <w:t xml:space="preserve">при наличии соответствующих указаний заказчика, принимает решение о </w:t>
      </w:r>
      <w:r w:rsidR="00AC5272" w:rsidRPr="003A4D0F">
        <w:rPr>
          <w:rFonts w:ascii="Times New Roman" w:hAnsi="Times New Roman" w:cs="Times New Roman"/>
          <w:sz w:val="28"/>
          <w:szCs w:val="28"/>
        </w:rPr>
        <w:t>признании</w:t>
      </w:r>
      <w:r w:rsidR="00AD192B" w:rsidRPr="003A4D0F">
        <w:rPr>
          <w:rFonts w:ascii="Times New Roman" w:hAnsi="Times New Roman" w:cs="Times New Roman"/>
          <w:sz w:val="28"/>
          <w:szCs w:val="28"/>
        </w:rPr>
        <w:t xml:space="preserve"> </w:t>
      </w:r>
      <w:r w:rsidR="00F967D7" w:rsidRPr="003A4D0F">
        <w:rPr>
          <w:rFonts w:ascii="Times New Roman" w:hAnsi="Times New Roman" w:cs="Times New Roman"/>
          <w:sz w:val="28"/>
          <w:szCs w:val="28"/>
        </w:rPr>
        <w:t>победителем участника, предложению которого присвоен следующий по степени выгодности порядковый номер</w:t>
      </w:r>
      <w:r w:rsidR="003E3323">
        <w:rPr>
          <w:rFonts w:ascii="Times New Roman" w:hAnsi="Times New Roman" w:cs="Times New Roman"/>
          <w:sz w:val="28"/>
          <w:szCs w:val="28"/>
        </w:rPr>
        <w:t>.</w:t>
      </w:r>
    </w:p>
    <w:p w14:paraId="535029CD" w14:textId="6C99B6C1" w:rsidR="00DF55C7" w:rsidRPr="003A4D0F" w:rsidRDefault="00B43ADB" w:rsidP="00A36A1E">
      <w:pPr>
        <w:pStyle w:val="ConsPlusNormal"/>
        <w:widowControl/>
        <w:tabs>
          <w:tab w:val="left" w:pos="1134"/>
        </w:tabs>
        <w:ind w:firstLine="540"/>
        <w:jc w:val="both"/>
        <w:rPr>
          <w:rFonts w:ascii="Times New Roman" w:hAnsi="Times New Roman" w:cs="Times New Roman"/>
          <w:sz w:val="28"/>
          <w:szCs w:val="28"/>
        </w:rPr>
      </w:pPr>
      <w:r w:rsidRPr="003A4D0F">
        <w:rPr>
          <w:rFonts w:ascii="Times New Roman" w:hAnsi="Times New Roman" w:cs="Times New Roman"/>
          <w:sz w:val="28"/>
          <w:szCs w:val="28"/>
        </w:rPr>
        <w:t>7.</w:t>
      </w:r>
      <w:r w:rsidR="00E65E36" w:rsidRPr="003A4D0F">
        <w:rPr>
          <w:rFonts w:ascii="Times New Roman" w:hAnsi="Times New Roman" w:cs="Times New Roman"/>
          <w:sz w:val="28"/>
          <w:szCs w:val="28"/>
        </w:rPr>
        <w:t>10</w:t>
      </w:r>
      <w:r w:rsidRPr="003A4D0F">
        <w:rPr>
          <w:rFonts w:ascii="Times New Roman" w:hAnsi="Times New Roman" w:cs="Times New Roman"/>
          <w:sz w:val="28"/>
          <w:szCs w:val="28"/>
        </w:rPr>
        <w:t>.</w:t>
      </w:r>
      <w:r w:rsidR="00E31226" w:rsidRPr="003A4D0F">
        <w:rPr>
          <w:rFonts w:ascii="Times New Roman" w:hAnsi="Times New Roman" w:cs="Times New Roman"/>
          <w:sz w:val="28"/>
          <w:szCs w:val="28"/>
        </w:rPr>
        <w:tab/>
      </w:r>
      <w:r w:rsidR="00DF55C7" w:rsidRPr="003A4D0F">
        <w:rPr>
          <w:rFonts w:ascii="Times New Roman" w:hAnsi="Times New Roman" w:cs="Times New Roman"/>
          <w:sz w:val="28"/>
          <w:szCs w:val="28"/>
        </w:rPr>
        <w:t>Решения комиссии оформляются протоколом, который подписывается председательствующим на заседании комиссии, членами комиссии и секретарем.</w:t>
      </w:r>
      <w:r w:rsidR="00BD01BB" w:rsidRPr="003A4D0F">
        <w:rPr>
          <w:rFonts w:ascii="Times New Roman" w:hAnsi="Times New Roman" w:cs="Times New Roman"/>
          <w:sz w:val="28"/>
          <w:szCs w:val="28"/>
        </w:rPr>
        <w:t xml:space="preserve"> Если кто-либо из членов комиссии имеет особое </w:t>
      </w:r>
      <w:r w:rsidR="00507A11" w:rsidRPr="003A4D0F">
        <w:rPr>
          <w:rFonts w:ascii="Times New Roman" w:hAnsi="Times New Roman" w:cs="Times New Roman"/>
          <w:sz w:val="28"/>
          <w:szCs w:val="28"/>
        </w:rPr>
        <w:t>мнение по</w:t>
      </w:r>
      <w:r w:rsidR="00BD01BB" w:rsidRPr="003A4D0F">
        <w:rPr>
          <w:rFonts w:ascii="Times New Roman" w:hAnsi="Times New Roman" w:cs="Times New Roman"/>
          <w:sz w:val="28"/>
          <w:szCs w:val="28"/>
        </w:rPr>
        <w:t xml:space="preserve"> принятому решению, то такое мнение прилагается к протоколу заседания комиссии в виде отдельного документа. </w:t>
      </w:r>
    </w:p>
    <w:p w14:paraId="18025664" w14:textId="1E5F40A8" w:rsidR="003E3323" w:rsidRDefault="00BD01BB" w:rsidP="00A36A1E">
      <w:pPr>
        <w:pStyle w:val="ConsPlusNormal"/>
        <w:widowControl/>
        <w:tabs>
          <w:tab w:val="left" w:pos="1134"/>
        </w:tabs>
        <w:ind w:firstLine="540"/>
        <w:jc w:val="both"/>
        <w:rPr>
          <w:rFonts w:ascii="Times New Roman" w:hAnsi="Times New Roman" w:cs="Times New Roman"/>
          <w:sz w:val="28"/>
          <w:szCs w:val="28"/>
        </w:rPr>
      </w:pPr>
      <w:r w:rsidRPr="003A4D0F">
        <w:rPr>
          <w:rFonts w:ascii="Times New Roman" w:hAnsi="Times New Roman" w:cs="Times New Roman"/>
          <w:sz w:val="28"/>
          <w:szCs w:val="28"/>
        </w:rPr>
        <w:t>7.11.</w:t>
      </w:r>
      <w:r w:rsidR="00E31226" w:rsidRPr="003A4D0F">
        <w:rPr>
          <w:rFonts w:ascii="Times New Roman" w:hAnsi="Times New Roman" w:cs="Times New Roman"/>
          <w:sz w:val="28"/>
          <w:szCs w:val="28"/>
        </w:rPr>
        <w:tab/>
      </w:r>
      <w:r w:rsidR="00B43ADB" w:rsidRPr="003A4D0F">
        <w:rPr>
          <w:rFonts w:ascii="Times New Roman" w:hAnsi="Times New Roman" w:cs="Times New Roman"/>
          <w:sz w:val="28"/>
          <w:szCs w:val="28"/>
        </w:rPr>
        <w:t xml:space="preserve">Комиссия осуществляет свою деятельность до момента </w:t>
      </w:r>
      <w:r w:rsidR="002370E5" w:rsidRPr="003A4D0F">
        <w:rPr>
          <w:rFonts w:ascii="Times New Roman" w:hAnsi="Times New Roman" w:cs="Times New Roman"/>
          <w:sz w:val="28"/>
          <w:szCs w:val="28"/>
        </w:rPr>
        <w:t xml:space="preserve">заключения договора </w:t>
      </w:r>
      <w:r w:rsidR="00F92AA6" w:rsidRPr="003A4D0F">
        <w:rPr>
          <w:rFonts w:ascii="Times New Roman" w:hAnsi="Times New Roman" w:cs="Times New Roman"/>
          <w:sz w:val="28"/>
          <w:szCs w:val="28"/>
        </w:rPr>
        <w:t xml:space="preserve">по результатам процедуры закупки </w:t>
      </w:r>
      <w:r w:rsidR="00B43ADB" w:rsidRPr="003A4D0F">
        <w:rPr>
          <w:rFonts w:ascii="Times New Roman" w:hAnsi="Times New Roman" w:cs="Times New Roman"/>
          <w:sz w:val="28"/>
          <w:szCs w:val="28"/>
        </w:rPr>
        <w:t xml:space="preserve">или </w:t>
      </w:r>
      <w:r w:rsidR="00F92AA6" w:rsidRPr="003A4D0F">
        <w:rPr>
          <w:rFonts w:ascii="Times New Roman" w:hAnsi="Times New Roman" w:cs="Times New Roman"/>
          <w:sz w:val="28"/>
          <w:szCs w:val="28"/>
        </w:rPr>
        <w:t>до принятия решения о признании процедуры закупки несостоявшейся (об отмене процедуры закупки)</w:t>
      </w:r>
      <w:r w:rsidR="00DF55C7" w:rsidRPr="003A4D0F">
        <w:rPr>
          <w:rFonts w:ascii="Times New Roman" w:hAnsi="Times New Roman" w:cs="Times New Roman"/>
          <w:sz w:val="28"/>
          <w:szCs w:val="28"/>
        </w:rPr>
        <w:t>.</w:t>
      </w:r>
    </w:p>
    <w:p w14:paraId="474039AF" w14:textId="77777777" w:rsidR="003E3323" w:rsidRDefault="003E3323">
      <w:pPr>
        <w:widowControl/>
        <w:autoSpaceDE/>
        <w:autoSpaceDN/>
        <w:adjustRightInd/>
        <w:rPr>
          <w:rFonts w:ascii="Times New Roman" w:hAnsi="Times New Roman"/>
          <w:sz w:val="28"/>
          <w:szCs w:val="28"/>
        </w:rPr>
      </w:pPr>
      <w:r>
        <w:rPr>
          <w:rFonts w:ascii="Times New Roman" w:hAnsi="Times New Roman"/>
          <w:sz w:val="28"/>
          <w:szCs w:val="28"/>
        </w:rPr>
        <w:br w:type="page"/>
      </w:r>
    </w:p>
    <w:p w14:paraId="2A7AA0A1" w14:textId="666EEEA4" w:rsidR="003E0EBC" w:rsidRPr="003A4D0F" w:rsidRDefault="00B43ADB" w:rsidP="00A36A1E">
      <w:pPr>
        <w:pStyle w:val="ConsPlusNormal"/>
        <w:widowControl/>
        <w:tabs>
          <w:tab w:val="left" w:pos="1134"/>
        </w:tabs>
        <w:ind w:firstLine="540"/>
        <w:jc w:val="both"/>
        <w:rPr>
          <w:rFonts w:ascii="Times New Roman" w:hAnsi="Times New Roman" w:cs="Times New Roman"/>
          <w:sz w:val="28"/>
          <w:szCs w:val="28"/>
        </w:rPr>
      </w:pPr>
      <w:r w:rsidRPr="003A4D0F">
        <w:rPr>
          <w:rFonts w:ascii="Times New Roman" w:hAnsi="Times New Roman" w:cs="Times New Roman"/>
          <w:sz w:val="28"/>
          <w:szCs w:val="28"/>
        </w:rPr>
        <w:lastRenderedPageBreak/>
        <w:t>7.</w:t>
      </w:r>
      <w:r w:rsidR="00E65E36" w:rsidRPr="003A4D0F">
        <w:rPr>
          <w:rFonts w:ascii="Times New Roman" w:hAnsi="Times New Roman" w:cs="Times New Roman"/>
          <w:sz w:val="28"/>
          <w:szCs w:val="28"/>
        </w:rPr>
        <w:t>1</w:t>
      </w:r>
      <w:r w:rsidR="00BD01BB" w:rsidRPr="003A4D0F">
        <w:rPr>
          <w:rFonts w:ascii="Times New Roman" w:hAnsi="Times New Roman" w:cs="Times New Roman"/>
          <w:sz w:val="28"/>
          <w:szCs w:val="28"/>
        </w:rPr>
        <w:t>2</w:t>
      </w:r>
      <w:r w:rsidRPr="003A4D0F">
        <w:rPr>
          <w:rFonts w:ascii="Times New Roman" w:hAnsi="Times New Roman" w:cs="Times New Roman"/>
          <w:sz w:val="28"/>
          <w:szCs w:val="28"/>
        </w:rPr>
        <w:t>.</w:t>
      </w:r>
      <w:r w:rsidR="00E31226" w:rsidRPr="003A4D0F">
        <w:rPr>
          <w:rFonts w:ascii="Times New Roman" w:hAnsi="Times New Roman" w:cs="Times New Roman"/>
          <w:sz w:val="28"/>
          <w:szCs w:val="28"/>
        </w:rPr>
        <w:tab/>
      </w:r>
      <w:r w:rsidR="003E0EBC" w:rsidRPr="003A4D0F">
        <w:rPr>
          <w:rFonts w:ascii="Times New Roman" w:hAnsi="Times New Roman" w:cs="Times New Roman"/>
          <w:sz w:val="28"/>
          <w:szCs w:val="28"/>
        </w:rPr>
        <w:t xml:space="preserve">Члены комиссии (привлекаемые к участию в ее работе специалисты, эксперты, члены экспертных групп либо присутствующие на ее заседании уполномоченные представители) в соответствии с законодательством несут ответственность за разглашение информации, </w:t>
      </w:r>
      <w:r w:rsidR="00C30F17" w:rsidRPr="003A4D0F">
        <w:rPr>
          <w:rFonts w:ascii="Times New Roman" w:hAnsi="Times New Roman" w:cs="Times New Roman"/>
          <w:sz w:val="28"/>
          <w:szCs w:val="28"/>
        </w:rPr>
        <w:t>которая</w:t>
      </w:r>
      <w:r w:rsidR="00840EEA" w:rsidRPr="003A4D0F">
        <w:rPr>
          <w:rFonts w:ascii="Times New Roman" w:hAnsi="Times New Roman" w:cs="Times New Roman"/>
          <w:sz w:val="28"/>
          <w:szCs w:val="28"/>
        </w:rPr>
        <w:t>,</w:t>
      </w:r>
      <w:r w:rsidR="00C30F17" w:rsidRPr="003A4D0F">
        <w:rPr>
          <w:rFonts w:ascii="Times New Roman" w:hAnsi="Times New Roman" w:cs="Times New Roman"/>
          <w:sz w:val="28"/>
          <w:szCs w:val="28"/>
        </w:rPr>
        <w:t xml:space="preserve"> </w:t>
      </w:r>
      <w:r w:rsidR="003E0EBC" w:rsidRPr="003A4D0F">
        <w:rPr>
          <w:rFonts w:ascii="Times New Roman" w:hAnsi="Times New Roman" w:cs="Times New Roman"/>
          <w:sz w:val="28"/>
          <w:szCs w:val="28"/>
        </w:rPr>
        <w:t>согласно условиям процедур закупок, является коммерческой тайной.</w:t>
      </w:r>
    </w:p>
    <w:p w14:paraId="798787E7" w14:textId="090C74F9" w:rsidR="001A69ED" w:rsidRPr="003A4D0F" w:rsidRDefault="00E53573"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8</w:t>
      </w:r>
      <w:r w:rsidR="00A80F58" w:rsidRPr="003A4D0F">
        <w:rPr>
          <w:rFonts w:ascii="Times New Roman" w:hAnsi="Times New Roman"/>
          <w:sz w:val="28"/>
          <w:szCs w:val="28"/>
        </w:rPr>
        <w:t>.</w:t>
      </w:r>
      <w:r w:rsidR="00E31226" w:rsidRPr="003A4D0F">
        <w:rPr>
          <w:rFonts w:ascii="Times New Roman" w:hAnsi="Times New Roman"/>
          <w:sz w:val="28"/>
          <w:szCs w:val="28"/>
        </w:rPr>
        <w:tab/>
      </w:r>
      <w:r w:rsidR="00DC0974" w:rsidRPr="003A4D0F">
        <w:rPr>
          <w:rFonts w:ascii="Times New Roman" w:hAnsi="Times New Roman"/>
          <w:sz w:val="28"/>
          <w:szCs w:val="28"/>
        </w:rPr>
        <w:t>Техническая заявка</w:t>
      </w:r>
      <w:r w:rsidR="006E080D" w:rsidRPr="003A4D0F">
        <w:rPr>
          <w:rFonts w:ascii="Times New Roman" w:hAnsi="Times New Roman"/>
          <w:sz w:val="28"/>
          <w:szCs w:val="28"/>
        </w:rPr>
        <w:t>,</w:t>
      </w:r>
      <w:r w:rsidR="00DC0974" w:rsidRPr="003A4D0F">
        <w:rPr>
          <w:rFonts w:ascii="Times New Roman" w:hAnsi="Times New Roman"/>
          <w:sz w:val="28"/>
          <w:szCs w:val="28"/>
        </w:rPr>
        <w:t xml:space="preserve"> направляемая</w:t>
      </w:r>
      <w:r w:rsidR="006B3C03" w:rsidRPr="003A4D0F">
        <w:rPr>
          <w:rFonts w:ascii="Times New Roman" w:hAnsi="Times New Roman"/>
          <w:sz w:val="28"/>
          <w:szCs w:val="28"/>
        </w:rPr>
        <w:t xml:space="preserve"> </w:t>
      </w:r>
      <w:r w:rsidR="00DC0974" w:rsidRPr="003A4D0F">
        <w:rPr>
          <w:rFonts w:ascii="Times New Roman" w:hAnsi="Times New Roman"/>
          <w:sz w:val="28"/>
          <w:szCs w:val="28"/>
        </w:rPr>
        <w:t>организатору д</w:t>
      </w:r>
      <w:r w:rsidR="001A69ED" w:rsidRPr="003A4D0F">
        <w:rPr>
          <w:rFonts w:ascii="Times New Roman" w:hAnsi="Times New Roman"/>
          <w:sz w:val="28"/>
          <w:szCs w:val="28"/>
        </w:rPr>
        <w:t xml:space="preserve">ля </w:t>
      </w:r>
      <w:r w:rsidR="00DC0974" w:rsidRPr="003A4D0F">
        <w:rPr>
          <w:rFonts w:ascii="Times New Roman" w:hAnsi="Times New Roman"/>
          <w:sz w:val="28"/>
          <w:szCs w:val="28"/>
        </w:rPr>
        <w:t xml:space="preserve">организации и </w:t>
      </w:r>
      <w:r w:rsidR="001A69ED" w:rsidRPr="003A4D0F">
        <w:rPr>
          <w:rFonts w:ascii="Times New Roman" w:hAnsi="Times New Roman"/>
          <w:sz w:val="28"/>
          <w:szCs w:val="28"/>
        </w:rPr>
        <w:t>проведения процедуры закупки</w:t>
      </w:r>
      <w:r w:rsidR="0063258D" w:rsidRPr="003A4D0F">
        <w:rPr>
          <w:rFonts w:ascii="Times New Roman" w:hAnsi="Times New Roman"/>
          <w:sz w:val="28"/>
          <w:szCs w:val="28"/>
        </w:rPr>
        <w:t>,</w:t>
      </w:r>
      <w:r w:rsidR="001A69ED" w:rsidRPr="003A4D0F">
        <w:rPr>
          <w:rFonts w:ascii="Times New Roman" w:hAnsi="Times New Roman"/>
          <w:sz w:val="28"/>
          <w:szCs w:val="28"/>
        </w:rPr>
        <w:t xml:space="preserve"> должна</w:t>
      </w:r>
      <w:r w:rsidR="00417FC2" w:rsidRPr="003A4D0F">
        <w:rPr>
          <w:rFonts w:ascii="Times New Roman" w:hAnsi="Times New Roman"/>
          <w:sz w:val="28"/>
          <w:szCs w:val="28"/>
        </w:rPr>
        <w:t xml:space="preserve"> быть составлена с учетом особенностей предмета закупки</w:t>
      </w:r>
      <w:r w:rsidR="00C30F17" w:rsidRPr="003A4D0F">
        <w:rPr>
          <w:rFonts w:ascii="Times New Roman" w:hAnsi="Times New Roman"/>
          <w:sz w:val="28"/>
          <w:szCs w:val="28"/>
        </w:rPr>
        <w:t>,</w:t>
      </w:r>
      <w:r w:rsidR="00417FC2" w:rsidRPr="003A4D0F">
        <w:rPr>
          <w:rFonts w:ascii="Times New Roman" w:hAnsi="Times New Roman"/>
          <w:sz w:val="28"/>
          <w:szCs w:val="28"/>
        </w:rPr>
        <w:t xml:space="preserve"> </w:t>
      </w:r>
      <w:r w:rsidR="00C30F17" w:rsidRPr="003A4D0F">
        <w:rPr>
          <w:rFonts w:ascii="Times New Roman" w:hAnsi="Times New Roman"/>
          <w:sz w:val="28"/>
          <w:szCs w:val="28"/>
        </w:rPr>
        <w:t xml:space="preserve">требований антимонопольного законодательства </w:t>
      </w:r>
      <w:r w:rsidR="00417FC2" w:rsidRPr="003A4D0F">
        <w:rPr>
          <w:rFonts w:ascii="Times New Roman" w:hAnsi="Times New Roman"/>
          <w:sz w:val="28"/>
          <w:szCs w:val="28"/>
        </w:rPr>
        <w:t>и</w:t>
      </w:r>
      <w:r w:rsidR="001A69ED" w:rsidRPr="003A4D0F">
        <w:rPr>
          <w:rFonts w:ascii="Times New Roman" w:hAnsi="Times New Roman"/>
          <w:sz w:val="28"/>
          <w:szCs w:val="28"/>
        </w:rPr>
        <w:t xml:space="preserve"> содержать</w:t>
      </w:r>
      <w:r w:rsidR="00A80F58" w:rsidRPr="003A4D0F">
        <w:rPr>
          <w:rFonts w:ascii="Times New Roman" w:hAnsi="Times New Roman"/>
          <w:sz w:val="28"/>
          <w:szCs w:val="28"/>
        </w:rPr>
        <w:t>:</w:t>
      </w:r>
    </w:p>
    <w:p w14:paraId="5F75A692" w14:textId="050BB4C2" w:rsidR="00A80F58" w:rsidRPr="003A4D0F" w:rsidRDefault="00E53573" w:rsidP="00A36A1E">
      <w:pPr>
        <w:shd w:val="clear" w:color="auto" w:fill="FFFFFF"/>
        <w:tabs>
          <w:tab w:val="left" w:pos="540"/>
          <w:tab w:val="left" w:pos="1134"/>
        </w:tabs>
        <w:ind w:firstLine="567"/>
        <w:jc w:val="both"/>
        <w:rPr>
          <w:rFonts w:ascii="Times New Roman" w:hAnsi="Times New Roman"/>
          <w:sz w:val="28"/>
          <w:szCs w:val="28"/>
        </w:rPr>
      </w:pPr>
      <w:r w:rsidRPr="003A4D0F">
        <w:rPr>
          <w:rFonts w:ascii="Times New Roman" w:hAnsi="Times New Roman"/>
          <w:spacing w:val="-8"/>
          <w:sz w:val="28"/>
          <w:szCs w:val="28"/>
        </w:rPr>
        <w:t>8</w:t>
      </w:r>
      <w:r w:rsidR="00A80F58" w:rsidRPr="003A4D0F">
        <w:rPr>
          <w:rFonts w:ascii="Times New Roman" w:hAnsi="Times New Roman"/>
          <w:spacing w:val="-8"/>
          <w:sz w:val="28"/>
          <w:szCs w:val="28"/>
        </w:rPr>
        <w:t>.1.</w:t>
      </w:r>
      <w:r w:rsidR="00E31226" w:rsidRPr="003A4D0F">
        <w:rPr>
          <w:rFonts w:ascii="Times New Roman" w:hAnsi="Times New Roman"/>
          <w:spacing w:val="-8"/>
          <w:sz w:val="28"/>
          <w:szCs w:val="28"/>
        </w:rPr>
        <w:tab/>
      </w:r>
      <w:r w:rsidR="00A80F58" w:rsidRPr="003A4D0F">
        <w:rPr>
          <w:rFonts w:ascii="Times New Roman" w:hAnsi="Times New Roman"/>
          <w:sz w:val="28"/>
          <w:szCs w:val="28"/>
        </w:rPr>
        <w:t xml:space="preserve">указание на </w:t>
      </w:r>
      <w:r w:rsidR="00037780" w:rsidRPr="003A4D0F">
        <w:rPr>
          <w:rFonts w:ascii="Times New Roman" w:hAnsi="Times New Roman"/>
          <w:sz w:val="28"/>
          <w:szCs w:val="28"/>
        </w:rPr>
        <w:t>план</w:t>
      </w:r>
      <w:r w:rsidR="00A80F58" w:rsidRPr="003A4D0F">
        <w:rPr>
          <w:rFonts w:ascii="Times New Roman" w:hAnsi="Times New Roman"/>
          <w:sz w:val="28"/>
          <w:szCs w:val="28"/>
        </w:rPr>
        <w:t xml:space="preserve"> </w:t>
      </w:r>
      <w:r w:rsidR="00F536F9" w:rsidRPr="003A4D0F">
        <w:rPr>
          <w:rFonts w:ascii="Times New Roman" w:hAnsi="Times New Roman"/>
          <w:sz w:val="28"/>
          <w:szCs w:val="28"/>
        </w:rPr>
        <w:t xml:space="preserve">закупок товаров, в соответствии с которым приобретается товар, </w:t>
      </w:r>
      <w:r w:rsidR="00C30CE6" w:rsidRPr="003A4D0F">
        <w:rPr>
          <w:rFonts w:ascii="Times New Roman" w:hAnsi="Times New Roman"/>
          <w:sz w:val="28"/>
          <w:szCs w:val="28"/>
        </w:rPr>
        <w:t>и передач</w:t>
      </w:r>
      <w:r w:rsidR="00F536F9" w:rsidRPr="003A4D0F">
        <w:rPr>
          <w:rFonts w:ascii="Times New Roman" w:hAnsi="Times New Roman"/>
          <w:sz w:val="28"/>
          <w:szCs w:val="28"/>
        </w:rPr>
        <w:t>у</w:t>
      </w:r>
      <w:r w:rsidR="00C30CE6" w:rsidRPr="003A4D0F">
        <w:rPr>
          <w:rFonts w:ascii="Times New Roman" w:hAnsi="Times New Roman"/>
          <w:sz w:val="28"/>
          <w:szCs w:val="28"/>
        </w:rPr>
        <w:t xml:space="preserve"> функций по проведению процедуры закупки организатору;</w:t>
      </w:r>
    </w:p>
    <w:p w14:paraId="1150311E" w14:textId="0C81432D" w:rsidR="00C30CE6" w:rsidRPr="003A4D0F" w:rsidRDefault="00C30CE6" w:rsidP="00A36A1E">
      <w:pPr>
        <w:shd w:val="clear" w:color="auto" w:fill="FFFFFF"/>
        <w:tabs>
          <w:tab w:val="left" w:pos="1134"/>
        </w:tabs>
        <w:ind w:firstLine="567"/>
        <w:jc w:val="both"/>
        <w:rPr>
          <w:rFonts w:ascii="Times New Roman" w:hAnsi="Times New Roman"/>
          <w:sz w:val="28"/>
          <w:szCs w:val="28"/>
        </w:rPr>
      </w:pPr>
      <w:r w:rsidRPr="003A4D0F">
        <w:rPr>
          <w:rFonts w:ascii="Times New Roman" w:hAnsi="Times New Roman"/>
          <w:sz w:val="28"/>
          <w:szCs w:val="28"/>
        </w:rPr>
        <w:t>8.2.</w:t>
      </w:r>
      <w:r w:rsidR="00E31226" w:rsidRPr="003A4D0F">
        <w:rPr>
          <w:rFonts w:ascii="Times New Roman" w:hAnsi="Times New Roman"/>
          <w:sz w:val="28"/>
          <w:szCs w:val="28"/>
        </w:rPr>
        <w:tab/>
      </w:r>
      <w:r w:rsidRPr="003A4D0F">
        <w:rPr>
          <w:rFonts w:ascii="Times New Roman" w:hAnsi="Times New Roman"/>
          <w:sz w:val="28"/>
          <w:szCs w:val="28"/>
        </w:rPr>
        <w:t>источник финансирования закупки;</w:t>
      </w:r>
    </w:p>
    <w:p w14:paraId="6EE4C1BF" w14:textId="2D223724" w:rsidR="00C30CE6" w:rsidRPr="003A4D0F" w:rsidRDefault="00E53573" w:rsidP="00A36A1E">
      <w:pPr>
        <w:shd w:val="clear" w:color="auto" w:fill="FFFFFF"/>
        <w:tabs>
          <w:tab w:val="left" w:pos="1134"/>
        </w:tabs>
        <w:ind w:firstLine="567"/>
        <w:jc w:val="both"/>
        <w:rPr>
          <w:rFonts w:ascii="Times New Roman" w:hAnsi="Times New Roman"/>
          <w:sz w:val="28"/>
          <w:szCs w:val="28"/>
        </w:rPr>
      </w:pPr>
      <w:r w:rsidRPr="003A4D0F">
        <w:rPr>
          <w:rFonts w:ascii="Times New Roman" w:hAnsi="Times New Roman"/>
          <w:spacing w:val="-8"/>
          <w:sz w:val="28"/>
          <w:szCs w:val="28"/>
        </w:rPr>
        <w:t>8</w:t>
      </w:r>
      <w:r w:rsidR="00A80F58" w:rsidRPr="003A4D0F">
        <w:rPr>
          <w:rFonts w:ascii="Times New Roman" w:hAnsi="Times New Roman"/>
          <w:spacing w:val="-8"/>
          <w:sz w:val="28"/>
          <w:szCs w:val="28"/>
        </w:rPr>
        <w:t>.</w:t>
      </w:r>
      <w:r w:rsidR="00C30CE6" w:rsidRPr="003A4D0F">
        <w:rPr>
          <w:rFonts w:ascii="Times New Roman" w:hAnsi="Times New Roman"/>
          <w:spacing w:val="-8"/>
          <w:sz w:val="28"/>
          <w:szCs w:val="28"/>
        </w:rPr>
        <w:t>3</w:t>
      </w:r>
      <w:r w:rsidR="00A80F58" w:rsidRPr="003A4D0F">
        <w:rPr>
          <w:rFonts w:ascii="Times New Roman" w:hAnsi="Times New Roman"/>
          <w:spacing w:val="-8"/>
          <w:sz w:val="28"/>
          <w:szCs w:val="28"/>
        </w:rPr>
        <w:t>.</w:t>
      </w:r>
      <w:r w:rsidR="00E31226" w:rsidRPr="003A4D0F">
        <w:rPr>
          <w:rFonts w:ascii="Times New Roman" w:hAnsi="Times New Roman"/>
          <w:spacing w:val="-8"/>
          <w:sz w:val="28"/>
          <w:szCs w:val="28"/>
        </w:rPr>
        <w:tab/>
      </w:r>
      <w:r w:rsidR="00A80F58" w:rsidRPr="003A4D0F">
        <w:rPr>
          <w:rFonts w:ascii="Times New Roman" w:hAnsi="Times New Roman"/>
          <w:sz w:val="28"/>
          <w:szCs w:val="28"/>
        </w:rPr>
        <w:t>наименование и количество (объем) подлежащих закупке товаров, технические параметры к каждому из них, требования к качеству, техническим характеристикам товара</w:t>
      </w:r>
      <w:r w:rsidR="00B532DD" w:rsidRPr="003A4D0F">
        <w:rPr>
          <w:rFonts w:ascii="Times New Roman" w:hAnsi="Times New Roman"/>
          <w:sz w:val="28"/>
          <w:szCs w:val="28"/>
        </w:rPr>
        <w:t>,</w:t>
      </w:r>
      <w:r w:rsidR="00A80F58" w:rsidRPr="003A4D0F">
        <w:rPr>
          <w:rFonts w:ascii="Times New Roman" w:hAnsi="Times New Roman"/>
          <w:sz w:val="28"/>
          <w:szCs w:val="28"/>
        </w:rPr>
        <w:t xml:space="preserve"> его безопасности, функциональным характеристикам</w:t>
      </w:r>
      <w:r w:rsidR="00C30CE6" w:rsidRPr="003A4D0F">
        <w:rPr>
          <w:rFonts w:ascii="Times New Roman" w:hAnsi="Times New Roman"/>
          <w:sz w:val="28"/>
          <w:szCs w:val="28"/>
        </w:rPr>
        <w:t xml:space="preserve"> (потребительским свойствам)</w:t>
      </w:r>
      <w:r w:rsidR="00A80F58" w:rsidRPr="003A4D0F">
        <w:rPr>
          <w:rFonts w:ascii="Times New Roman" w:hAnsi="Times New Roman"/>
          <w:sz w:val="28"/>
          <w:szCs w:val="28"/>
        </w:rPr>
        <w:t xml:space="preserve">, размерам, упаковке и иные требования, связанные с определением соответствия поставляемого товара потребностям </w:t>
      </w:r>
      <w:r w:rsidR="00417FC2" w:rsidRPr="003A4D0F">
        <w:rPr>
          <w:rFonts w:ascii="Times New Roman" w:hAnsi="Times New Roman"/>
          <w:sz w:val="28"/>
          <w:szCs w:val="28"/>
        </w:rPr>
        <w:t>заказчика</w:t>
      </w:r>
      <w:r w:rsidR="00C30CE6" w:rsidRPr="003A4D0F">
        <w:rPr>
          <w:rFonts w:ascii="Times New Roman" w:hAnsi="Times New Roman"/>
          <w:sz w:val="28"/>
          <w:szCs w:val="28"/>
        </w:rPr>
        <w:t>;</w:t>
      </w:r>
    </w:p>
    <w:p w14:paraId="3F842068" w14:textId="50F59C5E" w:rsidR="00A80F58" w:rsidRPr="003A4D0F" w:rsidRDefault="00C30CE6" w:rsidP="00A36A1E">
      <w:pPr>
        <w:shd w:val="clear" w:color="auto" w:fill="FFFFFF"/>
        <w:tabs>
          <w:tab w:val="left" w:pos="1134"/>
        </w:tabs>
        <w:ind w:firstLine="567"/>
        <w:jc w:val="both"/>
        <w:rPr>
          <w:rFonts w:ascii="Times New Roman" w:hAnsi="Times New Roman"/>
          <w:sz w:val="28"/>
          <w:szCs w:val="28"/>
        </w:rPr>
      </w:pPr>
      <w:r w:rsidRPr="003A4D0F">
        <w:rPr>
          <w:rFonts w:ascii="Times New Roman" w:hAnsi="Times New Roman"/>
          <w:sz w:val="28"/>
          <w:szCs w:val="28"/>
        </w:rPr>
        <w:t>8.4.</w:t>
      </w:r>
      <w:r w:rsidR="00E31226" w:rsidRPr="003A4D0F">
        <w:rPr>
          <w:rFonts w:ascii="Times New Roman" w:hAnsi="Times New Roman"/>
          <w:sz w:val="28"/>
          <w:szCs w:val="28"/>
        </w:rPr>
        <w:tab/>
      </w:r>
      <w:r w:rsidR="00A80F58" w:rsidRPr="003A4D0F">
        <w:rPr>
          <w:rFonts w:ascii="Times New Roman" w:hAnsi="Times New Roman"/>
          <w:sz w:val="28"/>
          <w:szCs w:val="28"/>
        </w:rPr>
        <w:t xml:space="preserve">код ТН ВЭД </w:t>
      </w:r>
      <w:r w:rsidRPr="003A4D0F">
        <w:rPr>
          <w:rFonts w:ascii="Times New Roman" w:hAnsi="Times New Roman"/>
          <w:sz w:val="28"/>
          <w:szCs w:val="28"/>
        </w:rPr>
        <w:t>ЕАЭС для товаров,</w:t>
      </w:r>
      <w:r w:rsidR="00A80F58" w:rsidRPr="003A4D0F">
        <w:rPr>
          <w:rFonts w:ascii="Times New Roman" w:hAnsi="Times New Roman"/>
          <w:sz w:val="28"/>
          <w:szCs w:val="28"/>
        </w:rPr>
        <w:t xml:space="preserve"> подкатегори</w:t>
      </w:r>
      <w:r w:rsidR="00F004D0" w:rsidRPr="003A4D0F">
        <w:rPr>
          <w:rFonts w:ascii="Times New Roman" w:hAnsi="Times New Roman"/>
          <w:sz w:val="28"/>
          <w:szCs w:val="28"/>
        </w:rPr>
        <w:t>ю</w:t>
      </w:r>
      <w:r w:rsidR="00A80F58" w:rsidRPr="003A4D0F">
        <w:rPr>
          <w:rFonts w:ascii="Times New Roman" w:hAnsi="Times New Roman"/>
          <w:sz w:val="28"/>
          <w:szCs w:val="28"/>
        </w:rPr>
        <w:t xml:space="preserve"> ОКРБ 007-20</w:t>
      </w:r>
      <w:r w:rsidR="003E151E" w:rsidRPr="003A4D0F">
        <w:rPr>
          <w:rFonts w:ascii="Times New Roman" w:hAnsi="Times New Roman"/>
          <w:sz w:val="28"/>
          <w:szCs w:val="28"/>
        </w:rPr>
        <w:t>12</w:t>
      </w:r>
      <w:r w:rsidR="003B209C" w:rsidRPr="003A4D0F">
        <w:rPr>
          <w:rFonts w:ascii="Times New Roman" w:hAnsi="Times New Roman"/>
          <w:sz w:val="28"/>
          <w:szCs w:val="28"/>
        </w:rPr>
        <w:t>;</w:t>
      </w:r>
    </w:p>
    <w:p w14:paraId="764A8433" w14:textId="60156E35" w:rsidR="00A80F58" w:rsidRPr="003A4D0F" w:rsidRDefault="00E53573" w:rsidP="00A36A1E">
      <w:pPr>
        <w:shd w:val="clear" w:color="auto" w:fill="FFFFFF"/>
        <w:tabs>
          <w:tab w:val="left" w:pos="540"/>
          <w:tab w:val="left" w:pos="1134"/>
        </w:tabs>
        <w:ind w:firstLine="567"/>
        <w:jc w:val="both"/>
        <w:rPr>
          <w:rFonts w:ascii="Times New Roman" w:hAnsi="Times New Roman"/>
          <w:sz w:val="28"/>
          <w:szCs w:val="28"/>
        </w:rPr>
      </w:pPr>
      <w:r w:rsidRPr="003A4D0F">
        <w:rPr>
          <w:rFonts w:ascii="Times New Roman" w:hAnsi="Times New Roman"/>
          <w:spacing w:val="-6"/>
          <w:sz w:val="28"/>
          <w:szCs w:val="28"/>
        </w:rPr>
        <w:t>8</w:t>
      </w:r>
      <w:r w:rsidR="00A80F58" w:rsidRPr="003A4D0F">
        <w:rPr>
          <w:rFonts w:ascii="Times New Roman" w:hAnsi="Times New Roman"/>
          <w:spacing w:val="-6"/>
          <w:sz w:val="28"/>
          <w:szCs w:val="28"/>
        </w:rPr>
        <w:t>.</w:t>
      </w:r>
      <w:r w:rsidR="00F004D0" w:rsidRPr="003A4D0F">
        <w:rPr>
          <w:rFonts w:ascii="Times New Roman" w:hAnsi="Times New Roman"/>
          <w:spacing w:val="-6"/>
          <w:sz w:val="28"/>
          <w:szCs w:val="28"/>
        </w:rPr>
        <w:t>5</w:t>
      </w:r>
      <w:r w:rsidR="00A80F58" w:rsidRPr="003A4D0F">
        <w:rPr>
          <w:rFonts w:ascii="Times New Roman" w:hAnsi="Times New Roman"/>
          <w:spacing w:val="-6"/>
          <w:sz w:val="28"/>
          <w:szCs w:val="28"/>
        </w:rPr>
        <w:t>.</w:t>
      </w:r>
      <w:r w:rsidR="00E31226" w:rsidRPr="003A4D0F">
        <w:rPr>
          <w:rFonts w:ascii="Times New Roman" w:hAnsi="Times New Roman"/>
          <w:sz w:val="28"/>
          <w:szCs w:val="28"/>
        </w:rPr>
        <w:tab/>
      </w:r>
      <w:r w:rsidR="00A80F58" w:rsidRPr="003A4D0F">
        <w:rPr>
          <w:rFonts w:ascii="Times New Roman" w:hAnsi="Times New Roman"/>
          <w:sz w:val="28"/>
          <w:szCs w:val="28"/>
        </w:rPr>
        <w:t xml:space="preserve">ориентировочную стоимость закупки (в том числе и ориентировочную цену за единицу товара, а также </w:t>
      </w:r>
      <w:r w:rsidR="00F536F9" w:rsidRPr="003A4D0F">
        <w:rPr>
          <w:rFonts w:ascii="Times New Roman" w:hAnsi="Times New Roman"/>
          <w:sz w:val="28"/>
          <w:szCs w:val="28"/>
        </w:rPr>
        <w:t xml:space="preserve">сведения </w:t>
      </w:r>
      <w:r w:rsidR="00AC5272" w:rsidRPr="003A4D0F">
        <w:rPr>
          <w:rFonts w:ascii="Times New Roman" w:hAnsi="Times New Roman"/>
          <w:sz w:val="28"/>
          <w:szCs w:val="28"/>
        </w:rPr>
        <w:t>об изучении конъюнктуры рынка</w:t>
      </w:r>
      <w:r w:rsidR="00A80F58" w:rsidRPr="003A4D0F">
        <w:rPr>
          <w:rFonts w:ascii="Times New Roman" w:hAnsi="Times New Roman"/>
          <w:sz w:val="28"/>
          <w:szCs w:val="28"/>
        </w:rPr>
        <w:t xml:space="preserve">, на основании которых сформирована ориентировочная </w:t>
      </w:r>
      <w:r w:rsidR="00AC5272" w:rsidRPr="003A4D0F">
        <w:rPr>
          <w:rFonts w:ascii="Times New Roman" w:hAnsi="Times New Roman"/>
          <w:sz w:val="28"/>
          <w:szCs w:val="28"/>
        </w:rPr>
        <w:t>стоимость</w:t>
      </w:r>
      <w:r w:rsidR="00A80F58" w:rsidRPr="003A4D0F">
        <w:rPr>
          <w:rFonts w:ascii="Times New Roman" w:hAnsi="Times New Roman"/>
          <w:sz w:val="28"/>
          <w:szCs w:val="28"/>
        </w:rPr>
        <w:t>);</w:t>
      </w:r>
    </w:p>
    <w:p w14:paraId="609A3F67" w14:textId="5A52E4CD" w:rsidR="00A80F58" w:rsidRPr="003A4D0F" w:rsidRDefault="00E53573" w:rsidP="00A36A1E">
      <w:pPr>
        <w:shd w:val="clear" w:color="auto" w:fill="FFFFFF"/>
        <w:tabs>
          <w:tab w:val="left" w:pos="540"/>
          <w:tab w:val="left" w:pos="1134"/>
        </w:tabs>
        <w:ind w:firstLine="567"/>
        <w:jc w:val="both"/>
        <w:rPr>
          <w:rFonts w:ascii="Times New Roman" w:hAnsi="Times New Roman"/>
          <w:sz w:val="28"/>
          <w:szCs w:val="28"/>
        </w:rPr>
      </w:pPr>
      <w:r w:rsidRPr="003A4D0F">
        <w:rPr>
          <w:rFonts w:ascii="Times New Roman" w:hAnsi="Times New Roman"/>
          <w:sz w:val="28"/>
          <w:szCs w:val="28"/>
        </w:rPr>
        <w:t>8</w:t>
      </w:r>
      <w:r w:rsidR="00A80F58" w:rsidRPr="003A4D0F">
        <w:rPr>
          <w:rFonts w:ascii="Times New Roman" w:hAnsi="Times New Roman"/>
          <w:sz w:val="28"/>
          <w:szCs w:val="28"/>
        </w:rPr>
        <w:t>.</w:t>
      </w:r>
      <w:r w:rsidR="00F004D0" w:rsidRPr="003A4D0F">
        <w:rPr>
          <w:rFonts w:ascii="Times New Roman" w:hAnsi="Times New Roman"/>
          <w:sz w:val="28"/>
          <w:szCs w:val="28"/>
        </w:rPr>
        <w:t>6</w:t>
      </w:r>
      <w:r w:rsidR="00A80F58" w:rsidRPr="003A4D0F">
        <w:rPr>
          <w:rFonts w:ascii="Times New Roman" w:hAnsi="Times New Roman"/>
          <w:sz w:val="28"/>
          <w:szCs w:val="28"/>
        </w:rPr>
        <w:t>.</w:t>
      </w:r>
      <w:r w:rsidR="00F004D0" w:rsidRPr="003A4D0F">
        <w:rPr>
          <w:rFonts w:ascii="Times New Roman" w:hAnsi="Times New Roman"/>
          <w:sz w:val="28"/>
          <w:szCs w:val="28"/>
        </w:rPr>
        <w:tab/>
      </w:r>
      <w:r w:rsidR="00A80F58" w:rsidRPr="003A4D0F">
        <w:rPr>
          <w:rFonts w:ascii="Times New Roman" w:hAnsi="Times New Roman"/>
          <w:sz w:val="28"/>
          <w:szCs w:val="28"/>
        </w:rPr>
        <w:t>место, условия и сроки поставки товара;</w:t>
      </w:r>
    </w:p>
    <w:p w14:paraId="533C5BA2" w14:textId="67784DB8" w:rsidR="00F004D0" w:rsidRPr="003A4D0F" w:rsidRDefault="00F004D0" w:rsidP="00A36A1E">
      <w:pPr>
        <w:shd w:val="clear" w:color="auto" w:fill="FFFFFF"/>
        <w:tabs>
          <w:tab w:val="left" w:pos="540"/>
          <w:tab w:val="left" w:pos="1134"/>
        </w:tabs>
        <w:ind w:left="7" w:firstLine="567"/>
        <w:jc w:val="both"/>
        <w:rPr>
          <w:rFonts w:ascii="Times New Roman" w:hAnsi="Times New Roman"/>
          <w:sz w:val="28"/>
          <w:szCs w:val="28"/>
        </w:rPr>
      </w:pPr>
      <w:r w:rsidRPr="003A4D0F">
        <w:rPr>
          <w:rFonts w:ascii="Times New Roman" w:hAnsi="Times New Roman"/>
          <w:sz w:val="28"/>
          <w:szCs w:val="28"/>
        </w:rPr>
        <w:t>8.7.</w:t>
      </w:r>
      <w:r w:rsidRPr="003A4D0F">
        <w:rPr>
          <w:rFonts w:ascii="Times New Roman" w:hAnsi="Times New Roman"/>
          <w:sz w:val="28"/>
          <w:szCs w:val="28"/>
        </w:rPr>
        <w:tab/>
        <w:t>форму, сроки и порядок оплаты товара, валюту платежа, валюту предложения;</w:t>
      </w:r>
      <w:r w:rsidR="0028162E" w:rsidRPr="003A4D0F">
        <w:rPr>
          <w:rFonts w:ascii="Times New Roman" w:hAnsi="Times New Roman"/>
          <w:sz w:val="28"/>
          <w:szCs w:val="28"/>
        </w:rPr>
        <w:t xml:space="preserve"> </w:t>
      </w:r>
    </w:p>
    <w:p w14:paraId="6464641E" w14:textId="6985E251" w:rsidR="00684D5F" w:rsidRPr="003A4D0F" w:rsidRDefault="00F004D0" w:rsidP="00A36A1E">
      <w:pPr>
        <w:pStyle w:val="a7"/>
        <w:widowControl/>
        <w:numPr>
          <w:ilvl w:val="1"/>
          <w:numId w:val="19"/>
        </w:numPr>
        <w:shd w:val="clear" w:color="auto" w:fill="FFFFFF"/>
        <w:tabs>
          <w:tab w:val="left" w:pos="1134"/>
        </w:tabs>
        <w:ind w:left="0" w:firstLine="567"/>
        <w:jc w:val="both"/>
        <w:outlineLvl w:val="1"/>
        <w:rPr>
          <w:rFonts w:ascii="Times New Roman" w:hAnsi="Times New Roman"/>
          <w:sz w:val="28"/>
          <w:szCs w:val="28"/>
        </w:rPr>
      </w:pPr>
      <w:r w:rsidRPr="003A4D0F">
        <w:rPr>
          <w:rFonts w:ascii="Times New Roman" w:hAnsi="Times New Roman"/>
          <w:sz w:val="28"/>
          <w:szCs w:val="28"/>
        </w:rPr>
        <w:t>порядок формирования суммы договора на закупку (цены предложения) с учетом или без учета расходов на перевозку, страхование, уплату таможенных пошлин, налогов и других обязательных платежей;</w:t>
      </w:r>
    </w:p>
    <w:p w14:paraId="28CA8E15" w14:textId="2B631425" w:rsidR="00684D5F" w:rsidRPr="003A4D0F" w:rsidRDefault="00F004D0" w:rsidP="00A36A1E">
      <w:pPr>
        <w:pStyle w:val="a7"/>
        <w:widowControl/>
        <w:numPr>
          <w:ilvl w:val="1"/>
          <w:numId w:val="19"/>
        </w:numPr>
        <w:shd w:val="clear" w:color="auto" w:fill="FFFFFF"/>
        <w:tabs>
          <w:tab w:val="left" w:pos="1134"/>
        </w:tabs>
        <w:ind w:left="0" w:firstLine="567"/>
        <w:jc w:val="both"/>
        <w:outlineLvl w:val="1"/>
        <w:rPr>
          <w:rFonts w:ascii="Times New Roman" w:hAnsi="Times New Roman"/>
          <w:sz w:val="28"/>
          <w:szCs w:val="28"/>
        </w:rPr>
      </w:pPr>
      <w:r w:rsidRPr="003A4D0F">
        <w:rPr>
          <w:rFonts w:ascii="Times New Roman" w:hAnsi="Times New Roman"/>
          <w:sz w:val="28"/>
          <w:szCs w:val="28"/>
        </w:rPr>
        <w:t xml:space="preserve">требования к участникам процедуры закупки и перечень документов, представляемых </w:t>
      </w:r>
      <w:r w:rsidR="00F536F9" w:rsidRPr="003A4D0F">
        <w:rPr>
          <w:rFonts w:ascii="Times New Roman" w:hAnsi="Times New Roman"/>
          <w:sz w:val="28"/>
          <w:szCs w:val="28"/>
        </w:rPr>
        <w:t xml:space="preserve">участниками процедуры закупки </w:t>
      </w:r>
      <w:r w:rsidRPr="003A4D0F">
        <w:rPr>
          <w:rFonts w:ascii="Times New Roman" w:hAnsi="Times New Roman"/>
          <w:sz w:val="28"/>
          <w:szCs w:val="28"/>
        </w:rPr>
        <w:t>для подтверждения их соответствия установленным требованиям;</w:t>
      </w:r>
    </w:p>
    <w:p w14:paraId="0DFBCE72" w14:textId="417D1EF1" w:rsidR="00684D5F" w:rsidRPr="003A4D0F" w:rsidRDefault="00684D5F" w:rsidP="00A36A1E">
      <w:pPr>
        <w:pStyle w:val="a7"/>
        <w:numPr>
          <w:ilvl w:val="1"/>
          <w:numId w:val="21"/>
        </w:numPr>
        <w:shd w:val="clear" w:color="auto" w:fill="FFFFFF"/>
        <w:tabs>
          <w:tab w:val="left" w:pos="1276"/>
        </w:tabs>
        <w:ind w:left="0" w:firstLine="567"/>
        <w:jc w:val="both"/>
        <w:rPr>
          <w:rFonts w:ascii="Times New Roman" w:hAnsi="Times New Roman"/>
          <w:sz w:val="28"/>
          <w:szCs w:val="28"/>
        </w:rPr>
      </w:pPr>
      <w:r w:rsidRPr="003A4D0F">
        <w:rPr>
          <w:rFonts w:ascii="Times New Roman" w:hAnsi="Times New Roman"/>
          <w:sz w:val="28"/>
          <w:szCs w:val="28"/>
        </w:rPr>
        <w:t>условия допуска товаров иностранного происхождения и поставщиков, предлагающих такие товары;</w:t>
      </w:r>
    </w:p>
    <w:p w14:paraId="525E77E4" w14:textId="1D32543A" w:rsidR="00F536F9" w:rsidRPr="003A4D0F" w:rsidRDefault="00F536F9" w:rsidP="00A36A1E">
      <w:pPr>
        <w:pStyle w:val="a7"/>
        <w:numPr>
          <w:ilvl w:val="1"/>
          <w:numId w:val="21"/>
        </w:numPr>
        <w:shd w:val="clear" w:color="auto" w:fill="FFFFFF"/>
        <w:tabs>
          <w:tab w:val="left" w:pos="1276"/>
        </w:tabs>
        <w:ind w:left="0" w:firstLine="567"/>
        <w:jc w:val="both"/>
        <w:rPr>
          <w:rFonts w:ascii="Times New Roman" w:hAnsi="Times New Roman"/>
          <w:sz w:val="28"/>
          <w:szCs w:val="28"/>
        </w:rPr>
      </w:pPr>
      <w:r w:rsidRPr="003A4D0F">
        <w:rPr>
          <w:rFonts w:ascii="Times New Roman" w:hAnsi="Times New Roman"/>
          <w:sz w:val="28"/>
          <w:szCs w:val="28"/>
        </w:rPr>
        <w:t>по товарам, для которых обязательно соблюдение Доверителем минимальной доли закупок белорусских товаров – информацию о такой необходимости;</w:t>
      </w:r>
    </w:p>
    <w:p w14:paraId="35310EF7" w14:textId="4D1BB102" w:rsidR="00684D5F" w:rsidRPr="003A4D0F" w:rsidRDefault="00684D5F" w:rsidP="00A36A1E">
      <w:pPr>
        <w:pStyle w:val="a7"/>
        <w:numPr>
          <w:ilvl w:val="1"/>
          <w:numId w:val="21"/>
        </w:numPr>
        <w:shd w:val="clear" w:color="auto" w:fill="FFFFFF"/>
        <w:tabs>
          <w:tab w:val="left" w:pos="1276"/>
        </w:tabs>
        <w:ind w:left="0" w:firstLine="567"/>
        <w:jc w:val="both"/>
        <w:rPr>
          <w:rFonts w:ascii="Times New Roman" w:hAnsi="Times New Roman"/>
          <w:sz w:val="28"/>
          <w:szCs w:val="28"/>
        </w:rPr>
      </w:pPr>
      <w:r w:rsidRPr="003A4D0F">
        <w:rPr>
          <w:rFonts w:ascii="Times New Roman" w:hAnsi="Times New Roman"/>
          <w:sz w:val="28"/>
          <w:szCs w:val="28"/>
        </w:rPr>
        <w:t>критерии и способ оценки и сравнения предложений участников процедуры закупки, их удельные веса и методику оценки по каждому критерию;</w:t>
      </w:r>
    </w:p>
    <w:p w14:paraId="2BDF8548" w14:textId="5D56D1AB" w:rsidR="00684D5F" w:rsidRPr="003A4D0F" w:rsidRDefault="00684D5F" w:rsidP="00A36A1E">
      <w:pPr>
        <w:pStyle w:val="a7"/>
        <w:numPr>
          <w:ilvl w:val="1"/>
          <w:numId w:val="21"/>
        </w:numPr>
        <w:shd w:val="clear" w:color="auto" w:fill="FFFFFF"/>
        <w:tabs>
          <w:tab w:val="left" w:pos="900"/>
          <w:tab w:val="left" w:pos="1276"/>
        </w:tabs>
        <w:ind w:left="0" w:firstLine="567"/>
        <w:jc w:val="both"/>
        <w:rPr>
          <w:rFonts w:ascii="Times New Roman" w:hAnsi="Times New Roman"/>
          <w:spacing w:val="-6"/>
          <w:sz w:val="28"/>
          <w:szCs w:val="28"/>
        </w:rPr>
      </w:pPr>
      <w:r w:rsidRPr="003A4D0F">
        <w:rPr>
          <w:rFonts w:ascii="Times New Roman" w:hAnsi="Times New Roman"/>
          <w:sz w:val="28"/>
          <w:szCs w:val="28"/>
        </w:rPr>
        <w:t xml:space="preserve">список (выписку из списка) производителей, включенных в Регистр производителей товаров (работ, услуг)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w:t>
      </w:r>
      <w:r w:rsidRPr="003A4D0F">
        <w:rPr>
          <w:rFonts w:ascii="Times New Roman" w:hAnsi="Times New Roman"/>
          <w:spacing w:val="-1"/>
          <w:sz w:val="28"/>
          <w:szCs w:val="28"/>
        </w:rPr>
        <w:t xml:space="preserve">конъюнктуры цен», </w:t>
      </w:r>
      <w:r w:rsidR="00F536F9" w:rsidRPr="003A4D0F">
        <w:rPr>
          <w:rFonts w:ascii="Times New Roman" w:hAnsi="Times New Roman"/>
          <w:spacing w:val="-1"/>
          <w:sz w:val="28"/>
          <w:szCs w:val="28"/>
        </w:rPr>
        <w:t xml:space="preserve">в Государственную систему каталогизации продукции, а также иных известных производителей, </w:t>
      </w:r>
      <w:r w:rsidRPr="003A4D0F">
        <w:rPr>
          <w:rFonts w:ascii="Times New Roman" w:hAnsi="Times New Roman"/>
          <w:spacing w:val="-1"/>
          <w:sz w:val="28"/>
          <w:szCs w:val="28"/>
        </w:rPr>
        <w:t xml:space="preserve">в том числе список организаций, входящих в состав ГПО «Белэнерго», и производящих </w:t>
      </w:r>
      <w:r w:rsidRPr="003A4D0F">
        <w:rPr>
          <w:rFonts w:ascii="Times New Roman" w:hAnsi="Times New Roman"/>
          <w:spacing w:val="-1"/>
          <w:sz w:val="28"/>
          <w:szCs w:val="28"/>
        </w:rPr>
        <w:lastRenderedPageBreak/>
        <w:t xml:space="preserve">товары, аналогичные подлежащим </w:t>
      </w:r>
      <w:r w:rsidRPr="003A4D0F">
        <w:rPr>
          <w:rFonts w:ascii="Times New Roman" w:hAnsi="Times New Roman"/>
          <w:sz w:val="28"/>
          <w:szCs w:val="28"/>
        </w:rPr>
        <w:t>закупке;</w:t>
      </w:r>
    </w:p>
    <w:p w14:paraId="1C8C094A" w14:textId="1C4DF724" w:rsidR="00E655D1" w:rsidRPr="003A4D0F" w:rsidRDefault="00E53573" w:rsidP="00A36A1E">
      <w:pPr>
        <w:widowControl/>
        <w:tabs>
          <w:tab w:val="left" w:pos="1276"/>
        </w:tabs>
        <w:ind w:firstLine="567"/>
        <w:jc w:val="both"/>
        <w:outlineLvl w:val="1"/>
        <w:rPr>
          <w:rFonts w:ascii="Times New Roman" w:hAnsi="Times New Roman"/>
          <w:sz w:val="28"/>
          <w:szCs w:val="28"/>
        </w:rPr>
      </w:pPr>
      <w:r w:rsidRPr="003A4D0F">
        <w:rPr>
          <w:rFonts w:ascii="Times New Roman" w:hAnsi="Times New Roman"/>
          <w:spacing w:val="-7"/>
          <w:sz w:val="28"/>
          <w:szCs w:val="28"/>
        </w:rPr>
        <w:t>8</w:t>
      </w:r>
      <w:r w:rsidR="00A80F58" w:rsidRPr="003A4D0F">
        <w:rPr>
          <w:rFonts w:ascii="Times New Roman" w:hAnsi="Times New Roman"/>
          <w:spacing w:val="-7"/>
          <w:sz w:val="28"/>
          <w:szCs w:val="28"/>
        </w:rPr>
        <w:t>.1</w:t>
      </w:r>
      <w:r w:rsidR="00992DE2">
        <w:rPr>
          <w:rFonts w:ascii="Times New Roman" w:hAnsi="Times New Roman"/>
          <w:spacing w:val="-7"/>
          <w:sz w:val="28"/>
          <w:szCs w:val="28"/>
        </w:rPr>
        <w:t>4</w:t>
      </w:r>
      <w:r w:rsidR="00A80F58" w:rsidRPr="003A4D0F">
        <w:rPr>
          <w:rFonts w:ascii="Times New Roman" w:hAnsi="Times New Roman"/>
          <w:spacing w:val="-7"/>
          <w:sz w:val="28"/>
          <w:szCs w:val="28"/>
        </w:rPr>
        <w:t>.</w:t>
      </w:r>
      <w:r w:rsidR="00E31226" w:rsidRPr="003A4D0F">
        <w:rPr>
          <w:rFonts w:ascii="Times New Roman" w:hAnsi="Times New Roman"/>
          <w:sz w:val="28"/>
          <w:szCs w:val="28"/>
        </w:rPr>
        <w:tab/>
      </w:r>
      <w:r w:rsidR="00A80F58" w:rsidRPr="003A4D0F">
        <w:rPr>
          <w:rFonts w:ascii="Times New Roman" w:hAnsi="Times New Roman"/>
          <w:sz w:val="28"/>
          <w:szCs w:val="28"/>
        </w:rPr>
        <w:t xml:space="preserve">ответственных лиц из состава </w:t>
      </w:r>
      <w:r w:rsidR="00E655D1" w:rsidRPr="003A4D0F">
        <w:rPr>
          <w:rFonts w:ascii="Times New Roman" w:hAnsi="Times New Roman"/>
          <w:sz w:val="28"/>
          <w:szCs w:val="28"/>
        </w:rPr>
        <w:t xml:space="preserve">персонала заказчика для включения </w:t>
      </w:r>
      <w:r w:rsidR="00F536F9" w:rsidRPr="003A4D0F">
        <w:rPr>
          <w:rFonts w:ascii="Times New Roman" w:hAnsi="Times New Roman"/>
          <w:sz w:val="28"/>
          <w:szCs w:val="28"/>
        </w:rPr>
        <w:t xml:space="preserve">(при необходимости) </w:t>
      </w:r>
      <w:r w:rsidR="00E655D1" w:rsidRPr="003A4D0F">
        <w:rPr>
          <w:rFonts w:ascii="Times New Roman" w:hAnsi="Times New Roman"/>
          <w:sz w:val="28"/>
          <w:szCs w:val="28"/>
        </w:rPr>
        <w:t>в состав комиссии по процедуре закупки;</w:t>
      </w:r>
    </w:p>
    <w:p w14:paraId="276B709B" w14:textId="31A022B7" w:rsidR="00282984" w:rsidRPr="003A4D0F" w:rsidRDefault="00E53573" w:rsidP="00A36A1E">
      <w:pPr>
        <w:widowControl/>
        <w:tabs>
          <w:tab w:val="left" w:pos="1276"/>
        </w:tabs>
        <w:ind w:firstLine="567"/>
        <w:jc w:val="both"/>
        <w:outlineLvl w:val="1"/>
        <w:rPr>
          <w:rFonts w:ascii="Times New Roman" w:hAnsi="Times New Roman"/>
          <w:sz w:val="28"/>
          <w:szCs w:val="28"/>
        </w:rPr>
      </w:pPr>
      <w:r w:rsidRPr="003A4D0F">
        <w:rPr>
          <w:rFonts w:ascii="Times New Roman" w:hAnsi="Times New Roman"/>
          <w:spacing w:val="-7"/>
          <w:sz w:val="28"/>
          <w:szCs w:val="28"/>
        </w:rPr>
        <w:t>8</w:t>
      </w:r>
      <w:r w:rsidR="00A80F58" w:rsidRPr="003A4D0F">
        <w:rPr>
          <w:rFonts w:ascii="Times New Roman" w:hAnsi="Times New Roman"/>
          <w:spacing w:val="-7"/>
          <w:sz w:val="28"/>
          <w:szCs w:val="28"/>
        </w:rPr>
        <w:t>.1</w:t>
      </w:r>
      <w:r w:rsidR="00992DE2">
        <w:rPr>
          <w:rFonts w:ascii="Times New Roman" w:hAnsi="Times New Roman"/>
          <w:spacing w:val="-7"/>
          <w:sz w:val="28"/>
          <w:szCs w:val="28"/>
        </w:rPr>
        <w:t>5</w:t>
      </w:r>
      <w:r w:rsidR="00A80F58" w:rsidRPr="003A4D0F">
        <w:rPr>
          <w:rFonts w:ascii="Times New Roman" w:hAnsi="Times New Roman"/>
          <w:spacing w:val="-7"/>
          <w:sz w:val="28"/>
          <w:szCs w:val="28"/>
        </w:rPr>
        <w:t>.</w:t>
      </w:r>
      <w:r w:rsidR="00E31226" w:rsidRPr="003A4D0F">
        <w:rPr>
          <w:rFonts w:ascii="Times New Roman" w:hAnsi="Times New Roman"/>
          <w:spacing w:val="-7"/>
          <w:sz w:val="28"/>
          <w:szCs w:val="28"/>
        </w:rPr>
        <w:tab/>
      </w:r>
      <w:r w:rsidR="00282984" w:rsidRPr="003A4D0F">
        <w:rPr>
          <w:rFonts w:ascii="Times New Roman" w:hAnsi="Times New Roman"/>
          <w:sz w:val="28"/>
          <w:szCs w:val="28"/>
        </w:rPr>
        <w:t>иные сведения, необходимые для организации и проведения процедуры закупки.</w:t>
      </w:r>
    </w:p>
    <w:p w14:paraId="256186E4" w14:textId="09C6D126" w:rsidR="00F004D0" w:rsidRPr="003A4D0F" w:rsidRDefault="00E44BFA" w:rsidP="00A36A1E">
      <w:pPr>
        <w:shd w:val="clear" w:color="auto" w:fill="FFFFFF"/>
        <w:tabs>
          <w:tab w:val="left" w:pos="540"/>
        </w:tabs>
        <w:ind w:firstLine="567"/>
        <w:jc w:val="both"/>
        <w:rPr>
          <w:rFonts w:ascii="Times New Roman" w:hAnsi="Times New Roman"/>
          <w:sz w:val="28"/>
          <w:szCs w:val="28"/>
        </w:rPr>
      </w:pPr>
      <w:r w:rsidRPr="003A4D0F">
        <w:rPr>
          <w:rFonts w:ascii="Times New Roman" w:hAnsi="Times New Roman"/>
          <w:sz w:val="28"/>
          <w:szCs w:val="28"/>
        </w:rPr>
        <w:t>Техническая заявка</w:t>
      </w:r>
      <w:r w:rsidR="002B256D" w:rsidRPr="003A4D0F">
        <w:rPr>
          <w:rFonts w:ascii="Times New Roman" w:hAnsi="Times New Roman"/>
          <w:sz w:val="28"/>
          <w:szCs w:val="28"/>
        </w:rPr>
        <w:t xml:space="preserve"> </w:t>
      </w:r>
      <w:r w:rsidRPr="003A4D0F">
        <w:rPr>
          <w:rFonts w:ascii="Times New Roman" w:hAnsi="Times New Roman"/>
          <w:sz w:val="28"/>
          <w:szCs w:val="28"/>
        </w:rPr>
        <w:t>должна</w:t>
      </w:r>
      <w:r w:rsidR="0085525E" w:rsidRPr="003A4D0F">
        <w:rPr>
          <w:rFonts w:ascii="Times New Roman" w:hAnsi="Times New Roman"/>
          <w:sz w:val="28"/>
          <w:szCs w:val="28"/>
        </w:rPr>
        <w:t xml:space="preserve"> </w:t>
      </w:r>
      <w:r w:rsidRPr="003A4D0F">
        <w:rPr>
          <w:rFonts w:ascii="Times New Roman" w:hAnsi="Times New Roman"/>
          <w:sz w:val="28"/>
          <w:szCs w:val="28"/>
        </w:rPr>
        <w:t>быть составлена</w:t>
      </w:r>
      <w:r w:rsidR="0085525E" w:rsidRPr="003A4D0F">
        <w:rPr>
          <w:rFonts w:ascii="Times New Roman" w:hAnsi="Times New Roman"/>
          <w:sz w:val="28"/>
          <w:szCs w:val="28"/>
        </w:rPr>
        <w:t xml:space="preserve"> </w:t>
      </w:r>
      <w:r w:rsidRPr="003A4D0F">
        <w:rPr>
          <w:rFonts w:ascii="Times New Roman" w:hAnsi="Times New Roman"/>
          <w:sz w:val="28"/>
          <w:szCs w:val="28"/>
        </w:rPr>
        <w:t>по принципу однородности закупаемого товара</w:t>
      </w:r>
      <w:r w:rsidR="00E655D1" w:rsidRPr="003A4D0F">
        <w:rPr>
          <w:rFonts w:ascii="Times New Roman" w:hAnsi="Times New Roman"/>
          <w:sz w:val="28"/>
          <w:szCs w:val="28"/>
        </w:rPr>
        <w:t xml:space="preserve"> и </w:t>
      </w:r>
      <w:r w:rsidR="00F004D0" w:rsidRPr="003A4D0F">
        <w:rPr>
          <w:rFonts w:ascii="Times New Roman" w:hAnsi="Times New Roman"/>
          <w:sz w:val="28"/>
          <w:szCs w:val="28"/>
        </w:rPr>
        <w:t>не должна</w:t>
      </w:r>
      <w:r w:rsidR="003A4D0F" w:rsidRPr="003A4D0F">
        <w:rPr>
          <w:rFonts w:ascii="Times New Roman" w:hAnsi="Times New Roman"/>
          <w:sz w:val="28"/>
          <w:szCs w:val="28"/>
        </w:rPr>
        <w:t xml:space="preserve"> </w:t>
      </w:r>
      <w:r w:rsidR="00F004D0" w:rsidRPr="003A4D0F">
        <w:rPr>
          <w:rFonts w:ascii="Times New Roman" w:hAnsi="Times New Roman"/>
          <w:sz w:val="28"/>
          <w:szCs w:val="28"/>
        </w:rPr>
        <w:t>содержать ссылок на конкретные торговые марки, товарные знаки, знаки обслуживания, фирменные наименования, патенты, эскизы или модели, конкретный источник происхождения или производителя</w:t>
      </w:r>
      <w:r w:rsidR="00840EEA" w:rsidRPr="003A4D0F">
        <w:rPr>
          <w:rFonts w:ascii="Times New Roman" w:hAnsi="Times New Roman"/>
          <w:sz w:val="28"/>
          <w:szCs w:val="28"/>
        </w:rPr>
        <w:t>,</w:t>
      </w:r>
      <w:r w:rsidR="00F004D0" w:rsidRPr="003A4D0F">
        <w:rPr>
          <w:rFonts w:ascii="Times New Roman" w:hAnsi="Times New Roman"/>
          <w:sz w:val="28"/>
          <w:szCs w:val="28"/>
        </w:rPr>
        <w:t xml:space="preserve"> за исключением случаев, когда отсутствует конкретный способ описания требований заказчика к предмету закупки. В таком случае характеристики подлежащих закупке товаров должны содержать слова «или аналог», а также обоснование ссылок на конкретные торговые марки, товарные знаки, знаки обслуживания, фирменные наименования, патенты, эскизы или модели, конкретный источник происхождения или производителя. При этом заказчик несет ответственность за качество составления технических заявок, в том числе на предмет исключения их подготовки под конкретного производителя</w:t>
      </w:r>
      <w:r w:rsidR="00E655D1" w:rsidRPr="003A4D0F">
        <w:rPr>
          <w:rFonts w:ascii="Times New Roman" w:hAnsi="Times New Roman"/>
          <w:sz w:val="28"/>
          <w:szCs w:val="28"/>
        </w:rPr>
        <w:t>.</w:t>
      </w:r>
    </w:p>
    <w:p w14:paraId="0D43F7BF" w14:textId="5A306574" w:rsidR="002205EA" w:rsidRPr="003A4D0F" w:rsidRDefault="00A80F58" w:rsidP="00A36A1E">
      <w:pPr>
        <w:widowControl/>
        <w:ind w:firstLine="567"/>
        <w:jc w:val="both"/>
        <w:rPr>
          <w:rFonts w:ascii="Times New Roman" w:hAnsi="Times New Roman"/>
          <w:sz w:val="28"/>
          <w:szCs w:val="28"/>
        </w:rPr>
      </w:pPr>
      <w:r w:rsidRPr="003A4D0F">
        <w:rPr>
          <w:rFonts w:ascii="Times New Roman" w:hAnsi="Times New Roman"/>
          <w:sz w:val="28"/>
          <w:szCs w:val="28"/>
        </w:rPr>
        <w:t xml:space="preserve">К технической заявке </w:t>
      </w:r>
      <w:r w:rsidR="00BE6E87" w:rsidRPr="003A4D0F">
        <w:rPr>
          <w:rFonts w:ascii="Times New Roman" w:hAnsi="Times New Roman"/>
          <w:sz w:val="28"/>
          <w:szCs w:val="28"/>
        </w:rPr>
        <w:t xml:space="preserve">должен прилагаться </w:t>
      </w:r>
      <w:r w:rsidRPr="003A4D0F">
        <w:rPr>
          <w:rFonts w:ascii="Times New Roman" w:hAnsi="Times New Roman"/>
          <w:sz w:val="28"/>
          <w:szCs w:val="28"/>
        </w:rPr>
        <w:t>проект договора на закупку.</w:t>
      </w:r>
    </w:p>
    <w:p w14:paraId="03841A01" w14:textId="0DB10316" w:rsidR="002205EA" w:rsidRPr="003A4D0F" w:rsidRDefault="002205EA" w:rsidP="00A36A1E">
      <w:pPr>
        <w:widowControl/>
        <w:ind w:firstLine="567"/>
        <w:jc w:val="both"/>
        <w:rPr>
          <w:rFonts w:ascii="Times New Roman" w:hAnsi="Times New Roman"/>
          <w:i/>
          <w:iCs/>
          <w:sz w:val="28"/>
          <w:szCs w:val="28"/>
        </w:rPr>
      </w:pPr>
      <w:r w:rsidRPr="003A4D0F">
        <w:rPr>
          <w:rFonts w:ascii="Times New Roman" w:hAnsi="Times New Roman"/>
          <w:sz w:val="28"/>
          <w:szCs w:val="28"/>
        </w:rPr>
        <w:t xml:space="preserve">При закупке металлообрабатывающего оборудования согласно </w:t>
      </w:r>
      <w:hyperlink r:id="rId8" w:history="1">
        <w:r w:rsidRPr="003A4D0F">
          <w:rPr>
            <w:rFonts w:ascii="Times New Roman" w:hAnsi="Times New Roman"/>
            <w:sz w:val="28"/>
            <w:szCs w:val="28"/>
          </w:rPr>
          <w:t xml:space="preserve">классу </w:t>
        </w:r>
        <w:r w:rsidR="0036248D" w:rsidRPr="003A4D0F">
          <w:rPr>
            <w:rFonts w:ascii="Times New Roman" w:hAnsi="Times New Roman"/>
            <w:sz w:val="28"/>
            <w:szCs w:val="28"/>
          </w:rPr>
          <w:t>28.41</w:t>
        </w:r>
      </w:hyperlink>
      <w:r w:rsidRPr="003A4D0F">
        <w:rPr>
          <w:rFonts w:ascii="Times New Roman" w:hAnsi="Times New Roman"/>
          <w:sz w:val="28"/>
          <w:szCs w:val="28"/>
        </w:rPr>
        <w:t xml:space="preserve"> </w:t>
      </w:r>
      <w:r w:rsidR="0036248D" w:rsidRPr="003A4D0F">
        <w:rPr>
          <w:rFonts w:ascii="Times New Roman" w:hAnsi="Times New Roman"/>
          <w:sz w:val="28"/>
          <w:szCs w:val="28"/>
        </w:rPr>
        <w:t>«</w:t>
      </w:r>
      <w:r w:rsidRPr="003A4D0F">
        <w:rPr>
          <w:rFonts w:ascii="Times New Roman" w:hAnsi="Times New Roman"/>
          <w:sz w:val="28"/>
          <w:szCs w:val="28"/>
        </w:rPr>
        <w:t>Станки для обработки металлов</w:t>
      </w:r>
      <w:r w:rsidR="0036248D" w:rsidRPr="003A4D0F">
        <w:rPr>
          <w:rFonts w:ascii="Times New Roman" w:hAnsi="Times New Roman"/>
          <w:sz w:val="28"/>
          <w:szCs w:val="28"/>
        </w:rPr>
        <w:t>»</w:t>
      </w:r>
      <w:r w:rsidRPr="003A4D0F">
        <w:rPr>
          <w:rFonts w:ascii="Times New Roman" w:hAnsi="Times New Roman"/>
          <w:sz w:val="28"/>
          <w:szCs w:val="28"/>
        </w:rPr>
        <w:t xml:space="preserve"> </w:t>
      </w:r>
      <w:r w:rsidR="0036248D" w:rsidRPr="003A4D0F">
        <w:rPr>
          <w:rFonts w:ascii="Times New Roman" w:hAnsi="Times New Roman"/>
          <w:sz w:val="28"/>
          <w:szCs w:val="28"/>
        </w:rPr>
        <w:t>о</w:t>
      </w:r>
      <w:r w:rsidRPr="003A4D0F">
        <w:rPr>
          <w:rFonts w:ascii="Times New Roman" w:hAnsi="Times New Roman"/>
          <w:sz w:val="28"/>
          <w:szCs w:val="28"/>
        </w:rPr>
        <w:t>бщегосударственного классификатора Республики Беларусь ОКРБ 007</w:t>
      </w:r>
      <w:r w:rsidR="0036248D" w:rsidRPr="003A4D0F">
        <w:rPr>
          <w:rFonts w:ascii="Times New Roman" w:hAnsi="Times New Roman"/>
          <w:sz w:val="28"/>
          <w:szCs w:val="28"/>
        </w:rPr>
        <w:t>-2012</w:t>
      </w:r>
      <w:r w:rsidRPr="003A4D0F">
        <w:rPr>
          <w:rFonts w:ascii="Times New Roman" w:hAnsi="Times New Roman"/>
          <w:sz w:val="28"/>
          <w:szCs w:val="28"/>
        </w:rPr>
        <w:t xml:space="preserve"> </w:t>
      </w:r>
      <w:r w:rsidR="0036248D" w:rsidRPr="003A4D0F">
        <w:rPr>
          <w:rFonts w:ascii="Times New Roman" w:hAnsi="Times New Roman"/>
          <w:sz w:val="28"/>
          <w:szCs w:val="28"/>
        </w:rPr>
        <w:t xml:space="preserve">«Классификатор продукции по видам экономической деятельности», </w:t>
      </w:r>
      <w:r w:rsidR="00B532DD" w:rsidRPr="003A4D0F">
        <w:rPr>
          <w:rFonts w:ascii="Times New Roman" w:hAnsi="Times New Roman"/>
          <w:sz w:val="28"/>
          <w:szCs w:val="28"/>
        </w:rPr>
        <w:t>утвержденного постановлением Государственного комитета по стандартизации Республики Беларусь</w:t>
      </w:r>
      <w:r w:rsidR="003B209C" w:rsidRPr="003A4D0F">
        <w:rPr>
          <w:rFonts w:ascii="Times New Roman" w:hAnsi="Times New Roman"/>
          <w:sz w:val="28"/>
          <w:szCs w:val="28"/>
        </w:rPr>
        <w:br/>
      </w:r>
      <w:r w:rsidR="00B532DD" w:rsidRPr="003A4D0F">
        <w:rPr>
          <w:rFonts w:ascii="Times New Roman" w:hAnsi="Times New Roman"/>
          <w:sz w:val="28"/>
          <w:szCs w:val="28"/>
        </w:rPr>
        <w:t>от 28 декабря 2012 г. № 83</w:t>
      </w:r>
      <w:r w:rsidR="00840EEA" w:rsidRPr="003A4D0F">
        <w:rPr>
          <w:rFonts w:ascii="Times New Roman" w:hAnsi="Times New Roman"/>
          <w:sz w:val="28"/>
          <w:szCs w:val="28"/>
        </w:rPr>
        <w:t>,</w:t>
      </w:r>
      <w:r w:rsidR="001677FE" w:rsidRPr="003A4D0F">
        <w:rPr>
          <w:rFonts w:ascii="Times New Roman" w:hAnsi="Times New Roman"/>
          <w:sz w:val="28"/>
          <w:szCs w:val="28"/>
        </w:rPr>
        <w:t xml:space="preserve"> </w:t>
      </w:r>
      <w:r w:rsidRPr="003A4D0F">
        <w:rPr>
          <w:rFonts w:ascii="Times New Roman" w:hAnsi="Times New Roman"/>
          <w:sz w:val="28"/>
          <w:szCs w:val="28"/>
        </w:rPr>
        <w:t>к технической заявке</w:t>
      </w:r>
      <w:r w:rsidR="002B256D" w:rsidRPr="003A4D0F">
        <w:rPr>
          <w:rFonts w:ascii="Times New Roman" w:hAnsi="Times New Roman"/>
          <w:sz w:val="28"/>
          <w:szCs w:val="28"/>
        </w:rPr>
        <w:t xml:space="preserve"> </w:t>
      </w:r>
      <w:r w:rsidRPr="003A4D0F">
        <w:rPr>
          <w:rFonts w:ascii="Times New Roman" w:hAnsi="Times New Roman"/>
          <w:sz w:val="28"/>
          <w:szCs w:val="28"/>
        </w:rPr>
        <w:t>должна прилагаться копия технического задания, прошедшего экспертизу в соответствии с требованиями законодательства и получившего положительное заключение экспертизы.</w:t>
      </w:r>
    </w:p>
    <w:p w14:paraId="7364D2B6" w14:textId="5AD024B4" w:rsidR="001677FE" w:rsidRPr="003A4D0F" w:rsidRDefault="00F04577" w:rsidP="00A36A1E">
      <w:pPr>
        <w:shd w:val="clear" w:color="auto" w:fill="FFFFFF"/>
        <w:tabs>
          <w:tab w:val="left" w:pos="540"/>
        </w:tabs>
        <w:ind w:firstLine="567"/>
        <w:jc w:val="both"/>
        <w:rPr>
          <w:rFonts w:ascii="Times New Roman" w:hAnsi="Times New Roman"/>
          <w:sz w:val="28"/>
          <w:szCs w:val="28"/>
        </w:rPr>
      </w:pPr>
      <w:r w:rsidRPr="003A4D0F">
        <w:rPr>
          <w:rFonts w:ascii="Times New Roman" w:hAnsi="Times New Roman"/>
          <w:sz w:val="28"/>
          <w:szCs w:val="28"/>
        </w:rPr>
        <w:t>В случае допуска к участию в</w:t>
      </w:r>
      <w:r w:rsidR="001978A0" w:rsidRPr="003A4D0F">
        <w:rPr>
          <w:rFonts w:ascii="Times New Roman" w:hAnsi="Times New Roman"/>
          <w:sz w:val="28"/>
          <w:szCs w:val="28"/>
        </w:rPr>
        <w:t xml:space="preserve"> </w:t>
      </w:r>
      <w:r w:rsidRPr="003A4D0F">
        <w:rPr>
          <w:rFonts w:ascii="Times New Roman" w:hAnsi="Times New Roman"/>
          <w:sz w:val="28"/>
          <w:szCs w:val="28"/>
        </w:rPr>
        <w:t>процедуре закупки</w:t>
      </w:r>
      <w:r w:rsidR="002B256D" w:rsidRPr="003A4D0F">
        <w:rPr>
          <w:rFonts w:ascii="Times New Roman" w:hAnsi="Times New Roman"/>
          <w:sz w:val="28"/>
          <w:szCs w:val="28"/>
        </w:rPr>
        <w:t xml:space="preserve"> </w:t>
      </w:r>
      <w:r w:rsidRPr="003A4D0F">
        <w:rPr>
          <w:rFonts w:ascii="Times New Roman" w:hAnsi="Times New Roman"/>
          <w:sz w:val="28"/>
          <w:szCs w:val="28"/>
        </w:rPr>
        <w:t>поставщиков</w:t>
      </w:r>
      <w:r w:rsidR="007A1E8E" w:rsidRPr="003A4D0F">
        <w:rPr>
          <w:rFonts w:ascii="Times New Roman" w:hAnsi="Times New Roman"/>
          <w:sz w:val="28"/>
          <w:szCs w:val="28"/>
        </w:rPr>
        <w:t xml:space="preserve">, </w:t>
      </w:r>
      <w:r w:rsidRPr="003A4D0F">
        <w:rPr>
          <w:rFonts w:ascii="Times New Roman" w:hAnsi="Times New Roman"/>
          <w:sz w:val="28"/>
          <w:szCs w:val="28"/>
        </w:rPr>
        <w:t xml:space="preserve">предлагающих товары, </w:t>
      </w:r>
      <w:r w:rsidR="005D4D33" w:rsidRPr="003A4D0F">
        <w:rPr>
          <w:rFonts w:ascii="Times New Roman" w:hAnsi="Times New Roman"/>
          <w:sz w:val="28"/>
          <w:szCs w:val="28"/>
        </w:rPr>
        <w:t>указанные</w:t>
      </w:r>
      <w:r w:rsidRPr="003A4D0F">
        <w:rPr>
          <w:rFonts w:ascii="Times New Roman" w:hAnsi="Times New Roman"/>
          <w:sz w:val="28"/>
          <w:szCs w:val="28"/>
        </w:rPr>
        <w:t xml:space="preserve"> в </w:t>
      </w:r>
      <w:hyperlink r:id="rId9" w:history="1">
        <w:r w:rsidRPr="003A4D0F">
          <w:rPr>
            <w:rFonts w:ascii="Times New Roman" w:hAnsi="Times New Roman"/>
            <w:sz w:val="28"/>
            <w:szCs w:val="28"/>
          </w:rPr>
          <w:t>приложении 3</w:t>
        </w:r>
      </w:hyperlink>
      <w:r w:rsidRPr="003A4D0F">
        <w:rPr>
          <w:rFonts w:ascii="Times New Roman" w:hAnsi="Times New Roman"/>
          <w:sz w:val="28"/>
          <w:szCs w:val="28"/>
        </w:rPr>
        <w:t xml:space="preserve"> к Постановлению</w:t>
      </w:r>
      <w:r w:rsidR="00282984" w:rsidRPr="003A4D0F">
        <w:rPr>
          <w:rFonts w:ascii="Times New Roman" w:hAnsi="Times New Roman"/>
          <w:sz w:val="28"/>
          <w:szCs w:val="28"/>
        </w:rPr>
        <w:t xml:space="preserve"> № 229</w:t>
      </w:r>
      <w:r w:rsidRPr="003A4D0F">
        <w:rPr>
          <w:rFonts w:ascii="Times New Roman" w:hAnsi="Times New Roman"/>
          <w:sz w:val="28"/>
          <w:szCs w:val="28"/>
        </w:rPr>
        <w:t xml:space="preserve">, происходящие не из государств, указанных в подпункте </w:t>
      </w:r>
      <w:r w:rsidR="00A570AA" w:rsidRPr="003A4D0F">
        <w:rPr>
          <w:rFonts w:ascii="Times New Roman" w:hAnsi="Times New Roman"/>
          <w:sz w:val="28"/>
          <w:szCs w:val="28"/>
        </w:rPr>
        <w:t>2.16 Постановления</w:t>
      </w:r>
      <w:r w:rsidR="003B209C" w:rsidRPr="003A4D0F">
        <w:rPr>
          <w:rFonts w:ascii="Times New Roman" w:hAnsi="Times New Roman"/>
          <w:sz w:val="28"/>
          <w:szCs w:val="28"/>
        </w:rPr>
        <w:br/>
      </w:r>
      <w:r w:rsidR="00282984" w:rsidRPr="003A4D0F">
        <w:rPr>
          <w:rFonts w:ascii="Times New Roman" w:hAnsi="Times New Roman"/>
          <w:sz w:val="28"/>
          <w:szCs w:val="28"/>
        </w:rPr>
        <w:t>№ 229</w:t>
      </w:r>
      <w:r w:rsidRPr="003A4D0F">
        <w:rPr>
          <w:rFonts w:ascii="Times New Roman" w:hAnsi="Times New Roman"/>
          <w:sz w:val="28"/>
          <w:szCs w:val="28"/>
        </w:rPr>
        <w:t>, стоимостью свыше 2000 базовых величин</w:t>
      </w:r>
      <w:r w:rsidR="00A570AA" w:rsidRPr="003A4D0F">
        <w:rPr>
          <w:rFonts w:ascii="Times New Roman" w:hAnsi="Times New Roman"/>
          <w:sz w:val="28"/>
          <w:szCs w:val="28"/>
        </w:rPr>
        <w:t>,</w:t>
      </w:r>
      <w:r w:rsidRPr="003A4D0F">
        <w:rPr>
          <w:rFonts w:ascii="Times New Roman" w:hAnsi="Times New Roman"/>
          <w:sz w:val="28"/>
          <w:szCs w:val="28"/>
        </w:rPr>
        <w:t xml:space="preserve"> к технической заявке должно быть приложено согласование такого участия с Комиссией по вопросам промышленной политики</w:t>
      </w:r>
      <w:r w:rsidR="00A570AA" w:rsidRPr="003A4D0F">
        <w:rPr>
          <w:rFonts w:ascii="Times New Roman" w:hAnsi="Times New Roman"/>
          <w:sz w:val="28"/>
          <w:szCs w:val="28"/>
        </w:rPr>
        <w:t>.</w:t>
      </w:r>
    </w:p>
    <w:p w14:paraId="5EDB5C25" w14:textId="7E1CF2B1" w:rsidR="003E151E" w:rsidRPr="003A4D0F" w:rsidRDefault="00C226F7" w:rsidP="00A36A1E">
      <w:pPr>
        <w:widowControl/>
        <w:ind w:firstLine="567"/>
        <w:jc w:val="both"/>
        <w:rPr>
          <w:rFonts w:ascii="Times New Roman" w:hAnsi="Times New Roman"/>
          <w:i/>
          <w:iCs/>
          <w:sz w:val="28"/>
          <w:szCs w:val="28"/>
        </w:rPr>
      </w:pPr>
      <w:r w:rsidRPr="003A4D0F">
        <w:rPr>
          <w:rFonts w:ascii="Times New Roman" w:hAnsi="Times New Roman"/>
          <w:sz w:val="28"/>
          <w:szCs w:val="28"/>
        </w:rPr>
        <w:t xml:space="preserve">При закупке товаров, включенных в перечень приложения 3-1 к </w:t>
      </w:r>
      <w:r w:rsidR="00CD35BC" w:rsidRPr="003A4D0F">
        <w:rPr>
          <w:rFonts w:ascii="Times New Roman" w:hAnsi="Times New Roman"/>
          <w:sz w:val="28"/>
          <w:szCs w:val="28"/>
        </w:rPr>
        <w:t>П</w:t>
      </w:r>
      <w:r w:rsidRPr="003A4D0F">
        <w:rPr>
          <w:rFonts w:ascii="Times New Roman" w:hAnsi="Times New Roman"/>
          <w:sz w:val="28"/>
          <w:szCs w:val="28"/>
        </w:rPr>
        <w:t xml:space="preserve">остановлению </w:t>
      </w:r>
      <w:r w:rsidR="00282984" w:rsidRPr="003A4D0F">
        <w:rPr>
          <w:rFonts w:ascii="Times New Roman" w:hAnsi="Times New Roman"/>
          <w:sz w:val="28"/>
          <w:szCs w:val="28"/>
        </w:rPr>
        <w:t xml:space="preserve">№ 229 </w:t>
      </w:r>
      <w:r w:rsidR="003037AA" w:rsidRPr="003A4D0F">
        <w:rPr>
          <w:rFonts w:ascii="Times New Roman" w:hAnsi="Times New Roman"/>
          <w:sz w:val="28"/>
          <w:szCs w:val="28"/>
        </w:rPr>
        <w:t xml:space="preserve">и при отсутствии производства </w:t>
      </w:r>
      <w:r w:rsidR="00987CB2" w:rsidRPr="003A4D0F">
        <w:rPr>
          <w:rFonts w:ascii="Times New Roman" w:hAnsi="Times New Roman"/>
          <w:sz w:val="28"/>
          <w:szCs w:val="28"/>
        </w:rPr>
        <w:t>таких</w:t>
      </w:r>
      <w:r w:rsidR="003037AA" w:rsidRPr="003A4D0F">
        <w:rPr>
          <w:rFonts w:ascii="Times New Roman" w:hAnsi="Times New Roman"/>
          <w:sz w:val="28"/>
          <w:szCs w:val="28"/>
        </w:rPr>
        <w:t xml:space="preserve"> товаров на территории Республики Беларусь, </w:t>
      </w:r>
      <w:r w:rsidRPr="003A4D0F">
        <w:rPr>
          <w:rFonts w:ascii="Times New Roman" w:hAnsi="Times New Roman"/>
          <w:sz w:val="28"/>
          <w:szCs w:val="28"/>
        </w:rPr>
        <w:t xml:space="preserve">с целью определения условий допуска </w:t>
      </w:r>
      <w:r w:rsidR="001978A0" w:rsidRPr="003A4D0F">
        <w:rPr>
          <w:rFonts w:ascii="Times New Roman" w:hAnsi="Times New Roman"/>
          <w:sz w:val="28"/>
          <w:szCs w:val="28"/>
        </w:rPr>
        <w:t xml:space="preserve">к участию в конкурентной процедуре закупки </w:t>
      </w:r>
      <w:r w:rsidRPr="003A4D0F">
        <w:rPr>
          <w:rFonts w:ascii="Times New Roman" w:hAnsi="Times New Roman"/>
          <w:sz w:val="28"/>
          <w:szCs w:val="28"/>
        </w:rPr>
        <w:t>товаров иностранного происхождения</w:t>
      </w:r>
      <w:r w:rsidR="001978A0" w:rsidRPr="003A4D0F">
        <w:rPr>
          <w:rFonts w:ascii="Times New Roman" w:hAnsi="Times New Roman"/>
          <w:sz w:val="28"/>
          <w:szCs w:val="28"/>
        </w:rPr>
        <w:t xml:space="preserve"> и поставщиков, предлагающих такие товары,</w:t>
      </w:r>
      <w:r w:rsidRPr="003A4D0F">
        <w:rPr>
          <w:rFonts w:ascii="Times New Roman" w:hAnsi="Times New Roman"/>
          <w:sz w:val="28"/>
          <w:szCs w:val="28"/>
        </w:rPr>
        <w:t xml:space="preserve"> к техническ</w:t>
      </w:r>
      <w:r w:rsidR="00CD35BC" w:rsidRPr="003A4D0F">
        <w:rPr>
          <w:rFonts w:ascii="Times New Roman" w:hAnsi="Times New Roman"/>
          <w:sz w:val="28"/>
          <w:szCs w:val="28"/>
        </w:rPr>
        <w:t>ой заявке</w:t>
      </w:r>
      <w:r w:rsidR="002B256D" w:rsidRPr="003A4D0F">
        <w:rPr>
          <w:rFonts w:ascii="Times New Roman" w:hAnsi="Times New Roman"/>
          <w:sz w:val="28"/>
          <w:szCs w:val="28"/>
        </w:rPr>
        <w:t xml:space="preserve"> </w:t>
      </w:r>
      <w:r w:rsidRPr="003A4D0F">
        <w:rPr>
          <w:rFonts w:ascii="Times New Roman" w:hAnsi="Times New Roman"/>
          <w:sz w:val="28"/>
          <w:szCs w:val="28"/>
        </w:rPr>
        <w:t xml:space="preserve">должна </w:t>
      </w:r>
      <w:r w:rsidR="00CD35BC" w:rsidRPr="003A4D0F">
        <w:rPr>
          <w:rFonts w:ascii="Times New Roman" w:hAnsi="Times New Roman"/>
          <w:sz w:val="28"/>
          <w:szCs w:val="28"/>
        </w:rPr>
        <w:t xml:space="preserve">быть приложена справка </w:t>
      </w:r>
      <w:r w:rsidR="00924786" w:rsidRPr="003A4D0F">
        <w:rPr>
          <w:rFonts w:ascii="Times New Roman" w:hAnsi="Times New Roman"/>
          <w:sz w:val="28"/>
          <w:szCs w:val="28"/>
        </w:rPr>
        <w:t xml:space="preserve">об </w:t>
      </w:r>
      <w:r w:rsidRPr="003A4D0F">
        <w:rPr>
          <w:rFonts w:ascii="Times New Roman" w:hAnsi="Times New Roman"/>
          <w:sz w:val="28"/>
          <w:szCs w:val="28"/>
        </w:rPr>
        <w:t>отсутствии</w:t>
      </w:r>
      <w:r w:rsidR="006B0BA4" w:rsidRPr="003A4D0F">
        <w:rPr>
          <w:rFonts w:ascii="Times New Roman" w:hAnsi="Times New Roman"/>
          <w:sz w:val="28"/>
          <w:szCs w:val="28"/>
        </w:rPr>
        <w:t xml:space="preserve"> </w:t>
      </w:r>
      <w:r w:rsidRPr="003A4D0F">
        <w:rPr>
          <w:rFonts w:ascii="Times New Roman" w:hAnsi="Times New Roman"/>
          <w:sz w:val="28"/>
          <w:szCs w:val="28"/>
        </w:rPr>
        <w:t xml:space="preserve">производства </w:t>
      </w:r>
      <w:r w:rsidR="00CD35BC" w:rsidRPr="003A4D0F">
        <w:rPr>
          <w:rFonts w:ascii="Times New Roman" w:hAnsi="Times New Roman"/>
          <w:sz w:val="28"/>
          <w:szCs w:val="28"/>
        </w:rPr>
        <w:t xml:space="preserve">закупаемого </w:t>
      </w:r>
      <w:r w:rsidRPr="003A4D0F">
        <w:rPr>
          <w:rFonts w:ascii="Times New Roman" w:hAnsi="Times New Roman"/>
          <w:sz w:val="28"/>
          <w:szCs w:val="28"/>
        </w:rPr>
        <w:t>товара на территории Республики Беларусь</w:t>
      </w:r>
      <w:r w:rsidR="00CD35BC" w:rsidRPr="003A4D0F">
        <w:rPr>
          <w:rFonts w:ascii="Times New Roman" w:hAnsi="Times New Roman"/>
          <w:sz w:val="28"/>
          <w:szCs w:val="28"/>
        </w:rPr>
        <w:t>.</w:t>
      </w:r>
    </w:p>
    <w:p w14:paraId="2057DC37" w14:textId="172D2919" w:rsidR="00BF3DB1" w:rsidRPr="003A4D0F" w:rsidRDefault="005A23E9" w:rsidP="00A36A1E">
      <w:pPr>
        <w:shd w:val="clear" w:color="auto" w:fill="FFFFFF"/>
        <w:tabs>
          <w:tab w:val="left" w:pos="540"/>
        </w:tabs>
        <w:ind w:firstLine="567"/>
        <w:jc w:val="both"/>
        <w:rPr>
          <w:rFonts w:ascii="Times New Roman" w:hAnsi="Times New Roman"/>
          <w:sz w:val="28"/>
          <w:szCs w:val="28"/>
        </w:rPr>
      </w:pPr>
      <w:r w:rsidRPr="003A4D0F">
        <w:rPr>
          <w:rFonts w:ascii="Times New Roman" w:hAnsi="Times New Roman"/>
          <w:sz w:val="28"/>
          <w:szCs w:val="28"/>
        </w:rPr>
        <w:t>П</w:t>
      </w:r>
      <w:r w:rsidR="00A80F58" w:rsidRPr="003A4D0F">
        <w:rPr>
          <w:rFonts w:ascii="Times New Roman" w:hAnsi="Times New Roman"/>
          <w:sz w:val="28"/>
          <w:szCs w:val="28"/>
        </w:rPr>
        <w:t xml:space="preserve">ри указании сроков поставки </w:t>
      </w:r>
      <w:r w:rsidR="00C226F7" w:rsidRPr="003A4D0F">
        <w:rPr>
          <w:rFonts w:ascii="Times New Roman" w:hAnsi="Times New Roman"/>
          <w:sz w:val="28"/>
          <w:szCs w:val="28"/>
        </w:rPr>
        <w:t xml:space="preserve">заказчик должен учитывать </w:t>
      </w:r>
      <w:r w:rsidR="00A80F58" w:rsidRPr="003A4D0F">
        <w:rPr>
          <w:rFonts w:ascii="Times New Roman" w:hAnsi="Times New Roman"/>
          <w:sz w:val="28"/>
          <w:szCs w:val="28"/>
        </w:rPr>
        <w:t xml:space="preserve">сроки для подготовки и проведения процедуры закупки, сроки </w:t>
      </w:r>
      <w:r w:rsidR="00987CB2" w:rsidRPr="003A4D0F">
        <w:rPr>
          <w:rFonts w:ascii="Times New Roman" w:hAnsi="Times New Roman"/>
          <w:sz w:val="28"/>
          <w:szCs w:val="28"/>
        </w:rPr>
        <w:t xml:space="preserve">для </w:t>
      </w:r>
      <w:r w:rsidR="00A80F58" w:rsidRPr="003A4D0F">
        <w:rPr>
          <w:rFonts w:ascii="Times New Roman" w:hAnsi="Times New Roman"/>
          <w:sz w:val="28"/>
          <w:szCs w:val="28"/>
        </w:rPr>
        <w:t xml:space="preserve">подготовки и </w:t>
      </w:r>
      <w:r w:rsidR="00987CB2" w:rsidRPr="003A4D0F">
        <w:rPr>
          <w:rFonts w:ascii="Times New Roman" w:hAnsi="Times New Roman"/>
          <w:sz w:val="28"/>
          <w:szCs w:val="28"/>
        </w:rPr>
        <w:t>подачи</w:t>
      </w:r>
      <w:r w:rsidR="00A80F58" w:rsidRPr="003A4D0F">
        <w:rPr>
          <w:rFonts w:ascii="Times New Roman" w:hAnsi="Times New Roman"/>
          <w:sz w:val="28"/>
          <w:szCs w:val="28"/>
        </w:rPr>
        <w:t xml:space="preserve"> предложений, а также сроки, необходимые для изготовления закупаемого товара.</w:t>
      </w:r>
    </w:p>
    <w:p w14:paraId="2528A6C5" w14:textId="3A8E7202" w:rsidR="00BF3DB1" w:rsidRPr="003A4D0F" w:rsidRDefault="006D052F" w:rsidP="00A36A1E">
      <w:pPr>
        <w:shd w:val="clear" w:color="auto" w:fill="FFFFFF"/>
        <w:tabs>
          <w:tab w:val="left" w:pos="540"/>
        </w:tabs>
        <w:ind w:firstLine="567"/>
        <w:jc w:val="both"/>
        <w:rPr>
          <w:rFonts w:ascii="Times New Roman" w:hAnsi="Times New Roman"/>
          <w:sz w:val="28"/>
          <w:szCs w:val="28"/>
        </w:rPr>
      </w:pPr>
      <w:r w:rsidRPr="003A4D0F">
        <w:rPr>
          <w:rFonts w:ascii="Times New Roman" w:hAnsi="Times New Roman"/>
          <w:sz w:val="28"/>
          <w:szCs w:val="28"/>
        </w:rPr>
        <w:t>Предметом закупки может быть несколько видов однородных и (или) взаимосвязанных с однородными товарами неоднородных товаров.</w:t>
      </w:r>
    </w:p>
    <w:p w14:paraId="74C92C48" w14:textId="13AD5C21" w:rsidR="006D052F" w:rsidRPr="003A4D0F" w:rsidRDefault="00282984" w:rsidP="00A36A1E">
      <w:pPr>
        <w:shd w:val="clear" w:color="auto" w:fill="FFFFFF"/>
        <w:tabs>
          <w:tab w:val="left" w:pos="540"/>
        </w:tabs>
        <w:ind w:firstLine="567"/>
        <w:jc w:val="both"/>
        <w:rPr>
          <w:rFonts w:ascii="Times New Roman" w:hAnsi="Times New Roman"/>
          <w:sz w:val="28"/>
          <w:szCs w:val="28"/>
        </w:rPr>
      </w:pPr>
      <w:r w:rsidRPr="003A4D0F">
        <w:rPr>
          <w:rFonts w:ascii="Times New Roman" w:hAnsi="Times New Roman"/>
          <w:sz w:val="28"/>
          <w:szCs w:val="28"/>
        </w:rPr>
        <w:lastRenderedPageBreak/>
        <w:t>Предмет закупки может распределяться по частям (лотам) в целях подачи предложений участниками на любую из таких частей (лотов).</w:t>
      </w:r>
    </w:p>
    <w:p w14:paraId="661E8C84" w14:textId="2626B3BD" w:rsidR="006D740E" w:rsidRPr="003A4D0F" w:rsidRDefault="001677FE" w:rsidP="00A36A1E">
      <w:pPr>
        <w:shd w:val="clear" w:color="auto" w:fill="FFFFFF"/>
        <w:tabs>
          <w:tab w:val="left" w:pos="993"/>
        </w:tabs>
        <w:ind w:firstLine="567"/>
        <w:jc w:val="both"/>
        <w:rPr>
          <w:rFonts w:ascii="Times New Roman" w:hAnsi="Times New Roman"/>
          <w:sz w:val="28"/>
          <w:szCs w:val="28"/>
        </w:rPr>
      </w:pPr>
      <w:r w:rsidRPr="003A4D0F">
        <w:rPr>
          <w:rFonts w:ascii="Times New Roman" w:hAnsi="Times New Roman"/>
          <w:sz w:val="28"/>
          <w:szCs w:val="28"/>
        </w:rPr>
        <w:t>9</w:t>
      </w:r>
      <w:r w:rsidR="00CD35BC" w:rsidRPr="003A4D0F">
        <w:rPr>
          <w:rFonts w:ascii="Times New Roman" w:hAnsi="Times New Roman"/>
          <w:sz w:val="28"/>
          <w:szCs w:val="28"/>
        </w:rPr>
        <w:t>.</w:t>
      </w:r>
      <w:r w:rsidR="00FB08D8" w:rsidRPr="003A4D0F">
        <w:rPr>
          <w:rFonts w:ascii="Times New Roman" w:hAnsi="Times New Roman"/>
          <w:sz w:val="28"/>
          <w:szCs w:val="28"/>
        </w:rPr>
        <w:tab/>
      </w:r>
      <w:r w:rsidRPr="003A4D0F">
        <w:rPr>
          <w:rFonts w:ascii="Times New Roman" w:hAnsi="Times New Roman"/>
          <w:sz w:val="28"/>
          <w:szCs w:val="28"/>
        </w:rPr>
        <w:t>При проведении</w:t>
      </w:r>
      <w:r w:rsidR="00A80F58" w:rsidRPr="003A4D0F">
        <w:rPr>
          <w:rFonts w:ascii="Times New Roman" w:hAnsi="Times New Roman"/>
          <w:sz w:val="28"/>
          <w:szCs w:val="28"/>
        </w:rPr>
        <w:t xml:space="preserve"> </w:t>
      </w:r>
      <w:r w:rsidR="001978A0" w:rsidRPr="003A4D0F">
        <w:rPr>
          <w:rFonts w:ascii="Times New Roman" w:hAnsi="Times New Roman"/>
          <w:sz w:val="28"/>
          <w:szCs w:val="28"/>
        </w:rPr>
        <w:t xml:space="preserve">процедуры </w:t>
      </w:r>
      <w:r w:rsidR="00A80F58" w:rsidRPr="003A4D0F">
        <w:rPr>
          <w:rFonts w:ascii="Times New Roman" w:hAnsi="Times New Roman"/>
          <w:sz w:val="28"/>
          <w:szCs w:val="28"/>
        </w:rPr>
        <w:t>закупки из одного источника</w:t>
      </w:r>
      <w:r w:rsidR="00C226F7" w:rsidRPr="003A4D0F">
        <w:rPr>
          <w:rFonts w:ascii="Times New Roman" w:hAnsi="Times New Roman"/>
          <w:sz w:val="28"/>
          <w:szCs w:val="28"/>
        </w:rPr>
        <w:t xml:space="preserve"> </w:t>
      </w:r>
      <w:r w:rsidR="00CD35BC" w:rsidRPr="003A4D0F">
        <w:rPr>
          <w:rFonts w:ascii="Times New Roman" w:hAnsi="Times New Roman"/>
          <w:sz w:val="28"/>
          <w:szCs w:val="28"/>
        </w:rPr>
        <w:t>в случае</w:t>
      </w:r>
      <w:r w:rsidR="00540114" w:rsidRPr="003A4D0F">
        <w:rPr>
          <w:rFonts w:ascii="Times New Roman" w:hAnsi="Times New Roman"/>
          <w:sz w:val="28"/>
          <w:szCs w:val="28"/>
        </w:rPr>
        <w:t>,</w:t>
      </w:r>
      <w:r w:rsidR="00CD35BC" w:rsidRPr="003A4D0F">
        <w:rPr>
          <w:rFonts w:ascii="Times New Roman" w:hAnsi="Times New Roman"/>
          <w:sz w:val="28"/>
          <w:szCs w:val="28"/>
        </w:rPr>
        <w:t xml:space="preserve"> предусмотренном абзацем 5 </w:t>
      </w:r>
      <w:r w:rsidR="00DF55C7" w:rsidRPr="003A4D0F">
        <w:rPr>
          <w:rFonts w:ascii="Times New Roman" w:hAnsi="Times New Roman"/>
          <w:sz w:val="28"/>
          <w:szCs w:val="28"/>
        </w:rPr>
        <w:t>пункта 93 настоящего Порядка</w:t>
      </w:r>
      <w:r w:rsidR="00840EEA" w:rsidRPr="003A4D0F">
        <w:rPr>
          <w:rFonts w:ascii="Times New Roman" w:hAnsi="Times New Roman"/>
          <w:sz w:val="28"/>
          <w:szCs w:val="28"/>
        </w:rPr>
        <w:t>,</w:t>
      </w:r>
      <w:r w:rsidR="00A80F58" w:rsidRPr="003A4D0F">
        <w:rPr>
          <w:rFonts w:ascii="Times New Roman" w:hAnsi="Times New Roman"/>
          <w:sz w:val="28"/>
          <w:szCs w:val="28"/>
        </w:rPr>
        <w:t xml:space="preserve"> организатор составляет задание на закупку</w:t>
      </w:r>
      <w:r w:rsidR="00DC0974" w:rsidRPr="003A4D0F">
        <w:rPr>
          <w:rFonts w:ascii="Times New Roman" w:hAnsi="Times New Roman"/>
          <w:sz w:val="28"/>
          <w:szCs w:val="28"/>
        </w:rPr>
        <w:t>,</w:t>
      </w:r>
      <w:r w:rsidR="00A80F58" w:rsidRPr="003A4D0F">
        <w:rPr>
          <w:rFonts w:ascii="Times New Roman" w:hAnsi="Times New Roman"/>
          <w:sz w:val="28"/>
          <w:szCs w:val="28"/>
        </w:rPr>
        <w:t xml:space="preserve"> которое должно содержать информацию, указанную в пунктах </w:t>
      </w:r>
      <w:r w:rsidR="00E53573" w:rsidRPr="003A4D0F">
        <w:rPr>
          <w:rFonts w:ascii="Times New Roman" w:hAnsi="Times New Roman"/>
          <w:sz w:val="28"/>
          <w:szCs w:val="28"/>
        </w:rPr>
        <w:t>8</w:t>
      </w:r>
      <w:r w:rsidR="00A80F58" w:rsidRPr="003A4D0F">
        <w:rPr>
          <w:rFonts w:ascii="Times New Roman" w:hAnsi="Times New Roman"/>
          <w:sz w:val="28"/>
          <w:szCs w:val="28"/>
        </w:rPr>
        <w:t xml:space="preserve">.2 – </w:t>
      </w:r>
      <w:r w:rsidR="00E53573" w:rsidRPr="003A4D0F">
        <w:rPr>
          <w:rFonts w:ascii="Times New Roman" w:hAnsi="Times New Roman"/>
          <w:sz w:val="28"/>
          <w:szCs w:val="28"/>
        </w:rPr>
        <w:t>8</w:t>
      </w:r>
      <w:r w:rsidR="00A80F58" w:rsidRPr="003A4D0F">
        <w:rPr>
          <w:rFonts w:ascii="Times New Roman" w:hAnsi="Times New Roman"/>
          <w:sz w:val="28"/>
          <w:szCs w:val="28"/>
        </w:rPr>
        <w:t>.1</w:t>
      </w:r>
      <w:r w:rsidR="00992DE2">
        <w:rPr>
          <w:rFonts w:ascii="Times New Roman" w:hAnsi="Times New Roman"/>
          <w:sz w:val="28"/>
          <w:szCs w:val="28"/>
        </w:rPr>
        <w:t>1</w:t>
      </w:r>
      <w:r w:rsidR="00A80F58" w:rsidRPr="003A4D0F">
        <w:rPr>
          <w:rFonts w:ascii="Times New Roman" w:hAnsi="Times New Roman"/>
          <w:sz w:val="28"/>
          <w:szCs w:val="28"/>
        </w:rPr>
        <w:t xml:space="preserve">, </w:t>
      </w:r>
      <w:r w:rsidR="00E53573" w:rsidRPr="003A4D0F">
        <w:rPr>
          <w:rFonts w:ascii="Times New Roman" w:hAnsi="Times New Roman"/>
          <w:sz w:val="28"/>
          <w:szCs w:val="28"/>
        </w:rPr>
        <w:t>8</w:t>
      </w:r>
      <w:r w:rsidR="00A80F58" w:rsidRPr="003A4D0F">
        <w:rPr>
          <w:rFonts w:ascii="Times New Roman" w:hAnsi="Times New Roman"/>
          <w:sz w:val="28"/>
          <w:szCs w:val="28"/>
        </w:rPr>
        <w:t>.1</w:t>
      </w:r>
      <w:r w:rsidR="00992DE2">
        <w:rPr>
          <w:rFonts w:ascii="Times New Roman" w:hAnsi="Times New Roman"/>
          <w:sz w:val="28"/>
          <w:szCs w:val="28"/>
        </w:rPr>
        <w:t>3-8.15</w:t>
      </w:r>
      <w:r w:rsidR="00A80F58" w:rsidRPr="003A4D0F">
        <w:rPr>
          <w:rFonts w:ascii="Times New Roman" w:hAnsi="Times New Roman"/>
          <w:sz w:val="28"/>
          <w:szCs w:val="28"/>
        </w:rPr>
        <w:t xml:space="preserve"> настоящ</w:t>
      </w:r>
      <w:r w:rsidR="00773C54" w:rsidRPr="003A4D0F">
        <w:rPr>
          <w:rFonts w:ascii="Times New Roman" w:hAnsi="Times New Roman"/>
          <w:sz w:val="28"/>
          <w:szCs w:val="28"/>
        </w:rPr>
        <w:t>его Порядка</w:t>
      </w:r>
      <w:r w:rsidR="000940D7" w:rsidRPr="003A4D0F">
        <w:rPr>
          <w:rFonts w:ascii="Times New Roman" w:hAnsi="Times New Roman"/>
          <w:sz w:val="28"/>
          <w:szCs w:val="28"/>
        </w:rPr>
        <w:t xml:space="preserve"> и обоснование закупки из одного источника</w:t>
      </w:r>
      <w:r w:rsidR="00A80F58" w:rsidRPr="003A4D0F">
        <w:rPr>
          <w:rFonts w:ascii="Times New Roman" w:hAnsi="Times New Roman"/>
          <w:sz w:val="28"/>
          <w:szCs w:val="28"/>
        </w:rPr>
        <w:t>.</w:t>
      </w:r>
      <w:r w:rsidR="00047285" w:rsidRPr="003A4D0F">
        <w:rPr>
          <w:rFonts w:ascii="Times New Roman" w:hAnsi="Times New Roman"/>
          <w:sz w:val="28"/>
          <w:szCs w:val="28"/>
        </w:rPr>
        <w:t xml:space="preserve"> </w:t>
      </w:r>
    </w:p>
    <w:p w14:paraId="144D0A6A" w14:textId="404DEB58" w:rsidR="00BF3DB1" w:rsidRPr="003A4D0F" w:rsidRDefault="00B765E7" w:rsidP="00A36A1E">
      <w:pPr>
        <w:shd w:val="clear" w:color="auto" w:fill="FFFFFF"/>
        <w:tabs>
          <w:tab w:val="left" w:pos="993"/>
        </w:tabs>
        <w:ind w:firstLine="567"/>
        <w:jc w:val="both"/>
        <w:rPr>
          <w:rFonts w:ascii="Times New Roman" w:hAnsi="Times New Roman"/>
          <w:i/>
          <w:iCs/>
          <w:sz w:val="28"/>
          <w:szCs w:val="28"/>
        </w:rPr>
      </w:pPr>
      <w:r w:rsidRPr="003A4D0F">
        <w:rPr>
          <w:rFonts w:ascii="Times New Roman" w:hAnsi="Times New Roman"/>
          <w:sz w:val="28"/>
          <w:szCs w:val="28"/>
        </w:rPr>
        <w:t>1</w:t>
      </w:r>
      <w:r w:rsidR="006D052F" w:rsidRPr="003A4D0F">
        <w:rPr>
          <w:rFonts w:ascii="Times New Roman" w:hAnsi="Times New Roman"/>
          <w:sz w:val="28"/>
          <w:szCs w:val="28"/>
        </w:rPr>
        <w:t>0</w:t>
      </w:r>
      <w:r w:rsidRPr="003A4D0F">
        <w:rPr>
          <w:rFonts w:ascii="Times New Roman" w:hAnsi="Times New Roman"/>
          <w:sz w:val="28"/>
          <w:szCs w:val="28"/>
        </w:rPr>
        <w:t>.</w:t>
      </w:r>
      <w:r w:rsidR="00FB08D8" w:rsidRPr="003A4D0F">
        <w:rPr>
          <w:rFonts w:ascii="Times New Roman" w:hAnsi="Times New Roman"/>
          <w:sz w:val="28"/>
          <w:szCs w:val="28"/>
        </w:rPr>
        <w:tab/>
      </w:r>
      <w:r w:rsidRPr="003A4D0F">
        <w:rPr>
          <w:rFonts w:ascii="Times New Roman" w:hAnsi="Times New Roman"/>
          <w:sz w:val="28"/>
          <w:szCs w:val="28"/>
        </w:rPr>
        <w:t>Приглашение к участию в конкурентных процедурах закупок размещается организатором в открытом доступе в информационной системе «Тендеры» (далее – ИС «Тендеры») и должно содержать:</w:t>
      </w:r>
    </w:p>
    <w:p w14:paraId="3474029E" w14:textId="77777777" w:rsidR="00BF3DB1" w:rsidRPr="003A4D0F" w:rsidRDefault="00BF3DB1" w:rsidP="00A36A1E">
      <w:pPr>
        <w:shd w:val="clear" w:color="auto" w:fill="FFFFFF"/>
        <w:tabs>
          <w:tab w:val="left" w:pos="540"/>
        </w:tabs>
        <w:jc w:val="both"/>
        <w:rPr>
          <w:rFonts w:ascii="Times New Roman" w:hAnsi="Times New Roman"/>
          <w:sz w:val="28"/>
          <w:szCs w:val="28"/>
        </w:rPr>
      </w:pPr>
      <w:r w:rsidRPr="003A4D0F">
        <w:rPr>
          <w:rFonts w:ascii="Times New Roman" w:hAnsi="Times New Roman"/>
          <w:sz w:val="28"/>
          <w:szCs w:val="28"/>
        </w:rPr>
        <w:tab/>
      </w:r>
      <w:r w:rsidR="00B765E7" w:rsidRPr="003A4D0F">
        <w:rPr>
          <w:rFonts w:ascii="Times New Roman" w:hAnsi="Times New Roman"/>
          <w:sz w:val="28"/>
          <w:szCs w:val="28"/>
        </w:rPr>
        <w:t>наименование вида процедуры закупки;</w:t>
      </w:r>
    </w:p>
    <w:p w14:paraId="6C0FB1D3" w14:textId="77777777" w:rsidR="00BF3DB1" w:rsidRPr="003A4D0F" w:rsidRDefault="00BF3DB1" w:rsidP="00A36A1E">
      <w:pPr>
        <w:shd w:val="clear" w:color="auto" w:fill="FFFFFF"/>
        <w:tabs>
          <w:tab w:val="left" w:pos="540"/>
        </w:tabs>
        <w:jc w:val="both"/>
        <w:rPr>
          <w:rFonts w:ascii="Times New Roman" w:hAnsi="Times New Roman"/>
          <w:sz w:val="28"/>
          <w:szCs w:val="28"/>
        </w:rPr>
      </w:pPr>
      <w:r w:rsidRPr="003A4D0F">
        <w:rPr>
          <w:rFonts w:ascii="Times New Roman" w:hAnsi="Times New Roman"/>
          <w:sz w:val="28"/>
          <w:szCs w:val="28"/>
        </w:rPr>
        <w:tab/>
      </w:r>
      <w:r w:rsidR="00B765E7" w:rsidRPr="003A4D0F">
        <w:rPr>
          <w:rFonts w:ascii="Times New Roman" w:hAnsi="Times New Roman"/>
          <w:sz w:val="28"/>
          <w:szCs w:val="28"/>
        </w:rPr>
        <w:t>наименование и место нахождения заказчика, организатора;</w:t>
      </w:r>
    </w:p>
    <w:p w14:paraId="4F305586" w14:textId="00968879" w:rsidR="00BF3DB1" w:rsidRPr="003A4D0F" w:rsidRDefault="00BF3DB1" w:rsidP="00A36A1E">
      <w:pPr>
        <w:shd w:val="clear" w:color="auto" w:fill="FFFFFF"/>
        <w:tabs>
          <w:tab w:val="left" w:pos="540"/>
        </w:tabs>
        <w:jc w:val="both"/>
        <w:rPr>
          <w:rFonts w:ascii="Times New Roman" w:hAnsi="Times New Roman"/>
          <w:sz w:val="28"/>
          <w:szCs w:val="28"/>
        </w:rPr>
      </w:pPr>
      <w:r w:rsidRPr="003A4D0F">
        <w:rPr>
          <w:rFonts w:ascii="Times New Roman" w:hAnsi="Times New Roman"/>
          <w:sz w:val="28"/>
          <w:szCs w:val="28"/>
        </w:rPr>
        <w:tab/>
      </w:r>
      <w:r w:rsidR="00B765E7" w:rsidRPr="003A4D0F">
        <w:rPr>
          <w:rFonts w:ascii="Times New Roman" w:hAnsi="Times New Roman"/>
          <w:sz w:val="28"/>
          <w:szCs w:val="28"/>
        </w:rPr>
        <w:t>описание предмета закупки, его объем (количество) или способ расчета, а также место и сроки поставки (приобретения иным способом) товаров, являющихся предметом закупки</w:t>
      </w:r>
      <w:r w:rsidR="00282984" w:rsidRPr="003A4D0F">
        <w:rPr>
          <w:rFonts w:ascii="Times New Roman" w:hAnsi="Times New Roman"/>
          <w:sz w:val="28"/>
          <w:szCs w:val="28"/>
        </w:rPr>
        <w:t>;</w:t>
      </w:r>
    </w:p>
    <w:p w14:paraId="606F0CC1" w14:textId="77777777" w:rsidR="00BF3DB1" w:rsidRPr="003A4D0F" w:rsidRDefault="00BF3DB1" w:rsidP="00A36A1E">
      <w:pPr>
        <w:shd w:val="clear" w:color="auto" w:fill="FFFFFF"/>
        <w:tabs>
          <w:tab w:val="left" w:pos="540"/>
        </w:tabs>
        <w:jc w:val="both"/>
        <w:rPr>
          <w:rFonts w:ascii="Times New Roman" w:hAnsi="Times New Roman"/>
          <w:sz w:val="28"/>
          <w:szCs w:val="28"/>
        </w:rPr>
      </w:pPr>
      <w:r w:rsidRPr="003A4D0F">
        <w:rPr>
          <w:rFonts w:ascii="Times New Roman" w:hAnsi="Times New Roman"/>
          <w:sz w:val="28"/>
          <w:szCs w:val="28"/>
        </w:rPr>
        <w:tab/>
      </w:r>
      <w:r w:rsidR="00B765E7" w:rsidRPr="003A4D0F">
        <w:rPr>
          <w:rFonts w:ascii="Times New Roman" w:hAnsi="Times New Roman"/>
          <w:sz w:val="28"/>
          <w:szCs w:val="28"/>
        </w:rPr>
        <w:t>ориентировочную стоимость предмета закупки;</w:t>
      </w:r>
    </w:p>
    <w:p w14:paraId="28A60F23" w14:textId="77777777" w:rsidR="00BF3DB1" w:rsidRPr="003A4D0F" w:rsidRDefault="00BF3DB1" w:rsidP="00A36A1E">
      <w:pPr>
        <w:shd w:val="clear" w:color="auto" w:fill="FFFFFF"/>
        <w:tabs>
          <w:tab w:val="left" w:pos="540"/>
        </w:tabs>
        <w:jc w:val="both"/>
        <w:rPr>
          <w:rFonts w:ascii="Times New Roman" w:hAnsi="Times New Roman"/>
          <w:sz w:val="28"/>
          <w:szCs w:val="28"/>
        </w:rPr>
      </w:pPr>
      <w:r w:rsidRPr="003A4D0F">
        <w:rPr>
          <w:rFonts w:ascii="Times New Roman" w:hAnsi="Times New Roman"/>
          <w:sz w:val="28"/>
          <w:szCs w:val="28"/>
        </w:rPr>
        <w:tab/>
      </w:r>
      <w:r w:rsidR="00B765E7" w:rsidRPr="003A4D0F">
        <w:rPr>
          <w:rFonts w:ascii="Times New Roman" w:hAnsi="Times New Roman"/>
          <w:sz w:val="28"/>
          <w:szCs w:val="28"/>
        </w:rPr>
        <w:t>источник финансирования закупки;</w:t>
      </w:r>
    </w:p>
    <w:p w14:paraId="71076894" w14:textId="77777777" w:rsidR="00BF3DB1" w:rsidRPr="003A4D0F" w:rsidRDefault="00BF3DB1" w:rsidP="00A36A1E">
      <w:pPr>
        <w:shd w:val="clear" w:color="auto" w:fill="FFFFFF"/>
        <w:tabs>
          <w:tab w:val="left" w:pos="540"/>
        </w:tabs>
        <w:jc w:val="both"/>
        <w:rPr>
          <w:rFonts w:ascii="Times New Roman" w:hAnsi="Times New Roman"/>
          <w:sz w:val="28"/>
          <w:szCs w:val="28"/>
        </w:rPr>
      </w:pPr>
      <w:r w:rsidRPr="003A4D0F">
        <w:rPr>
          <w:rFonts w:ascii="Times New Roman" w:hAnsi="Times New Roman"/>
          <w:sz w:val="28"/>
          <w:szCs w:val="28"/>
        </w:rPr>
        <w:tab/>
      </w:r>
      <w:r w:rsidR="00B765E7" w:rsidRPr="003A4D0F">
        <w:rPr>
          <w:rFonts w:ascii="Times New Roman" w:hAnsi="Times New Roman"/>
          <w:sz w:val="28"/>
          <w:szCs w:val="28"/>
        </w:rPr>
        <w:t>способ получения документации о закупке;</w:t>
      </w:r>
    </w:p>
    <w:p w14:paraId="5CABF0DD" w14:textId="77777777" w:rsidR="00BF3DB1" w:rsidRPr="003A4D0F" w:rsidRDefault="00BF3DB1" w:rsidP="00A36A1E">
      <w:pPr>
        <w:shd w:val="clear" w:color="auto" w:fill="FFFFFF"/>
        <w:tabs>
          <w:tab w:val="left" w:pos="540"/>
        </w:tabs>
        <w:jc w:val="both"/>
        <w:rPr>
          <w:rFonts w:ascii="Times New Roman" w:hAnsi="Times New Roman"/>
          <w:sz w:val="28"/>
          <w:szCs w:val="28"/>
        </w:rPr>
      </w:pPr>
      <w:r w:rsidRPr="003A4D0F">
        <w:rPr>
          <w:rFonts w:ascii="Times New Roman" w:hAnsi="Times New Roman"/>
          <w:sz w:val="28"/>
          <w:szCs w:val="28"/>
        </w:rPr>
        <w:tab/>
      </w:r>
      <w:r w:rsidR="00B765E7" w:rsidRPr="003A4D0F">
        <w:rPr>
          <w:rFonts w:ascii="Times New Roman" w:hAnsi="Times New Roman"/>
          <w:sz w:val="28"/>
          <w:szCs w:val="28"/>
        </w:rPr>
        <w:t>срок для подготовки и подачи предложений, место их подачи;</w:t>
      </w:r>
    </w:p>
    <w:p w14:paraId="4316CDFA" w14:textId="77777777" w:rsidR="00BF3DB1" w:rsidRPr="003A4D0F" w:rsidRDefault="00BF3DB1" w:rsidP="00A36A1E">
      <w:pPr>
        <w:shd w:val="clear" w:color="auto" w:fill="FFFFFF"/>
        <w:tabs>
          <w:tab w:val="left" w:pos="540"/>
        </w:tabs>
        <w:jc w:val="both"/>
        <w:rPr>
          <w:rFonts w:ascii="Times New Roman" w:hAnsi="Times New Roman"/>
          <w:sz w:val="28"/>
          <w:szCs w:val="28"/>
        </w:rPr>
      </w:pPr>
      <w:r w:rsidRPr="003A4D0F">
        <w:rPr>
          <w:rFonts w:ascii="Times New Roman" w:hAnsi="Times New Roman"/>
          <w:sz w:val="28"/>
          <w:szCs w:val="28"/>
        </w:rPr>
        <w:tab/>
      </w:r>
      <w:r w:rsidR="00B765E7" w:rsidRPr="003A4D0F">
        <w:rPr>
          <w:rFonts w:ascii="Times New Roman" w:hAnsi="Times New Roman"/>
          <w:sz w:val="28"/>
          <w:szCs w:val="28"/>
        </w:rPr>
        <w:t>требования к составу участников процедуры закупки;</w:t>
      </w:r>
    </w:p>
    <w:p w14:paraId="7BB02143" w14:textId="578BB4FC" w:rsidR="00BF3DB1" w:rsidRPr="003A4D0F" w:rsidRDefault="00BF3DB1" w:rsidP="00A36A1E">
      <w:pPr>
        <w:shd w:val="clear" w:color="auto" w:fill="FFFFFF"/>
        <w:tabs>
          <w:tab w:val="left" w:pos="540"/>
        </w:tabs>
        <w:jc w:val="both"/>
        <w:rPr>
          <w:rFonts w:ascii="Times New Roman" w:hAnsi="Times New Roman"/>
          <w:i/>
          <w:iCs/>
          <w:sz w:val="28"/>
          <w:szCs w:val="28"/>
        </w:rPr>
      </w:pPr>
      <w:r w:rsidRPr="003A4D0F">
        <w:rPr>
          <w:rFonts w:ascii="Times New Roman" w:hAnsi="Times New Roman"/>
          <w:sz w:val="28"/>
          <w:szCs w:val="28"/>
        </w:rPr>
        <w:tab/>
      </w:r>
      <w:r w:rsidR="00B765E7" w:rsidRPr="003A4D0F">
        <w:rPr>
          <w:rFonts w:ascii="Times New Roman" w:hAnsi="Times New Roman"/>
          <w:sz w:val="28"/>
          <w:szCs w:val="28"/>
        </w:rPr>
        <w:t xml:space="preserve">иные сведения в соответствии с настоящим Порядком. </w:t>
      </w:r>
    </w:p>
    <w:p w14:paraId="6EE79844" w14:textId="3532CF9B" w:rsidR="00BF3DB1" w:rsidRPr="003A4D0F" w:rsidRDefault="00B765E7" w:rsidP="00A36A1E">
      <w:pPr>
        <w:shd w:val="clear" w:color="auto" w:fill="FFFFFF"/>
        <w:tabs>
          <w:tab w:val="left" w:pos="540"/>
        </w:tabs>
        <w:ind w:firstLine="567"/>
        <w:jc w:val="both"/>
        <w:rPr>
          <w:rFonts w:ascii="Times New Roman" w:hAnsi="Times New Roman"/>
          <w:sz w:val="28"/>
          <w:szCs w:val="28"/>
        </w:rPr>
      </w:pPr>
      <w:r w:rsidRPr="003A4D0F">
        <w:rPr>
          <w:rFonts w:ascii="Times New Roman" w:hAnsi="Times New Roman"/>
          <w:sz w:val="28"/>
          <w:szCs w:val="28"/>
        </w:rPr>
        <w:t xml:space="preserve">Организатор дополнительно рассылает приглашения к участию в конкурентной процедуре закупки производителям, включенным в Регистр производителей товаров (работ, услуг) и их сбытовых организаций (официальных торговых представителей), в количестве не менее десяти (при их наличии), </w:t>
      </w:r>
      <w:r w:rsidR="006D740E" w:rsidRPr="003A4D0F">
        <w:rPr>
          <w:rFonts w:ascii="Times New Roman" w:hAnsi="Times New Roman"/>
          <w:sz w:val="28"/>
          <w:szCs w:val="28"/>
        </w:rPr>
        <w:t xml:space="preserve">в том числе организациям, входящим в состав ГПО «Белэнерго», </w:t>
      </w:r>
      <w:r w:rsidR="00FB2B6C" w:rsidRPr="003A4D0F">
        <w:rPr>
          <w:rFonts w:ascii="Times New Roman" w:hAnsi="Times New Roman"/>
          <w:sz w:val="28"/>
          <w:szCs w:val="28"/>
        </w:rPr>
        <w:t xml:space="preserve">а </w:t>
      </w:r>
      <w:r w:rsidRPr="003A4D0F">
        <w:rPr>
          <w:rFonts w:ascii="Times New Roman" w:hAnsi="Times New Roman"/>
          <w:sz w:val="28"/>
          <w:szCs w:val="28"/>
        </w:rPr>
        <w:t>также вправе направить такие приглашения любым иным известным ему потенциальным поставщикам и (или) разместить приглашения в любых средствах массовой информации.</w:t>
      </w:r>
    </w:p>
    <w:p w14:paraId="5627F755" w14:textId="72A7F63E" w:rsidR="00B765E7" w:rsidRPr="003A4D0F" w:rsidRDefault="00B765E7" w:rsidP="00A36A1E">
      <w:pPr>
        <w:shd w:val="clear" w:color="auto" w:fill="FFFFFF"/>
        <w:tabs>
          <w:tab w:val="left" w:pos="540"/>
        </w:tabs>
        <w:ind w:firstLine="567"/>
        <w:jc w:val="both"/>
        <w:rPr>
          <w:rFonts w:ascii="Times New Roman" w:hAnsi="Times New Roman"/>
          <w:sz w:val="28"/>
          <w:szCs w:val="28"/>
        </w:rPr>
      </w:pPr>
      <w:r w:rsidRPr="003A4D0F">
        <w:rPr>
          <w:rFonts w:ascii="Times New Roman" w:hAnsi="Times New Roman"/>
          <w:sz w:val="28"/>
          <w:szCs w:val="28"/>
        </w:rPr>
        <w:t>Приглашение считается опубликованным с даты его размещения в ИС «Тендеры».</w:t>
      </w:r>
    </w:p>
    <w:p w14:paraId="531122FE" w14:textId="170F45A4" w:rsidR="00CE0A18" w:rsidRPr="003A4D0F" w:rsidRDefault="00B765E7"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1</w:t>
      </w:r>
      <w:r w:rsidR="00AB25FE" w:rsidRPr="003A4D0F">
        <w:rPr>
          <w:rFonts w:ascii="Times New Roman" w:hAnsi="Times New Roman"/>
          <w:sz w:val="28"/>
          <w:szCs w:val="28"/>
        </w:rPr>
        <w:t>1</w:t>
      </w:r>
      <w:r w:rsidR="00CE0A18" w:rsidRPr="003A4D0F">
        <w:rPr>
          <w:rFonts w:ascii="Times New Roman" w:hAnsi="Times New Roman"/>
          <w:sz w:val="28"/>
          <w:szCs w:val="28"/>
        </w:rPr>
        <w:t>.</w:t>
      </w:r>
      <w:r w:rsidR="00FB08D8" w:rsidRPr="003A4D0F">
        <w:rPr>
          <w:rFonts w:ascii="Times New Roman" w:hAnsi="Times New Roman"/>
          <w:sz w:val="28"/>
          <w:szCs w:val="28"/>
        </w:rPr>
        <w:tab/>
      </w:r>
      <w:r w:rsidR="00CE0A18" w:rsidRPr="003A4D0F">
        <w:rPr>
          <w:rFonts w:ascii="Times New Roman" w:hAnsi="Times New Roman"/>
          <w:sz w:val="28"/>
          <w:szCs w:val="28"/>
        </w:rPr>
        <w:t xml:space="preserve">Не допускается не предусмотренное законодательством ограничение доступа поставщиков к участию в процедуре закупки. </w:t>
      </w:r>
    </w:p>
    <w:p w14:paraId="56AEEE6B" w14:textId="50EFBECA" w:rsidR="0028162E" w:rsidRPr="003A4D0F" w:rsidRDefault="00E26CC1" w:rsidP="009E3526">
      <w:pPr>
        <w:widowControl/>
        <w:tabs>
          <w:tab w:val="left" w:pos="1276"/>
        </w:tabs>
        <w:ind w:firstLine="567"/>
        <w:jc w:val="both"/>
        <w:rPr>
          <w:rFonts w:ascii="Times New Roman" w:hAnsi="Times New Roman"/>
          <w:sz w:val="28"/>
          <w:szCs w:val="28"/>
        </w:rPr>
      </w:pPr>
      <w:r w:rsidRPr="003A4D0F">
        <w:rPr>
          <w:rFonts w:ascii="Times New Roman" w:hAnsi="Times New Roman"/>
          <w:sz w:val="28"/>
          <w:szCs w:val="28"/>
        </w:rPr>
        <w:t>1</w:t>
      </w:r>
      <w:r w:rsidR="00AB25FE" w:rsidRPr="003A4D0F">
        <w:rPr>
          <w:rFonts w:ascii="Times New Roman" w:hAnsi="Times New Roman"/>
          <w:sz w:val="28"/>
          <w:szCs w:val="28"/>
        </w:rPr>
        <w:t>1</w:t>
      </w:r>
      <w:r w:rsidRPr="003A4D0F">
        <w:rPr>
          <w:rFonts w:ascii="Times New Roman" w:hAnsi="Times New Roman"/>
          <w:sz w:val="28"/>
          <w:szCs w:val="28"/>
        </w:rPr>
        <w:t>.1.</w:t>
      </w:r>
      <w:r w:rsidR="00FB08D8" w:rsidRPr="003A4D0F">
        <w:rPr>
          <w:rFonts w:ascii="Times New Roman" w:hAnsi="Times New Roman"/>
          <w:sz w:val="28"/>
          <w:szCs w:val="28"/>
        </w:rPr>
        <w:tab/>
      </w:r>
      <w:r w:rsidR="00CE0A18" w:rsidRPr="003A4D0F">
        <w:rPr>
          <w:rFonts w:ascii="Times New Roman" w:hAnsi="Times New Roman"/>
          <w:sz w:val="28"/>
          <w:szCs w:val="28"/>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документации о закупке в соответствии с </w:t>
      </w:r>
      <w:r w:rsidR="001978A0" w:rsidRPr="003A4D0F">
        <w:rPr>
          <w:rFonts w:ascii="Times New Roman" w:hAnsi="Times New Roman"/>
          <w:sz w:val="28"/>
          <w:szCs w:val="28"/>
        </w:rPr>
        <w:t>настоящим Порядком</w:t>
      </w:r>
      <w:r w:rsidR="00F92AA6" w:rsidRPr="003A4D0F">
        <w:rPr>
          <w:rFonts w:ascii="Times New Roman" w:hAnsi="Times New Roman"/>
          <w:sz w:val="28"/>
          <w:szCs w:val="28"/>
        </w:rPr>
        <w:t>,</w:t>
      </w:r>
      <w:r w:rsidR="00CE0A18" w:rsidRPr="003A4D0F">
        <w:rPr>
          <w:rFonts w:ascii="Times New Roman" w:hAnsi="Times New Roman"/>
          <w:sz w:val="28"/>
          <w:szCs w:val="28"/>
        </w:rPr>
        <w:t xml:space="preserve"> за исключением юридических лиц и </w:t>
      </w:r>
      <w:r w:rsidR="00253AD0" w:rsidRPr="003A4D0F">
        <w:rPr>
          <w:rFonts w:ascii="Times New Roman" w:hAnsi="Times New Roman"/>
          <w:sz w:val="28"/>
          <w:szCs w:val="28"/>
        </w:rPr>
        <w:t xml:space="preserve">физических лиц, в том числе </w:t>
      </w:r>
      <w:r w:rsidR="00CE0A18" w:rsidRPr="003A4D0F">
        <w:rPr>
          <w:rFonts w:ascii="Times New Roman" w:hAnsi="Times New Roman"/>
          <w:sz w:val="28"/>
          <w:szCs w:val="28"/>
        </w:rPr>
        <w:t>индивидуальных предпринимателей, включенных в реестр поставщиков (подрядчиков, исполнителей), временно не допускаемых к закупкам, а также</w:t>
      </w:r>
      <w:r w:rsidR="00840EEA" w:rsidRPr="003A4D0F">
        <w:rPr>
          <w:rFonts w:ascii="Times New Roman" w:hAnsi="Times New Roman"/>
          <w:sz w:val="28"/>
          <w:szCs w:val="28"/>
        </w:rPr>
        <w:t xml:space="preserve"> </w:t>
      </w:r>
      <w:r w:rsidR="00CE0A18" w:rsidRPr="003A4D0F">
        <w:rPr>
          <w:rFonts w:ascii="Times New Roman" w:hAnsi="Times New Roman"/>
          <w:sz w:val="28"/>
          <w:szCs w:val="28"/>
        </w:rPr>
        <w:t xml:space="preserve">в </w:t>
      </w:r>
      <w:r w:rsidR="002F7BF5" w:rsidRPr="003A4D0F">
        <w:rPr>
          <w:rFonts w:ascii="Times New Roman" w:hAnsi="Times New Roman"/>
          <w:sz w:val="28"/>
          <w:szCs w:val="28"/>
        </w:rPr>
        <w:t>случаях, установленных</w:t>
      </w:r>
      <w:r w:rsidR="00840EEA" w:rsidRPr="003A4D0F">
        <w:rPr>
          <w:rFonts w:ascii="Times New Roman" w:hAnsi="Times New Roman"/>
          <w:sz w:val="28"/>
          <w:szCs w:val="28"/>
        </w:rPr>
        <w:t xml:space="preserve"> </w:t>
      </w:r>
      <w:r w:rsidR="002F7BF5" w:rsidRPr="003A4D0F">
        <w:rPr>
          <w:rFonts w:ascii="Times New Roman" w:hAnsi="Times New Roman"/>
          <w:sz w:val="28"/>
          <w:szCs w:val="28"/>
        </w:rPr>
        <w:t xml:space="preserve">в </w:t>
      </w:r>
      <w:hyperlink r:id="rId10" w:history="1">
        <w:r w:rsidR="002F7BF5" w:rsidRPr="003A4D0F">
          <w:rPr>
            <w:rFonts w:ascii="Times New Roman" w:hAnsi="Times New Roman"/>
            <w:sz w:val="28"/>
            <w:szCs w:val="28"/>
          </w:rPr>
          <w:t>части</w:t>
        </w:r>
        <w:r w:rsidR="00840EEA" w:rsidRPr="003A4D0F">
          <w:rPr>
            <w:rFonts w:ascii="Times New Roman" w:hAnsi="Times New Roman"/>
            <w:sz w:val="28"/>
            <w:szCs w:val="28"/>
          </w:rPr>
          <w:t xml:space="preserve"> </w:t>
        </w:r>
        <w:r w:rsidR="002F7BF5" w:rsidRPr="003A4D0F">
          <w:rPr>
            <w:rFonts w:ascii="Times New Roman" w:hAnsi="Times New Roman"/>
            <w:sz w:val="28"/>
            <w:szCs w:val="28"/>
          </w:rPr>
          <w:t>второй</w:t>
        </w:r>
      </w:hyperlink>
      <w:r w:rsidR="002F7BF5" w:rsidRPr="003A4D0F">
        <w:rPr>
          <w:rFonts w:ascii="Times New Roman" w:hAnsi="Times New Roman"/>
          <w:sz w:val="28"/>
          <w:szCs w:val="28"/>
        </w:rPr>
        <w:t xml:space="preserve"> настоящего подпункта, в целях соблюдения приоритетности закупок у производителей или</w:t>
      </w:r>
      <w:r w:rsidR="0028162E" w:rsidRPr="003A4D0F">
        <w:rPr>
          <w:rFonts w:ascii="Times New Roman" w:hAnsi="Times New Roman"/>
          <w:sz w:val="28"/>
          <w:szCs w:val="28"/>
        </w:rPr>
        <w:br/>
      </w:r>
      <w:r w:rsidR="0028162E" w:rsidRPr="003A4D0F">
        <w:rPr>
          <w:rFonts w:ascii="Times New Roman" w:hAnsi="Times New Roman"/>
          <w:sz w:val="28"/>
          <w:szCs w:val="28"/>
        </w:rPr>
        <w:br w:type="page"/>
      </w:r>
    </w:p>
    <w:p w14:paraId="42C00454" w14:textId="0FFD666D" w:rsidR="001431DC" w:rsidRPr="003A4D0F" w:rsidRDefault="002F7BF5" w:rsidP="00A36A1E">
      <w:pPr>
        <w:widowControl/>
        <w:tabs>
          <w:tab w:val="left" w:pos="1276"/>
        </w:tabs>
        <w:jc w:val="both"/>
        <w:rPr>
          <w:rFonts w:ascii="Times New Roman" w:hAnsi="Times New Roman"/>
          <w:sz w:val="28"/>
          <w:szCs w:val="28"/>
        </w:rPr>
      </w:pPr>
      <w:r w:rsidRPr="003A4D0F">
        <w:rPr>
          <w:rFonts w:ascii="Times New Roman" w:hAnsi="Times New Roman"/>
          <w:sz w:val="28"/>
          <w:szCs w:val="28"/>
        </w:rPr>
        <w:lastRenderedPageBreak/>
        <w:t>их сбытовых организаций (официальных торговых представителей</w:t>
      </w:r>
      <w:r w:rsidR="00755F5F" w:rsidRPr="003A4D0F">
        <w:rPr>
          <w:rFonts w:ascii="Times New Roman" w:hAnsi="Times New Roman"/>
          <w:sz w:val="28"/>
          <w:szCs w:val="28"/>
        </w:rPr>
        <w:t>). *</w:t>
      </w:r>
    </w:p>
    <w:p w14:paraId="4753BF5D" w14:textId="221D64A9" w:rsidR="00E208D1" w:rsidRPr="003A4D0F" w:rsidRDefault="00CE0A18" w:rsidP="00A36A1E">
      <w:pPr>
        <w:ind w:firstLine="567"/>
        <w:jc w:val="both"/>
        <w:rPr>
          <w:rFonts w:ascii="Times New Roman" w:hAnsi="Times New Roman"/>
          <w:sz w:val="28"/>
          <w:szCs w:val="28"/>
        </w:rPr>
      </w:pPr>
      <w:r w:rsidRPr="003A4D0F">
        <w:rPr>
          <w:rFonts w:ascii="Times New Roman" w:hAnsi="Times New Roman"/>
          <w:sz w:val="28"/>
          <w:szCs w:val="28"/>
        </w:rPr>
        <w:t>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w:t>
      </w:r>
      <w:r w:rsidR="00C04594" w:rsidRPr="003A4D0F">
        <w:rPr>
          <w:rFonts w:ascii="Times New Roman" w:hAnsi="Times New Roman"/>
          <w:sz w:val="28"/>
          <w:szCs w:val="28"/>
        </w:rPr>
        <w:t>,</w:t>
      </w:r>
      <w:r w:rsidRPr="003A4D0F">
        <w:rPr>
          <w:rFonts w:ascii="Times New Roman" w:hAnsi="Times New Roman"/>
          <w:sz w:val="28"/>
          <w:szCs w:val="28"/>
        </w:rPr>
        <w:t xml:space="preserve"> в случае, если в конкурентной процедуре закупки участву</w:t>
      </w:r>
      <w:r w:rsidR="00C525FC" w:rsidRPr="003A4D0F">
        <w:rPr>
          <w:rFonts w:ascii="Times New Roman" w:hAnsi="Times New Roman"/>
          <w:sz w:val="28"/>
          <w:szCs w:val="28"/>
        </w:rPr>
        <w:t>ю</w:t>
      </w:r>
      <w:r w:rsidRPr="003A4D0F">
        <w:rPr>
          <w:rFonts w:ascii="Times New Roman" w:hAnsi="Times New Roman"/>
          <w:sz w:val="28"/>
          <w:szCs w:val="28"/>
        </w:rPr>
        <w:t xml:space="preserve">т не менее </w:t>
      </w:r>
      <w:r w:rsidR="00550814" w:rsidRPr="003A4D0F">
        <w:rPr>
          <w:rFonts w:ascii="Times New Roman" w:hAnsi="Times New Roman"/>
          <w:sz w:val="28"/>
          <w:szCs w:val="28"/>
        </w:rPr>
        <w:t>двух</w:t>
      </w:r>
      <w:r w:rsidRPr="003A4D0F">
        <w:rPr>
          <w:rFonts w:ascii="Times New Roman" w:hAnsi="Times New Roman"/>
          <w:sz w:val="28"/>
          <w:szCs w:val="28"/>
        </w:rPr>
        <w:t xml:space="preserve"> производител</w:t>
      </w:r>
      <w:r w:rsidR="00550814" w:rsidRPr="003A4D0F">
        <w:rPr>
          <w:rFonts w:ascii="Times New Roman" w:hAnsi="Times New Roman"/>
          <w:sz w:val="28"/>
          <w:szCs w:val="28"/>
        </w:rPr>
        <w:t>ей</w:t>
      </w:r>
      <w:r w:rsidRPr="003A4D0F">
        <w:rPr>
          <w:rFonts w:ascii="Times New Roman" w:hAnsi="Times New Roman"/>
          <w:sz w:val="28"/>
          <w:szCs w:val="28"/>
        </w:rPr>
        <w:t xml:space="preserve"> и (или) сбытов</w:t>
      </w:r>
      <w:r w:rsidR="00550814" w:rsidRPr="003A4D0F">
        <w:rPr>
          <w:rFonts w:ascii="Times New Roman" w:hAnsi="Times New Roman"/>
          <w:sz w:val="28"/>
          <w:szCs w:val="28"/>
        </w:rPr>
        <w:t>ых</w:t>
      </w:r>
      <w:r w:rsidRPr="003A4D0F">
        <w:rPr>
          <w:rFonts w:ascii="Times New Roman" w:hAnsi="Times New Roman"/>
          <w:sz w:val="28"/>
          <w:szCs w:val="28"/>
        </w:rPr>
        <w:t xml:space="preserve"> организаци</w:t>
      </w:r>
      <w:r w:rsidR="00550814" w:rsidRPr="003A4D0F">
        <w:rPr>
          <w:rFonts w:ascii="Times New Roman" w:hAnsi="Times New Roman"/>
          <w:sz w:val="28"/>
          <w:szCs w:val="28"/>
        </w:rPr>
        <w:t>й</w:t>
      </w:r>
      <w:r w:rsidRPr="003A4D0F">
        <w:rPr>
          <w:rFonts w:ascii="Times New Roman" w:hAnsi="Times New Roman"/>
          <w:sz w:val="28"/>
          <w:szCs w:val="28"/>
        </w:rPr>
        <w:t xml:space="preserve"> (официальн</w:t>
      </w:r>
      <w:r w:rsidR="00550814" w:rsidRPr="003A4D0F">
        <w:rPr>
          <w:rFonts w:ascii="Times New Roman" w:hAnsi="Times New Roman"/>
          <w:sz w:val="28"/>
          <w:szCs w:val="28"/>
        </w:rPr>
        <w:t>ых</w:t>
      </w:r>
      <w:r w:rsidRPr="003A4D0F">
        <w:rPr>
          <w:rFonts w:ascii="Times New Roman" w:hAnsi="Times New Roman"/>
          <w:sz w:val="28"/>
          <w:szCs w:val="28"/>
        </w:rPr>
        <w:t xml:space="preserve"> торгов</w:t>
      </w:r>
      <w:r w:rsidR="00550814" w:rsidRPr="003A4D0F">
        <w:rPr>
          <w:rFonts w:ascii="Times New Roman" w:hAnsi="Times New Roman"/>
          <w:sz w:val="28"/>
          <w:szCs w:val="28"/>
        </w:rPr>
        <w:t>ых</w:t>
      </w:r>
      <w:r w:rsidRPr="003A4D0F">
        <w:rPr>
          <w:rFonts w:ascii="Times New Roman" w:hAnsi="Times New Roman"/>
          <w:sz w:val="28"/>
          <w:szCs w:val="28"/>
        </w:rPr>
        <w:t xml:space="preserve"> представител</w:t>
      </w:r>
      <w:r w:rsidR="00550814" w:rsidRPr="003A4D0F">
        <w:rPr>
          <w:rFonts w:ascii="Times New Roman" w:hAnsi="Times New Roman"/>
          <w:sz w:val="28"/>
          <w:szCs w:val="28"/>
        </w:rPr>
        <w:t>ей</w:t>
      </w:r>
      <w:r w:rsidRPr="003A4D0F">
        <w:rPr>
          <w:rFonts w:ascii="Times New Roman" w:hAnsi="Times New Roman"/>
          <w:sz w:val="28"/>
          <w:szCs w:val="28"/>
        </w:rPr>
        <w:t xml:space="preserve">) и цена предложения такого участника не ниже цены </w:t>
      </w:r>
      <w:r w:rsidR="00550814" w:rsidRPr="003A4D0F">
        <w:rPr>
          <w:rFonts w:ascii="Times New Roman" w:hAnsi="Times New Roman"/>
          <w:sz w:val="28"/>
          <w:szCs w:val="28"/>
        </w:rPr>
        <w:t>хотя бы одного участвующего</w:t>
      </w:r>
      <w:r w:rsidR="00E208D1" w:rsidRPr="003A4D0F">
        <w:rPr>
          <w:rFonts w:ascii="Times New Roman" w:hAnsi="Times New Roman"/>
          <w:sz w:val="28"/>
          <w:szCs w:val="28"/>
        </w:rPr>
        <w:t xml:space="preserve"> </w:t>
      </w:r>
      <w:r w:rsidRPr="003A4D0F">
        <w:rPr>
          <w:rFonts w:ascii="Times New Roman" w:hAnsi="Times New Roman"/>
          <w:sz w:val="28"/>
          <w:szCs w:val="28"/>
        </w:rPr>
        <w:t>в процедуре закупки производителя и (или) его сбытовой организации (официального торгового представителя).</w:t>
      </w:r>
    </w:p>
    <w:p w14:paraId="619950E0" w14:textId="7C524E82" w:rsidR="00CD35BC" w:rsidRPr="003A4D0F" w:rsidRDefault="009D6CDB" w:rsidP="00A36A1E">
      <w:pPr>
        <w:ind w:firstLine="567"/>
        <w:jc w:val="both"/>
        <w:rPr>
          <w:rFonts w:ascii="Times New Roman" w:hAnsi="Times New Roman"/>
          <w:i/>
          <w:iCs/>
          <w:sz w:val="28"/>
          <w:szCs w:val="28"/>
        </w:rPr>
      </w:pPr>
      <w:r w:rsidRPr="003A4D0F">
        <w:rPr>
          <w:rFonts w:ascii="Times New Roman" w:hAnsi="Times New Roman"/>
          <w:sz w:val="28"/>
          <w:szCs w:val="28"/>
        </w:rPr>
        <w:t xml:space="preserve">При принятии решения об отклонении учитывается цена предложения участника, сформированная в том числе и по результатам переговоров </w:t>
      </w:r>
      <w:r w:rsidR="00DF55C7" w:rsidRPr="003A4D0F">
        <w:rPr>
          <w:rFonts w:ascii="Times New Roman" w:hAnsi="Times New Roman"/>
          <w:sz w:val="28"/>
          <w:szCs w:val="28"/>
        </w:rPr>
        <w:t>о снижении</w:t>
      </w:r>
      <w:r w:rsidRPr="003A4D0F">
        <w:rPr>
          <w:rFonts w:ascii="Times New Roman" w:hAnsi="Times New Roman"/>
          <w:sz w:val="28"/>
          <w:szCs w:val="28"/>
        </w:rPr>
        <w:t xml:space="preserve"> цен</w:t>
      </w:r>
      <w:r w:rsidR="00D96A4F" w:rsidRPr="003A4D0F">
        <w:rPr>
          <w:rFonts w:ascii="Times New Roman" w:hAnsi="Times New Roman"/>
          <w:sz w:val="28"/>
          <w:szCs w:val="28"/>
        </w:rPr>
        <w:t>.</w:t>
      </w:r>
    </w:p>
    <w:p w14:paraId="24E0F431" w14:textId="05E6459C" w:rsidR="00E26CC1" w:rsidRPr="003A4D0F" w:rsidRDefault="00E26CC1" w:rsidP="00A36A1E">
      <w:pPr>
        <w:widowControl/>
        <w:tabs>
          <w:tab w:val="left" w:pos="1276"/>
        </w:tabs>
        <w:ind w:firstLine="567"/>
        <w:jc w:val="both"/>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1</w:t>
      </w:r>
      <w:r w:rsidRPr="003A4D0F">
        <w:rPr>
          <w:rFonts w:ascii="Times New Roman" w:hAnsi="Times New Roman"/>
          <w:sz w:val="28"/>
          <w:szCs w:val="28"/>
        </w:rPr>
        <w:t>.2.</w:t>
      </w:r>
      <w:r w:rsidR="00FB08D8" w:rsidRPr="003A4D0F">
        <w:rPr>
          <w:rFonts w:ascii="Times New Roman" w:hAnsi="Times New Roman"/>
          <w:sz w:val="28"/>
          <w:szCs w:val="28"/>
        </w:rPr>
        <w:tab/>
      </w:r>
      <w:r w:rsidRPr="003A4D0F">
        <w:rPr>
          <w:rFonts w:ascii="Times New Roman" w:hAnsi="Times New Roman"/>
          <w:sz w:val="28"/>
          <w:szCs w:val="28"/>
        </w:rPr>
        <w:t>при осуществлении закупок товаров, указанных в приложении 3 к Постановлению</w:t>
      </w:r>
      <w:r w:rsidR="00BE6E87" w:rsidRPr="003A4D0F">
        <w:rPr>
          <w:rFonts w:ascii="Times New Roman" w:hAnsi="Times New Roman"/>
          <w:sz w:val="28"/>
          <w:szCs w:val="28"/>
        </w:rPr>
        <w:t xml:space="preserve"> № 229</w:t>
      </w:r>
      <w:r w:rsidRPr="003A4D0F">
        <w:rPr>
          <w:rFonts w:ascii="Times New Roman" w:hAnsi="Times New Roman"/>
          <w:sz w:val="28"/>
          <w:szCs w:val="28"/>
        </w:rPr>
        <w:t>, стоимостью свыше 2000 базовых величин, допуск поставщиков к участию в процедуре закупки и подтверждение страны происхождения предлагаемого этими поставщиками товара осуществляется в соответствии с подпунктом 2.16 Постановления</w:t>
      </w:r>
      <w:r w:rsidR="007E5233" w:rsidRPr="003A4D0F">
        <w:rPr>
          <w:rFonts w:ascii="Times New Roman" w:hAnsi="Times New Roman"/>
          <w:sz w:val="28"/>
          <w:szCs w:val="28"/>
        </w:rPr>
        <w:t xml:space="preserve"> № 229</w:t>
      </w:r>
      <w:r w:rsidRPr="003A4D0F">
        <w:rPr>
          <w:rFonts w:ascii="Times New Roman" w:hAnsi="Times New Roman"/>
          <w:sz w:val="28"/>
          <w:szCs w:val="28"/>
        </w:rPr>
        <w:t>.</w:t>
      </w:r>
    </w:p>
    <w:p w14:paraId="6504C54E" w14:textId="62007EFA" w:rsidR="00E26CC1" w:rsidRPr="003A4D0F" w:rsidRDefault="00E26CC1" w:rsidP="00A36A1E">
      <w:pPr>
        <w:widowControl/>
        <w:ind w:firstLine="567"/>
        <w:jc w:val="both"/>
        <w:rPr>
          <w:rFonts w:ascii="Times New Roman" w:hAnsi="Times New Roman"/>
          <w:sz w:val="28"/>
          <w:szCs w:val="28"/>
        </w:rPr>
      </w:pPr>
      <w:r w:rsidRPr="003A4D0F">
        <w:rPr>
          <w:rFonts w:ascii="Times New Roman" w:hAnsi="Times New Roman"/>
          <w:sz w:val="28"/>
          <w:szCs w:val="28"/>
        </w:rPr>
        <w:t xml:space="preserve">В случае закупки товаров, </w:t>
      </w:r>
      <w:r w:rsidR="00BE6E87" w:rsidRPr="003A4D0F">
        <w:rPr>
          <w:rFonts w:ascii="Times New Roman" w:hAnsi="Times New Roman"/>
          <w:sz w:val="28"/>
          <w:szCs w:val="28"/>
        </w:rPr>
        <w:t>указанных</w:t>
      </w:r>
      <w:r w:rsidRPr="003A4D0F">
        <w:rPr>
          <w:rFonts w:ascii="Times New Roman" w:hAnsi="Times New Roman"/>
          <w:sz w:val="28"/>
          <w:szCs w:val="28"/>
        </w:rPr>
        <w:t xml:space="preserve"> в </w:t>
      </w:r>
      <w:hyperlink r:id="rId11" w:history="1">
        <w:r w:rsidRPr="003A4D0F">
          <w:rPr>
            <w:rFonts w:ascii="Times New Roman" w:hAnsi="Times New Roman"/>
            <w:sz w:val="28"/>
            <w:szCs w:val="28"/>
          </w:rPr>
          <w:t>приложении 3</w:t>
        </w:r>
      </w:hyperlink>
      <w:r w:rsidRPr="003A4D0F">
        <w:rPr>
          <w:rFonts w:ascii="Times New Roman" w:hAnsi="Times New Roman"/>
          <w:sz w:val="28"/>
          <w:szCs w:val="28"/>
        </w:rPr>
        <w:t xml:space="preserve"> к Постановлению</w:t>
      </w:r>
      <w:r w:rsidR="00FB08D8" w:rsidRPr="003A4D0F">
        <w:rPr>
          <w:rFonts w:ascii="Times New Roman" w:hAnsi="Times New Roman"/>
          <w:sz w:val="28"/>
          <w:szCs w:val="28"/>
        </w:rPr>
        <w:t xml:space="preserve">      </w:t>
      </w:r>
      <w:r w:rsidR="007E5233" w:rsidRPr="003A4D0F">
        <w:rPr>
          <w:rFonts w:ascii="Times New Roman" w:hAnsi="Times New Roman"/>
          <w:sz w:val="28"/>
          <w:szCs w:val="28"/>
        </w:rPr>
        <w:t xml:space="preserve">№ 229, </w:t>
      </w:r>
      <w:r w:rsidRPr="003A4D0F">
        <w:rPr>
          <w:rFonts w:ascii="Times New Roman" w:hAnsi="Times New Roman"/>
          <w:sz w:val="28"/>
          <w:szCs w:val="28"/>
        </w:rPr>
        <w:t xml:space="preserve">происходящих не из государств, указанных в </w:t>
      </w:r>
      <w:hyperlink w:anchor="Par0" w:history="1">
        <w:r w:rsidRPr="003A4D0F">
          <w:rPr>
            <w:rFonts w:ascii="Times New Roman" w:hAnsi="Times New Roman"/>
            <w:sz w:val="28"/>
            <w:szCs w:val="28"/>
          </w:rPr>
          <w:t>части первой</w:t>
        </w:r>
      </w:hyperlink>
      <w:r w:rsidRPr="003A4D0F">
        <w:rPr>
          <w:rFonts w:ascii="Times New Roman" w:hAnsi="Times New Roman"/>
          <w:sz w:val="28"/>
          <w:szCs w:val="28"/>
        </w:rPr>
        <w:t xml:space="preserve"> подпункта 2.16 Постановления</w:t>
      </w:r>
      <w:r w:rsidR="007E5233" w:rsidRPr="003A4D0F">
        <w:rPr>
          <w:rFonts w:ascii="Times New Roman" w:hAnsi="Times New Roman"/>
          <w:sz w:val="28"/>
          <w:szCs w:val="28"/>
        </w:rPr>
        <w:t xml:space="preserve"> № 229</w:t>
      </w:r>
      <w:r w:rsidRPr="003A4D0F">
        <w:rPr>
          <w:rFonts w:ascii="Times New Roman" w:hAnsi="Times New Roman"/>
          <w:sz w:val="28"/>
          <w:szCs w:val="28"/>
        </w:rPr>
        <w:t>, стоимостью свыше 2000 базовых величин поставщики, предлагающие такие товары, в том числе с учетом положений подпункта 2.18 Постановления</w:t>
      </w:r>
      <w:r w:rsidR="007E5233" w:rsidRPr="003A4D0F">
        <w:rPr>
          <w:rFonts w:ascii="Times New Roman" w:hAnsi="Times New Roman"/>
          <w:sz w:val="28"/>
          <w:szCs w:val="28"/>
        </w:rPr>
        <w:t xml:space="preserve"> № 229</w:t>
      </w:r>
      <w:r w:rsidRPr="003A4D0F">
        <w:rPr>
          <w:rFonts w:ascii="Times New Roman" w:hAnsi="Times New Roman"/>
          <w:sz w:val="28"/>
          <w:szCs w:val="28"/>
        </w:rPr>
        <w:t>, допускаются к участию в процедурах закупки после согласования такого участия с Комиссией по вопросам промышленной политики.</w:t>
      </w:r>
      <w:bookmarkStart w:id="1" w:name="Par0"/>
      <w:bookmarkEnd w:id="1"/>
    </w:p>
    <w:p w14:paraId="03122272" w14:textId="4AAF89C6" w:rsidR="00E26CC1" w:rsidRPr="003A4D0F" w:rsidRDefault="00E26CC1" w:rsidP="00A36A1E">
      <w:pPr>
        <w:widowControl/>
        <w:tabs>
          <w:tab w:val="left" w:pos="1276"/>
        </w:tabs>
        <w:ind w:firstLine="567"/>
        <w:jc w:val="both"/>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1</w:t>
      </w:r>
      <w:r w:rsidRPr="003A4D0F">
        <w:rPr>
          <w:rFonts w:ascii="Times New Roman" w:hAnsi="Times New Roman"/>
          <w:sz w:val="28"/>
          <w:szCs w:val="28"/>
        </w:rPr>
        <w:t>.3.</w:t>
      </w:r>
      <w:r w:rsidR="00FB08D8" w:rsidRPr="003A4D0F">
        <w:rPr>
          <w:rFonts w:ascii="Times New Roman" w:hAnsi="Times New Roman"/>
          <w:sz w:val="28"/>
          <w:szCs w:val="28"/>
        </w:rPr>
        <w:tab/>
      </w:r>
      <w:r w:rsidRPr="003A4D0F">
        <w:rPr>
          <w:rFonts w:ascii="Times New Roman" w:hAnsi="Times New Roman"/>
          <w:sz w:val="28"/>
          <w:szCs w:val="28"/>
        </w:rPr>
        <w:t>товары согласно приложению 3-1 к Постановлению</w:t>
      </w:r>
      <w:r w:rsidR="007E5233" w:rsidRPr="003A4D0F">
        <w:rPr>
          <w:rFonts w:ascii="Times New Roman" w:hAnsi="Times New Roman"/>
          <w:sz w:val="28"/>
          <w:szCs w:val="28"/>
        </w:rPr>
        <w:t xml:space="preserve"> № 229</w:t>
      </w:r>
      <w:r w:rsidRPr="003A4D0F">
        <w:rPr>
          <w:rFonts w:ascii="Times New Roman" w:hAnsi="Times New Roman"/>
          <w:sz w:val="28"/>
          <w:szCs w:val="28"/>
        </w:rPr>
        <w:t xml:space="preserve">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w:t>
      </w:r>
      <w:r w:rsidR="0031777D" w:rsidRPr="003A4D0F">
        <w:rPr>
          <w:rFonts w:ascii="Times New Roman" w:hAnsi="Times New Roman"/>
          <w:sz w:val="28"/>
          <w:szCs w:val="28"/>
        </w:rPr>
        <w:t xml:space="preserve">конкурентных </w:t>
      </w:r>
      <w:r w:rsidRPr="003A4D0F">
        <w:rPr>
          <w:rFonts w:ascii="Times New Roman" w:hAnsi="Times New Roman"/>
          <w:sz w:val="28"/>
          <w:szCs w:val="28"/>
        </w:rPr>
        <w:t>процедурах закупок в порядке</w:t>
      </w:r>
      <w:r w:rsidR="00C37A57" w:rsidRPr="003A4D0F">
        <w:rPr>
          <w:rFonts w:ascii="Times New Roman" w:hAnsi="Times New Roman"/>
          <w:sz w:val="28"/>
          <w:szCs w:val="28"/>
        </w:rPr>
        <w:t>,</w:t>
      </w:r>
      <w:r w:rsidR="000627BF" w:rsidRPr="003A4D0F">
        <w:rPr>
          <w:rFonts w:ascii="Times New Roman" w:hAnsi="Times New Roman"/>
          <w:sz w:val="28"/>
          <w:szCs w:val="28"/>
        </w:rPr>
        <w:t xml:space="preserve"> </w:t>
      </w:r>
      <w:r w:rsidRPr="003A4D0F">
        <w:rPr>
          <w:rFonts w:ascii="Times New Roman" w:hAnsi="Times New Roman"/>
          <w:sz w:val="28"/>
          <w:szCs w:val="28"/>
        </w:rPr>
        <w:t>установленн</w:t>
      </w:r>
      <w:r w:rsidR="00540B00" w:rsidRPr="003A4D0F">
        <w:rPr>
          <w:rFonts w:ascii="Times New Roman" w:hAnsi="Times New Roman"/>
          <w:sz w:val="28"/>
          <w:szCs w:val="28"/>
        </w:rPr>
        <w:t>о</w:t>
      </w:r>
      <w:r w:rsidRPr="003A4D0F">
        <w:rPr>
          <w:rFonts w:ascii="Times New Roman" w:hAnsi="Times New Roman"/>
          <w:sz w:val="28"/>
          <w:szCs w:val="28"/>
        </w:rPr>
        <w:t>м подпунктом 2.18 Постановления</w:t>
      </w:r>
      <w:r w:rsidR="007E5233" w:rsidRPr="003A4D0F">
        <w:rPr>
          <w:rFonts w:ascii="Times New Roman" w:hAnsi="Times New Roman"/>
          <w:sz w:val="28"/>
          <w:szCs w:val="28"/>
        </w:rPr>
        <w:t xml:space="preserve"> № 229</w:t>
      </w:r>
      <w:r w:rsidRPr="003A4D0F">
        <w:rPr>
          <w:rFonts w:ascii="Times New Roman" w:hAnsi="Times New Roman"/>
          <w:sz w:val="28"/>
          <w:szCs w:val="28"/>
        </w:rPr>
        <w:t>.</w:t>
      </w:r>
    </w:p>
    <w:p w14:paraId="437E119A" w14:textId="31C4EB8C" w:rsidR="00224A91" w:rsidRPr="003A4D0F" w:rsidRDefault="00230D40" w:rsidP="00A36A1E">
      <w:pPr>
        <w:widowControl/>
        <w:tabs>
          <w:tab w:val="left" w:pos="1134"/>
        </w:tabs>
        <w:ind w:firstLine="540"/>
        <w:jc w:val="both"/>
        <w:rPr>
          <w:rFonts w:ascii="Times New Roman" w:hAnsi="Times New Roman"/>
          <w:sz w:val="18"/>
          <w:szCs w:val="18"/>
        </w:rPr>
      </w:pPr>
      <w:r w:rsidRPr="003A4D0F">
        <w:rPr>
          <w:rFonts w:ascii="Times New Roman" w:hAnsi="Times New Roman"/>
          <w:sz w:val="28"/>
          <w:szCs w:val="28"/>
        </w:rPr>
        <w:t>11.4.</w:t>
      </w:r>
      <w:r w:rsidR="00FB08D8" w:rsidRPr="003A4D0F">
        <w:rPr>
          <w:rFonts w:ascii="Times New Roman" w:hAnsi="Times New Roman"/>
          <w:sz w:val="28"/>
          <w:szCs w:val="28"/>
        </w:rPr>
        <w:tab/>
      </w:r>
      <w:r w:rsidR="00E31D8C" w:rsidRPr="003A4D0F">
        <w:rPr>
          <w:rFonts w:ascii="Times New Roman" w:hAnsi="Times New Roman"/>
          <w:sz w:val="28"/>
          <w:szCs w:val="28"/>
        </w:rPr>
        <w:t>в случаях</w:t>
      </w:r>
      <w:r w:rsidR="003F0A11" w:rsidRPr="003A4D0F">
        <w:rPr>
          <w:rFonts w:ascii="Times New Roman" w:hAnsi="Times New Roman"/>
          <w:sz w:val="28"/>
          <w:szCs w:val="28"/>
        </w:rPr>
        <w:t>,</w:t>
      </w:r>
      <w:r w:rsidR="00E31D8C" w:rsidRPr="003A4D0F">
        <w:rPr>
          <w:rFonts w:ascii="Times New Roman" w:hAnsi="Times New Roman"/>
          <w:sz w:val="28"/>
          <w:szCs w:val="28"/>
        </w:rPr>
        <w:t xml:space="preserve"> не установленных подпунктами 11.2 и 11.3 настоящего Порядка</w:t>
      </w:r>
      <w:r w:rsidR="00840EEA" w:rsidRPr="003A4D0F">
        <w:rPr>
          <w:rFonts w:ascii="Times New Roman" w:hAnsi="Times New Roman"/>
          <w:sz w:val="28"/>
          <w:szCs w:val="28"/>
        </w:rPr>
        <w:t>,</w:t>
      </w:r>
      <w:r w:rsidR="00E31D8C" w:rsidRPr="003A4D0F">
        <w:rPr>
          <w:rFonts w:ascii="Times New Roman" w:hAnsi="Times New Roman"/>
          <w:sz w:val="28"/>
          <w:szCs w:val="28"/>
        </w:rPr>
        <w:t xml:space="preserve"> </w:t>
      </w:r>
      <w:r w:rsidR="009A2AAE" w:rsidRPr="003A4D0F">
        <w:rPr>
          <w:rFonts w:ascii="Times New Roman" w:hAnsi="Times New Roman"/>
          <w:sz w:val="28"/>
          <w:szCs w:val="28"/>
        </w:rPr>
        <w:t xml:space="preserve">допуск </w:t>
      </w:r>
      <w:r w:rsidR="00E31D8C" w:rsidRPr="003A4D0F">
        <w:rPr>
          <w:rFonts w:ascii="Times New Roman" w:hAnsi="Times New Roman"/>
          <w:sz w:val="28"/>
          <w:szCs w:val="28"/>
        </w:rPr>
        <w:t xml:space="preserve">поставщиков, предлагающих </w:t>
      </w:r>
      <w:r w:rsidR="003F0A11" w:rsidRPr="003A4D0F">
        <w:rPr>
          <w:rFonts w:ascii="Times New Roman" w:hAnsi="Times New Roman"/>
          <w:sz w:val="28"/>
          <w:szCs w:val="28"/>
        </w:rPr>
        <w:t>товары,</w:t>
      </w:r>
      <w:r w:rsidR="009A2AAE" w:rsidRPr="003A4D0F">
        <w:rPr>
          <w:rFonts w:ascii="Times New Roman" w:hAnsi="Times New Roman"/>
          <w:sz w:val="28"/>
          <w:szCs w:val="28"/>
        </w:rPr>
        <w:t xml:space="preserve"> не происходящие </w:t>
      </w:r>
      <w:r w:rsidR="00887120" w:rsidRPr="003A4D0F">
        <w:rPr>
          <w:rFonts w:ascii="Times New Roman" w:hAnsi="Times New Roman"/>
          <w:sz w:val="28"/>
          <w:szCs w:val="28"/>
        </w:rPr>
        <w:t>из</w:t>
      </w:r>
      <w:r w:rsidR="009A2AAE" w:rsidRPr="003A4D0F">
        <w:rPr>
          <w:rFonts w:ascii="Times New Roman" w:hAnsi="Times New Roman"/>
          <w:sz w:val="28"/>
          <w:szCs w:val="28"/>
        </w:rPr>
        <w:t xml:space="preserve"> Республики Беларусь, а также государств, товарам из которых предоставляется национальный режим в соответствии с международными договорами</w:t>
      </w:r>
      <w:r w:rsidR="004C2FA6" w:rsidRPr="003A4D0F">
        <w:rPr>
          <w:rFonts w:ascii="Times New Roman" w:hAnsi="Times New Roman"/>
          <w:sz w:val="28"/>
          <w:szCs w:val="28"/>
        </w:rPr>
        <w:t xml:space="preserve"> </w:t>
      </w:r>
      <w:r w:rsidR="009A2AAE" w:rsidRPr="003A4D0F">
        <w:rPr>
          <w:rFonts w:ascii="Times New Roman" w:hAnsi="Times New Roman"/>
          <w:sz w:val="28"/>
          <w:szCs w:val="28"/>
        </w:rPr>
        <w:t>Республики Беларусь,</w:t>
      </w:r>
      <w:r w:rsidR="00E31D8C" w:rsidRPr="003A4D0F">
        <w:rPr>
          <w:rFonts w:ascii="Times New Roman" w:hAnsi="Times New Roman"/>
          <w:sz w:val="28"/>
          <w:szCs w:val="28"/>
        </w:rPr>
        <w:t xml:space="preserve"> к участию в </w:t>
      </w:r>
      <w:r w:rsidR="009A2AAE" w:rsidRPr="003A4D0F">
        <w:rPr>
          <w:rFonts w:ascii="Times New Roman" w:hAnsi="Times New Roman"/>
          <w:sz w:val="28"/>
          <w:szCs w:val="28"/>
        </w:rPr>
        <w:t xml:space="preserve">конкурентных процедурах </w:t>
      </w:r>
      <w:r w:rsidR="00E31D8C" w:rsidRPr="003A4D0F">
        <w:rPr>
          <w:rFonts w:ascii="Times New Roman" w:hAnsi="Times New Roman"/>
          <w:sz w:val="28"/>
          <w:szCs w:val="28"/>
        </w:rPr>
        <w:t>закуп</w:t>
      </w:r>
      <w:r w:rsidR="009A2AAE" w:rsidRPr="003A4D0F">
        <w:rPr>
          <w:rFonts w:ascii="Times New Roman" w:hAnsi="Times New Roman"/>
          <w:sz w:val="28"/>
          <w:szCs w:val="28"/>
        </w:rPr>
        <w:t>ок</w:t>
      </w:r>
      <w:r w:rsidR="00E31D8C" w:rsidRPr="003A4D0F">
        <w:rPr>
          <w:rFonts w:ascii="Times New Roman" w:hAnsi="Times New Roman"/>
          <w:sz w:val="28"/>
          <w:szCs w:val="28"/>
        </w:rPr>
        <w:t xml:space="preserve"> осуще</w:t>
      </w:r>
      <w:r w:rsidR="009A2AAE" w:rsidRPr="003A4D0F">
        <w:rPr>
          <w:rFonts w:ascii="Times New Roman" w:hAnsi="Times New Roman"/>
          <w:sz w:val="28"/>
          <w:szCs w:val="28"/>
        </w:rPr>
        <w:t xml:space="preserve">ствляется </w:t>
      </w:r>
      <w:r w:rsidR="00E31D8C" w:rsidRPr="003A4D0F">
        <w:rPr>
          <w:rFonts w:ascii="Times New Roman" w:hAnsi="Times New Roman"/>
          <w:sz w:val="28"/>
          <w:szCs w:val="28"/>
        </w:rPr>
        <w:t>в порядке, опреде</w:t>
      </w:r>
      <w:r w:rsidR="009A2AAE" w:rsidRPr="003A4D0F">
        <w:rPr>
          <w:rFonts w:ascii="Times New Roman" w:hAnsi="Times New Roman"/>
          <w:sz w:val="28"/>
          <w:szCs w:val="28"/>
        </w:rPr>
        <w:t>ле</w:t>
      </w:r>
      <w:r w:rsidR="00E31D8C" w:rsidRPr="003A4D0F">
        <w:rPr>
          <w:rFonts w:ascii="Times New Roman" w:hAnsi="Times New Roman"/>
          <w:sz w:val="28"/>
          <w:szCs w:val="28"/>
        </w:rPr>
        <w:t>нном приказом</w:t>
      </w:r>
      <w:r w:rsidR="009A2AAE" w:rsidRPr="003A4D0F">
        <w:rPr>
          <w:rFonts w:ascii="Times New Roman" w:hAnsi="Times New Roman"/>
          <w:sz w:val="28"/>
          <w:szCs w:val="28"/>
        </w:rPr>
        <w:t xml:space="preserve"> ГПО «Белэнерго» № </w:t>
      </w:r>
      <w:r w:rsidR="00E334E5" w:rsidRPr="003A4D0F">
        <w:rPr>
          <w:rFonts w:ascii="Times New Roman" w:hAnsi="Times New Roman"/>
          <w:sz w:val="28"/>
          <w:szCs w:val="28"/>
        </w:rPr>
        <w:t>151</w:t>
      </w:r>
      <w:r w:rsidR="009A2AAE" w:rsidRPr="003A4D0F">
        <w:rPr>
          <w:rFonts w:ascii="Times New Roman" w:hAnsi="Times New Roman"/>
          <w:sz w:val="28"/>
          <w:szCs w:val="28"/>
        </w:rPr>
        <w:t>.</w:t>
      </w:r>
      <w:r w:rsidR="00224A91" w:rsidRPr="003A4D0F">
        <w:rPr>
          <w:rFonts w:ascii="Times New Roman" w:hAnsi="Times New Roman"/>
          <w:sz w:val="18"/>
          <w:szCs w:val="18"/>
        </w:rPr>
        <w:t xml:space="preserve"> </w:t>
      </w:r>
    </w:p>
    <w:p w14:paraId="2832890C" w14:textId="6E6FFA8F" w:rsidR="00737BE5" w:rsidRPr="003A4D0F" w:rsidRDefault="00261B51" w:rsidP="00A36A1E">
      <w:pPr>
        <w:widowControl/>
        <w:tabs>
          <w:tab w:val="left" w:pos="1134"/>
        </w:tabs>
        <w:ind w:firstLine="567"/>
        <w:jc w:val="both"/>
        <w:rPr>
          <w:rFonts w:ascii="Times New Roman" w:hAnsi="Times New Roman"/>
          <w:sz w:val="28"/>
          <w:szCs w:val="28"/>
        </w:rPr>
      </w:pPr>
      <w:r w:rsidRPr="003A4D0F">
        <w:rPr>
          <w:rFonts w:ascii="Times New Roman" w:hAnsi="Times New Roman"/>
          <w:sz w:val="28"/>
          <w:szCs w:val="28"/>
        </w:rPr>
        <w:t>12</w:t>
      </w:r>
      <w:r w:rsidR="00B33FEB" w:rsidRPr="003A4D0F">
        <w:rPr>
          <w:rFonts w:ascii="Times New Roman" w:hAnsi="Times New Roman"/>
          <w:sz w:val="28"/>
          <w:szCs w:val="28"/>
        </w:rPr>
        <w:t>.</w:t>
      </w:r>
      <w:r w:rsidR="00FB08D8" w:rsidRPr="003A4D0F">
        <w:rPr>
          <w:rFonts w:ascii="Times New Roman" w:hAnsi="Times New Roman"/>
          <w:sz w:val="28"/>
          <w:szCs w:val="28"/>
        </w:rPr>
        <w:tab/>
      </w:r>
      <w:r w:rsidR="00737BE5" w:rsidRPr="003A4D0F">
        <w:rPr>
          <w:rFonts w:ascii="Times New Roman" w:hAnsi="Times New Roman"/>
          <w:sz w:val="28"/>
          <w:szCs w:val="28"/>
        </w:rPr>
        <w:t>Для проведения конкурентных процедур закупок, до размещения приглашения в ИС «Тендеры» организатор разрабатывает и утверждает документацию</w:t>
      </w:r>
      <w:r w:rsidR="004C2FA6" w:rsidRPr="003A4D0F">
        <w:rPr>
          <w:rFonts w:ascii="Times New Roman" w:hAnsi="Times New Roman"/>
          <w:sz w:val="28"/>
          <w:szCs w:val="28"/>
        </w:rPr>
        <w:t xml:space="preserve"> </w:t>
      </w:r>
      <w:r w:rsidR="00737BE5" w:rsidRPr="003A4D0F">
        <w:rPr>
          <w:rFonts w:ascii="Times New Roman" w:hAnsi="Times New Roman"/>
          <w:sz w:val="28"/>
          <w:szCs w:val="28"/>
        </w:rPr>
        <w:t>о закупке (конкурсн</w:t>
      </w:r>
      <w:r w:rsidR="00C34AE6" w:rsidRPr="003A4D0F">
        <w:rPr>
          <w:rFonts w:ascii="Times New Roman" w:hAnsi="Times New Roman"/>
          <w:sz w:val="28"/>
          <w:szCs w:val="28"/>
        </w:rPr>
        <w:t>ые документы</w:t>
      </w:r>
      <w:r w:rsidR="00737BE5" w:rsidRPr="003A4D0F">
        <w:rPr>
          <w:rFonts w:ascii="Times New Roman" w:hAnsi="Times New Roman"/>
          <w:sz w:val="28"/>
          <w:szCs w:val="28"/>
        </w:rPr>
        <w:t>,</w:t>
      </w:r>
      <w:r w:rsidR="00C34AE6" w:rsidRPr="003A4D0F">
        <w:rPr>
          <w:rFonts w:ascii="Times New Roman" w:hAnsi="Times New Roman"/>
          <w:sz w:val="28"/>
          <w:szCs w:val="28"/>
        </w:rPr>
        <w:t xml:space="preserve"> документы</w:t>
      </w:r>
      <w:r w:rsidR="00737BE5" w:rsidRPr="003A4D0F">
        <w:rPr>
          <w:rFonts w:ascii="Times New Roman" w:hAnsi="Times New Roman"/>
          <w:sz w:val="28"/>
          <w:szCs w:val="28"/>
        </w:rPr>
        <w:t xml:space="preserve"> по</w:t>
      </w:r>
      <w:r w:rsidR="004C2FA6" w:rsidRPr="003A4D0F">
        <w:rPr>
          <w:rFonts w:ascii="Times New Roman" w:hAnsi="Times New Roman"/>
          <w:sz w:val="28"/>
          <w:szCs w:val="28"/>
        </w:rPr>
        <w:t xml:space="preserve"> </w:t>
      </w:r>
      <w:r w:rsidR="00737BE5" w:rsidRPr="003A4D0F">
        <w:rPr>
          <w:rFonts w:ascii="Times New Roman" w:hAnsi="Times New Roman"/>
          <w:sz w:val="28"/>
          <w:szCs w:val="28"/>
        </w:rPr>
        <w:t>упрощенной</w:t>
      </w:r>
      <w:r w:rsidR="00FB08D8" w:rsidRPr="003A4D0F">
        <w:rPr>
          <w:rFonts w:ascii="Times New Roman" w:hAnsi="Times New Roman"/>
          <w:sz w:val="28"/>
          <w:szCs w:val="28"/>
        </w:rPr>
        <w:t xml:space="preserve"> </w:t>
      </w:r>
      <w:r w:rsidR="00737BE5" w:rsidRPr="003A4D0F">
        <w:rPr>
          <w:rFonts w:ascii="Times New Roman" w:hAnsi="Times New Roman"/>
          <w:sz w:val="28"/>
          <w:szCs w:val="28"/>
        </w:rPr>
        <w:t>процедуре закупки), которая должна содержать:</w:t>
      </w:r>
    </w:p>
    <w:p w14:paraId="4D0D3C02" w14:textId="014C3F5D" w:rsidR="00FB08D8" w:rsidRPr="003A4D0F" w:rsidRDefault="00540114" w:rsidP="00A36A1E">
      <w:pPr>
        <w:widowControl/>
        <w:tabs>
          <w:tab w:val="left" w:pos="1134"/>
        </w:tabs>
        <w:ind w:firstLine="540"/>
        <w:jc w:val="both"/>
        <w:rPr>
          <w:rFonts w:ascii="Times New Roman" w:hAnsi="Times New Roman"/>
          <w:sz w:val="18"/>
          <w:szCs w:val="1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.1.</w:t>
      </w:r>
      <w:r w:rsidR="00FB08D8" w:rsidRPr="003A4D0F">
        <w:rPr>
          <w:rFonts w:ascii="Times New Roman" w:hAnsi="Times New Roman"/>
          <w:sz w:val="28"/>
          <w:szCs w:val="28"/>
        </w:rPr>
        <w:tab/>
      </w:r>
      <w:r w:rsidR="00737BE5" w:rsidRPr="003A4D0F">
        <w:rPr>
          <w:rFonts w:ascii="Times New Roman" w:hAnsi="Times New Roman"/>
          <w:sz w:val="28"/>
          <w:szCs w:val="28"/>
        </w:rPr>
        <w:t>наименование заказчика, организатора, вид процедуры закупки;</w:t>
      </w:r>
      <w:r w:rsidR="00FB08D8" w:rsidRPr="003A4D0F">
        <w:rPr>
          <w:rFonts w:ascii="Times New Roman" w:hAnsi="Times New Roman"/>
          <w:sz w:val="18"/>
          <w:szCs w:val="18"/>
        </w:rPr>
        <w:t xml:space="preserve"> __________________________________________________________________________________</w:t>
      </w:r>
    </w:p>
    <w:p w14:paraId="06BAF31C" w14:textId="1933B538" w:rsidR="00FB08D8" w:rsidRPr="003A4D0F" w:rsidRDefault="00FB08D8" w:rsidP="00A36A1E">
      <w:pPr>
        <w:widowControl/>
        <w:ind w:firstLine="540"/>
        <w:jc w:val="both"/>
        <w:rPr>
          <w:rFonts w:ascii="Times New Roman" w:hAnsi="Times New Roman"/>
          <w:sz w:val="28"/>
          <w:szCs w:val="28"/>
        </w:rPr>
      </w:pPr>
      <w:r w:rsidRPr="003A4D0F">
        <w:rPr>
          <w:rFonts w:ascii="Times New Roman" w:hAnsi="Times New Roman"/>
          <w:sz w:val="16"/>
          <w:szCs w:val="16"/>
        </w:rPr>
        <w:t xml:space="preserve">* Формирование и ведение реестра поставщиков (подрядчиков, исполнителей), временно не допускаемых к закупкам, осуществляет Министерство антимонопольного регулирования и торговли в установленном им </w:t>
      </w:r>
      <w:hyperlink r:id="rId12" w:history="1">
        <w:r w:rsidRPr="003A4D0F">
          <w:rPr>
            <w:rFonts w:ascii="Times New Roman" w:hAnsi="Times New Roman"/>
            <w:sz w:val="16"/>
            <w:szCs w:val="16"/>
          </w:rPr>
          <w:t>порядке</w:t>
        </w:r>
      </w:hyperlink>
      <w:r w:rsidRPr="003A4D0F">
        <w:rPr>
          <w:rFonts w:ascii="Times New Roman" w:hAnsi="Times New Roman"/>
          <w:sz w:val="16"/>
          <w:szCs w:val="16"/>
        </w:rPr>
        <w:t xml:space="preserve">, которое размещает такой реестр в открытом доступе в информационной системе «Тендеры». В реестр на один год включаются участники (юридические лица, физические лица и индивидуальные предприниматели) в соответствии с частью 3 пункта 2.5 Постановления № 229. </w:t>
      </w:r>
      <w:r w:rsidRPr="003A4D0F">
        <w:rPr>
          <w:rFonts w:ascii="Times New Roman" w:hAnsi="Times New Roman"/>
          <w:sz w:val="28"/>
          <w:szCs w:val="28"/>
        </w:rPr>
        <w:br w:type="page"/>
      </w:r>
    </w:p>
    <w:p w14:paraId="56F422C8" w14:textId="205FBC25" w:rsidR="00737BE5" w:rsidRPr="003A4D0F" w:rsidRDefault="00612F65"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lastRenderedPageBreak/>
        <w:t>1</w:t>
      </w:r>
      <w:r w:rsidR="00261B51" w:rsidRPr="003A4D0F">
        <w:rPr>
          <w:rFonts w:ascii="Times New Roman" w:hAnsi="Times New Roman"/>
          <w:sz w:val="28"/>
          <w:szCs w:val="28"/>
        </w:rPr>
        <w:t>2</w:t>
      </w:r>
      <w:r w:rsidR="00737BE5" w:rsidRPr="003A4D0F">
        <w:rPr>
          <w:rFonts w:ascii="Times New Roman" w:hAnsi="Times New Roman"/>
          <w:sz w:val="28"/>
          <w:szCs w:val="28"/>
        </w:rPr>
        <w:t>.2.</w:t>
      </w:r>
      <w:r w:rsidR="00FB08D8" w:rsidRPr="003A4D0F">
        <w:rPr>
          <w:rFonts w:ascii="Times New Roman" w:hAnsi="Times New Roman"/>
          <w:sz w:val="28"/>
          <w:szCs w:val="28"/>
        </w:rPr>
        <w:tab/>
      </w:r>
      <w:r w:rsidR="00737BE5" w:rsidRPr="003A4D0F">
        <w:rPr>
          <w:rFonts w:ascii="Times New Roman" w:hAnsi="Times New Roman"/>
          <w:sz w:val="28"/>
          <w:szCs w:val="28"/>
        </w:rPr>
        <w:t>требования к качеству, техническим характеристикам товара, его безопасности, функциональным характеристикам (потребительским свойствам), размерам, упаковке, результатам работы и иные требования, связанные с определением соответствия поставляемого товара потребностям заказчика;</w:t>
      </w:r>
    </w:p>
    <w:p w14:paraId="3AF3EE52" w14:textId="4395DC63" w:rsidR="00507A11" w:rsidRPr="003A4D0F" w:rsidRDefault="00507A11"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12.3.</w:t>
      </w:r>
      <w:r w:rsidR="00FB08D8" w:rsidRPr="003A4D0F">
        <w:rPr>
          <w:rFonts w:ascii="Times New Roman" w:hAnsi="Times New Roman"/>
          <w:sz w:val="28"/>
          <w:szCs w:val="28"/>
        </w:rPr>
        <w:tab/>
      </w:r>
      <w:r w:rsidRPr="003A4D0F">
        <w:rPr>
          <w:rFonts w:ascii="Times New Roman" w:hAnsi="Times New Roman"/>
          <w:sz w:val="28"/>
          <w:szCs w:val="28"/>
        </w:rPr>
        <w:t>место, условия и сроки поставки (приобретения иным способом) товара;</w:t>
      </w:r>
    </w:p>
    <w:p w14:paraId="174B3318" w14:textId="66CE9094" w:rsidR="00507A11" w:rsidRPr="003A4D0F" w:rsidRDefault="00507A11"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12.4.</w:t>
      </w:r>
      <w:r w:rsidR="00FB08D8" w:rsidRPr="003A4D0F">
        <w:rPr>
          <w:rFonts w:ascii="Times New Roman" w:hAnsi="Times New Roman"/>
          <w:sz w:val="28"/>
          <w:szCs w:val="28"/>
        </w:rPr>
        <w:tab/>
      </w:r>
      <w:r w:rsidRPr="003A4D0F">
        <w:rPr>
          <w:rFonts w:ascii="Times New Roman" w:hAnsi="Times New Roman"/>
          <w:sz w:val="28"/>
          <w:szCs w:val="28"/>
        </w:rPr>
        <w:t>форму, сроки и порядок оплаты товара;</w:t>
      </w:r>
    </w:p>
    <w:p w14:paraId="7BCCACEF" w14:textId="535DDBDC" w:rsidR="00737BE5" w:rsidRPr="003A4D0F" w:rsidRDefault="00612F65"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.5.</w:t>
      </w:r>
      <w:r w:rsidR="00FB08D8" w:rsidRPr="003A4D0F">
        <w:rPr>
          <w:rFonts w:ascii="Times New Roman" w:hAnsi="Times New Roman"/>
          <w:sz w:val="28"/>
          <w:szCs w:val="28"/>
        </w:rPr>
        <w:tab/>
      </w:r>
      <w:r w:rsidR="00737BE5" w:rsidRPr="003A4D0F">
        <w:rPr>
          <w:rFonts w:ascii="Times New Roman" w:hAnsi="Times New Roman"/>
          <w:sz w:val="28"/>
          <w:szCs w:val="28"/>
        </w:rPr>
        <w:t xml:space="preserve">порядок формирования суммы договора на закупку (цены предложения) с учетом или без учета расходов на перевозку, страхование, </w:t>
      </w:r>
      <w:r w:rsidR="00B33FEB" w:rsidRPr="003A4D0F">
        <w:rPr>
          <w:rFonts w:ascii="Times New Roman" w:hAnsi="Times New Roman"/>
          <w:sz w:val="28"/>
          <w:szCs w:val="28"/>
        </w:rPr>
        <w:t xml:space="preserve">уплату </w:t>
      </w:r>
      <w:r w:rsidR="00737BE5" w:rsidRPr="003A4D0F">
        <w:rPr>
          <w:rFonts w:ascii="Times New Roman" w:hAnsi="Times New Roman"/>
          <w:sz w:val="28"/>
          <w:szCs w:val="28"/>
        </w:rPr>
        <w:t>таможенных пошлин, налогов и других обязательных платежей;</w:t>
      </w:r>
    </w:p>
    <w:p w14:paraId="76134D40" w14:textId="6AC4FB10" w:rsidR="00737BE5" w:rsidRPr="003A4D0F" w:rsidRDefault="00612F65"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.6.</w:t>
      </w:r>
      <w:r w:rsidR="00FB08D8" w:rsidRPr="003A4D0F">
        <w:rPr>
          <w:rFonts w:ascii="Times New Roman" w:hAnsi="Times New Roman"/>
          <w:sz w:val="28"/>
          <w:szCs w:val="28"/>
        </w:rPr>
        <w:tab/>
      </w:r>
      <w:r w:rsidR="00737BE5" w:rsidRPr="003A4D0F">
        <w:rPr>
          <w:rFonts w:ascii="Times New Roman" w:hAnsi="Times New Roman"/>
          <w:sz w:val="28"/>
          <w:szCs w:val="28"/>
        </w:rPr>
        <w:t>проект договора на закупку (его условия) и срок его заключения;</w:t>
      </w:r>
    </w:p>
    <w:p w14:paraId="5D8776FA" w14:textId="3E405D88" w:rsidR="00737BE5" w:rsidRPr="003A4D0F" w:rsidRDefault="00562E58"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.7.</w:t>
      </w:r>
      <w:r w:rsidR="00FB08D8" w:rsidRPr="003A4D0F">
        <w:rPr>
          <w:rFonts w:ascii="Times New Roman" w:hAnsi="Times New Roman"/>
          <w:sz w:val="28"/>
          <w:szCs w:val="28"/>
        </w:rPr>
        <w:tab/>
      </w:r>
      <w:r w:rsidR="00737BE5" w:rsidRPr="003A4D0F">
        <w:rPr>
          <w:rFonts w:ascii="Times New Roman" w:hAnsi="Times New Roman"/>
          <w:sz w:val="28"/>
          <w:szCs w:val="28"/>
        </w:rPr>
        <w:t>требования к форме и содержанию предложения участника процедуры закупки и сроку его действия;</w:t>
      </w:r>
    </w:p>
    <w:p w14:paraId="30EC2FDC" w14:textId="2A9BB366" w:rsidR="00737BE5" w:rsidRPr="003A4D0F" w:rsidRDefault="00562E58"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.8.</w:t>
      </w:r>
      <w:r w:rsidR="00FB08D8" w:rsidRPr="003A4D0F">
        <w:rPr>
          <w:rFonts w:ascii="Times New Roman" w:hAnsi="Times New Roman"/>
          <w:sz w:val="28"/>
          <w:szCs w:val="28"/>
        </w:rPr>
        <w:tab/>
      </w:r>
      <w:r w:rsidR="00737BE5" w:rsidRPr="003A4D0F">
        <w:rPr>
          <w:rFonts w:ascii="Times New Roman" w:hAnsi="Times New Roman"/>
          <w:sz w:val="28"/>
          <w:szCs w:val="28"/>
        </w:rPr>
        <w:t>требования к описанию участниками процедуры закупки предлагаемого ими товара, его функциональных характеристик (потребительских свойств), количественных и качественных характеристик;</w:t>
      </w:r>
    </w:p>
    <w:p w14:paraId="6FF4D8FF" w14:textId="1586AB9E" w:rsidR="00737BE5" w:rsidRPr="003A4D0F" w:rsidRDefault="00562E58"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.9.</w:t>
      </w:r>
      <w:r w:rsidR="00FB08D8" w:rsidRPr="003A4D0F">
        <w:rPr>
          <w:rFonts w:ascii="Times New Roman" w:hAnsi="Times New Roman"/>
          <w:sz w:val="28"/>
          <w:szCs w:val="28"/>
        </w:rPr>
        <w:tab/>
      </w:r>
      <w:r w:rsidR="00737BE5" w:rsidRPr="003A4D0F">
        <w:rPr>
          <w:rFonts w:ascii="Times New Roman" w:hAnsi="Times New Roman"/>
          <w:sz w:val="28"/>
          <w:szCs w:val="28"/>
        </w:rPr>
        <w:t>порядок, место, дату окончания срока подготовки и подачи предложений на участие в процедуре закупки;</w:t>
      </w:r>
    </w:p>
    <w:p w14:paraId="1F3592D1" w14:textId="4638DF31" w:rsidR="00737BE5" w:rsidRPr="003A4D0F" w:rsidRDefault="00562E58"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.10.</w:t>
      </w:r>
      <w:r w:rsidR="00FB08D8" w:rsidRPr="003A4D0F">
        <w:rPr>
          <w:rFonts w:ascii="Times New Roman" w:hAnsi="Times New Roman"/>
          <w:sz w:val="28"/>
          <w:szCs w:val="28"/>
        </w:rPr>
        <w:tab/>
      </w:r>
      <w:r w:rsidR="00737BE5" w:rsidRPr="003A4D0F">
        <w:rPr>
          <w:rFonts w:ascii="Times New Roman" w:hAnsi="Times New Roman"/>
          <w:sz w:val="28"/>
          <w:szCs w:val="28"/>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14:paraId="654E3038" w14:textId="62EC11F6" w:rsidR="00737BE5" w:rsidRPr="003A4D0F" w:rsidRDefault="00562E58"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.11.</w:t>
      </w:r>
      <w:r w:rsidR="00FB08D8" w:rsidRPr="003A4D0F">
        <w:rPr>
          <w:rFonts w:ascii="Times New Roman" w:hAnsi="Times New Roman"/>
          <w:sz w:val="28"/>
          <w:szCs w:val="28"/>
        </w:rPr>
        <w:tab/>
      </w:r>
      <w:r w:rsidR="00737BE5" w:rsidRPr="003A4D0F">
        <w:rPr>
          <w:rFonts w:ascii="Times New Roman" w:hAnsi="Times New Roman"/>
          <w:sz w:val="28"/>
          <w:szCs w:val="28"/>
        </w:rPr>
        <w:t>порядок, дату окончания срока предоставления участникам процедуры закупки разъяснений положений документации о закупке;</w:t>
      </w:r>
    </w:p>
    <w:p w14:paraId="039CBB73" w14:textId="45411446" w:rsidR="00737BE5" w:rsidRPr="003A4D0F" w:rsidRDefault="00562E58"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.12.</w:t>
      </w:r>
      <w:r w:rsidR="00FB08D8" w:rsidRPr="003A4D0F">
        <w:rPr>
          <w:rFonts w:ascii="Times New Roman" w:hAnsi="Times New Roman"/>
          <w:sz w:val="28"/>
          <w:szCs w:val="28"/>
        </w:rPr>
        <w:tab/>
      </w:r>
      <w:r w:rsidR="00737BE5" w:rsidRPr="003A4D0F">
        <w:rPr>
          <w:rFonts w:ascii="Times New Roman" w:hAnsi="Times New Roman"/>
          <w:sz w:val="28"/>
          <w:szCs w:val="28"/>
        </w:rPr>
        <w:t>критерии и способ оценки и сравнения предложений участников процедуры закупки;</w:t>
      </w:r>
    </w:p>
    <w:p w14:paraId="2ECFDBDB" w14:textId="50B36A72" w:rsidR="00737BE5" w:rsidRPr="003A4D0F" w:rsidRDefault="00562E58"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.13.</w:t>
      </w:r>
      <w:r w:rsidR="00FB08D8" w:rsidRPr="003A4D0F">
        <w:rPr>
          <w:rFonts w:ascii="Times New Roman" w:hAnsi="Times New Roman"/>
          <w:sz w:val="28"/>
          <w:szCs w:val="28"/>
        </w:rPr>
        <w:tab/>
      </w:r>
      <w:r w:rsidR="00737BE5" w:rsidRPr="003A4D0F">
        <w:rPr>
          <w:rFonts w:ascii="Times New Roman" w:hAnsi="Times New Roman"/>
          <w:sz w:val="28"/>
          <w:szCs w:val="28"/>
        </w:rPr>
        <w:t>условия допуска товаров иностранного происхождения и поставщиков, предлагающих такие товары;</w:t>
      </w:r>
    </w:p>
    <w:p w14:paraId="7732396C" w14:textId="598FE4D6" w:rsidR="00737BE5" w:rsidRPr="003A4D0F" w:rsidRDefault="00562E58"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.14.</w:t>
      </w:r>
      <w:r w:rsidR="00FB08D8" w:rsidRPr="003A4D0F">
        <w:rPr>
          <w:rFonts w:ascii="Times New Roman" w:hAnsi="Times New Roman"/>
          <w:sz w:val="28"/>
          <w:szCs w:val="28"/>
        </w:rPr>
        <w:tab/>
      </w:r>
      <w:r w:rsidR="00737BE5" w:rsidRPr="003A4D0F">
        <w:rPr>
          <w:rFonts w:ascii="Times New Roman" w:hAnsi="Times New Roman"/>
          <w:sz w:val="28"/>
          <w:szCs w:val="28"/>
        </w:rPr>
        <w:t>условия применения преференциальной поправки</w:t>
      </w:r>
      <w:r w:rsidR="003F0A11" w:rsidRPr="003A4D0F">
        <w:rPr>
          <w:rFonts w:ascii="Times New Roman" w:hAnsi="Times New Roman"/>
          <w:sz w:val="28"/>
          <w:szCs w:val="28"/>
        </w:rPr>
        <w:t>;</w:t>
      </w:r>
    </w:p>
    <w:p w14:paraId="5CD1CE68" w14:textId="3B7AF357" w:rsidR="00737BE5" w:rsidRPr="003A4D0F" w:rsidRDefault="00562E58" w:rsidP="00A36A1E">
      <w:pPr>
        <w:tabs>
          <w:tab w:val="left" w:pos="1276"/>
        </w:tabs>
        <w:ind w:firstLine="567"/>
        <w:jc w:val="both"/>
        <w:outlineLvl w:val="1"/>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.15.</w:t>
      </w:r>
      <w:r w:rsidR="00FB08D8" w:rsidRPr="003A4D0F">
        <w:rPr>
          <w:rFonts w:ascii="Times New Roman" w:hAnsi="Times New Roman"/>
          <w:sz w:val="28"/>
          <w:szCs w:val="28"/>
        </w:rPr>
        <w:tab/>
      </w:r>
      <w:r w:rsidR="00737BE5" w:rsidRPr="003A4D0F">
        <w:rPr>
          <w:rFonts w:ascii="Times New Roman" w:hAnsi="Times New Roman"/>
          <w:sz w:val="28"/>
          <w:szCs w:val="28"/>
        </w:rPr>
        <w:t>фамилию, имя и отчество</w:t>
      </w:r>
      <w:r w:rsidR="00B74645" w:rsidRPr="003A4D0F">
        <w:rPr>
          <w:rFonts w:ascii="Times New Roman" w:hAnsi="Times New Roman"/>
          <w:sz w:val="28"/>
          <w:szCs w:val="28"/>
        </w:rPr>
        <w:t xml:space="preserve"> (при его наличии)</w:t>
      </w:r>
      <w:r w:rsidR="00737BE5" w:rsidRPr="003A4D0F">
        <w:rPr>
          <w:rFonts w:ascii="Times New Roman" w:hAnsi="Times New Roman"/>
          <w:sz w:val="28"/>
          <w:szCs w:val="28"/>
        </w:rPr>
        <w:t>, должность ответственного(</w:t>
      </w:r>
      <w:proofErr w:type="spellStart"/>
      <w:r w:rsidR="00737BE5" w:rsidRPr="003A4D0F">
        <w:rPr>
          <w:rFonts w:ascii="Times New Roman" w:hAnsi="Times New Roman"/>
          <w:sz w:val="28"/>
          <w:szCs w:val="28"/>
        </w:rPr>
        <w:t>ных</w:t>
      </w:r>
      <w:proofErr w:type="spellEnd"/>
      <w:r w:rsidR="00737BE5" w:rsidRPr="003A4D0F">
        <w:rPr>
          <w:rFonts w:ascii="Times New Roman" w:hAnsi="Times New Roman"/>
          <w:sz w:val="28"/>
          <w:szCs w:val="28"/>
        </w:rPr>
        <w:t>) лица (лиц) организатора, обеспечивающего</w:t>
      </w:r>
      <w:r w:rsidR="00C04594" w:rsidRPr="003A4D0F">
        <w:rPr>
          <w:rFonts w:ascii="Times New Roman" w:hAnsi="Times New Roman"/>
          <w:sz w:val="28"/>
          <w:szCs w:val="28"/>
        </w:rPr>
        <w:t xml:space="preserve">(их) </w:t>
      </w:r>
      <w:r w:rsidR="00737BE5" w:rsidRPr="003A4D0F">
        <w:rPr>
          <w:rFonts w:ascii="Times New Roman" w:hAnsi="Times New Roman"/>
          <w:sz w:val="28"/>
          <w:szCs w:val="28"/>
        </w:rPr>
        <w:t>связь с участниками;</w:t>
      </w:r>
    </w:p>
    <w:p w14:paraId="04BEB192" w14:textId="11355313" w:rsidR="00737BE5" w:rsidRPr="003A4D0F" w:rsidRDefault="00562E58" w:rsidP="00A36A1E">
      <w:pPr>
        <w:tabs>
          <w:tab w:val="left" w:pos="1276"/>
        </w:tabs>
        <w:ind w:firstLine="567"/>
        <w:jc w:val="both"/>
        <w:outlineLvl w:val="1"/>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.16.</w:t>
      </w:r>
      <w:r w:rsidR="00FB08D8" w:rsidRPr="003A4D0F">
        <w:rPr>
          <w:rFonts w:ascii="Times New Roman" w:hAnsi="Times New Roman"/>
          <w:sz w:val="28"/>
          <w:szCs w:val="28"/>
        </w:rPr>
        <w:tab/>
      </w:r>
      <w:r w:rsidR="00737BE5" w:rsidRPr="003A4D0F">
        <w:rPr>
          <w:rFonts w:ascii="Times New Roman" w:hAnsi="Times New Roman"/>
          <w:sz w:val="28"/>
          <w:szCs w:val="28"/>
        </w:rPr>
        <w:t>порядок и сроки отзыва или изменения участниками своих предложений;</w:t>
      </w:r>
    </w:p>
    <w:p w14:paraId="22AEECAE" w14:textId="4FC21132" w:rsidR="00737BE5" w:rsidRPr="003A4D0F" w:rsidRDefault="00562E58" w:rsidP="00A36A1E">
      <w:pPr>
        <w:tabs>
          <w:tab w:val="left" w:pos="1276"/>
        </w:tabs>
        <w:ind w:firstLine="567"/>
        <w:jc w:val="both"/>
        <w:outlineLvl w:val="1"/>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.17.</w:t>
      </w:r>
      <w:r w:rsidR="00FB08D8" w:rsidRPr="003A4D0F">
        <w:rPr>
          <w:rFonts w:ascii="Times New Roman" w:hAnsi="Times New Roman"/>
          <w:sz w:val="28"/>
          <w:szCs w:val="28"/>
        </w:rPr>
        <w:tab/>
      </w:r>
      <w:r w:rsidR="00737BE5" w:rsidRPr="003A4D0F">
        <w:rPr>
          <w:rFonts w:ascii="Times New Roman" w:hAnsi="Times New Roman"/>
          <w:sz w:val="28"/>
          <w:szCs w:val="28"/>
        </w:rPr>
        <w:t>заявление о праве комиссии отклонить все предложения до выбора поставщика</w:t>
      </w:r>
      <w:r w:rsidR="003F0A11" w:rsidRPr="003A4D0F">
        <w:rPr>
          <w:rFonts w:ascii="Times New Roman" w:hAnsi="Times New Roman"/>
          <w:sz w:val="28"/>
          <w:szCs w:val="28"/>
        </w:rPr>
        <w:t>;</w:t>
      </w:r>
    </w:p>
    <w:p w14:paraId="0E7D14BD" w14:textId="33517E99" w:rsidR="005947C1" w:rsidRPr="003A4D0F" w:rsidRDefault="005947C1" w:rsidP="00A36A1E">
      <w:pPr>
        <w:tabs>
          <w:tab w:val="left" w:pos="1276"/>
        </w:tabs>
        <w:ind w:firstLine="567"/>
        <w:jc w:val="both"/>
        <w:outlineLvl w:val="1"/>
        <w:rPr>
          <w:rFonts w:ascii="Times New Roman" w:hAnsi="Times New Roman"/>
          <w:sz w:val="28"/>
          <w:szCs w:val="28"/>
        </w:rPr>
      </w:pPr>
      <w:r w:rsidRPr="003A4D0F">
        <w:rPr>
          <w:rFonts w:ascii="Times New Roman" w:hAnsi="Times New Roman"/>
          <w:sz w:val="28"/>
          <w:szCs w:val="28"/>
        </w:rPr>
        <w:t>12.18.</w:t>
      </w:r>
      <w:r w:rsidR="00FB08D8" w:rsidRPr="003A4D0F">
        <w:rPr>
          <w:rFonts w:ascii="Times New Roman" w:hAnsi="Times New Roman"/>
          <w:sz w:val="28"/>
          <w:szCs w:val="28"/>
        </w:rPr>
        <w:tab/>
      </w:r>
      <w:r w:rsidRPr="003A4D0F">
        <w:rPr>
          <w:rFonts w:ascii="Times New Roman" w:hAnsi="Times New Roman"/>
          <w:sz w:val="28"/>
          <w:szCs w:val="28"/>
        </w:rPr>
        <w:t>требование о предоставлении участником обязательства о согласии с условиями и требованиями документации о закупке;</w:t>
      </w:r>
    </w:p>
    <w:p w14:paraId="2BBAA35B" w14:textId="190D9844" w:rsidR="00737BE5" w:rsidRPr="003A4D0F" w:rsidRDefault="00562E58" w:rsidP="00A36A1E">
      <w:pPr>
        <w:tabs>
          <w:tab w:val="left" w:pos="1276"/>
        </w:tabs>
        <w:ind w:firstLine="567"/>
        <w:jc w:val="both"/>
        <w:outlineLvl w:val="1"/>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.1</w:t>
      </w:r>
      <w:r w:rsidR="005A23E9" w:rsidRPr="003A4D0F">
        <w:rPr>
          <w:rFonts w:ascii="Times New Roman" w:hAnsi="Times New Roman"/>
          <w:sz w:val="28"/>
          <w:szCs w:val="28"/>
        </w:rPr>
        <w:t>9</w:t>
      </w:r>
      <w:r w:rsidR="00737BE5" w:rsidRPr="003A4D0F">
        <w:rPr>
          <w:rFonts w:ascii="Times New Roman" w:hAnsi="Times New Roman"/>
          <w:sz w:val="28"/>
          <w:szCs w:val="28"/>
        </w:rPr>
        <w:t>.</w:t>
      </w:r>
      <w:r w:rsidR="00FB08D8" w:rsidRPr="003A4D0F">
        <w:rPr>
          <w:rFonts w:ascii="Times New Roman" w:hAnsi="Times New Roman"/>
          <w:sz w:val="28"/>
          <w:szCs w:val="28"/>
        </w:rPr>
        <w:tab/>
      </w:r>
      <w:r w:rsidR="00737BE5" w:rsidRPr="003A4D0F">
        <w:rPr>
          <w:rFonts w:ascii="Times New Roman" w:hAnsi="Times New Roman"/>
          <w:sz w:val="28"/>
          <w:szCs w:val="28"/>
        </w:rPr>
        <w:t>другие сведения и требования, установленные организатором, в соответствии с настоящим Порядком.</w:t>
      </w:r>
    </w:p>
    <w:p w14:paraId="01A34A5C" w14:textId="54FB8650" w:rsidR="00E208D1" w:rsidRPr="003A4D0F" w:rsidRDefault="00E208D1" w:rsidP="00A36A1E">
      <w:pPr>
        <w:ind w:firstLine="567"/>
        <w:jc w:val="both"/>
        <w:outlineLvl w:val="1"/>
        <w:rPr>
          <w:rFonts w:ascii="Times New Roman" w:hAnsi="Times New Roman"/>
          <w:sz w:val="28"/>
          <w:szCs w:val="28"/>
        </w:rPr>
      </w:pPr>
      <w:r w:rsidRPr="003A4D0F">
        <w:rPr>
          <w:rFonts w:ascii="Times New Roman" w:hAnsi="Times New Roman"/>
          <w:sz w:val="28"/>
          <w:szCs w:val="28"/>
        </w:rPr>
        <w:t>Документацией о закупке может быть предусмотрено:</w:t>
      </w:r>
    </w:p>
    <w:p w14:paraId="68218FC7" w14:textId="19B92B9E" w:rsidR="00E208D1" w:rsidRPr="003A4D0F" w:rsidRDefault="00BF3FF5" w:rsidP="00A36A1E">
      <w:pPr>
        <w:ind w:firstLine="567"/>
        <w:jc w:val="both"/>
        <w:outlineLvl w:val="1"/>
        <w:rPr>
          <w:rFonts w:ascii="Times New Roman" w:hAnsi="Times New Roman"/>
          <w:sz w:val="28"/>
          <w:szCs w:val="28"/>
        </w:rPr>
      </w:pPr>
      <w:r w:rsidRPr="003A4D0F">
        <w:rPr>
          <w:rFonts w:ascii="Times New Roman" w:hAnsi="Times New Roman"/>
          <w:sz w:val="28"/>
          <w:szCs w:val="28"/>
        </w:rPr>
        <w:t>п</w:t>
      </w:r>
      <w:r w:rsidR="00E208D1" w:rsidRPr="003A4D0F">
        <w:rPr>
          <w:rFonts w:ascii="Times New Roman" w:hAnsi="Times New Roman"/>
          <w:sz w:val="28"/>
          <w:szCs w:val="28"/>
        </w:rPr>
        <w:t>раво участников процедуры закупки подать предложение на часть объема (количества) предмета процедура закупки либо его части (лота)</w:t>
      </w:r>
      <w:r w:rsidRPr="003A4D0F">
        <w:rPr>
          <w:rFonts w:ascii="Times New Roman" w:hAnsi="Times New Roman"/>
          <w:sz w:val="28"/>
          <w:szCs w:val="28"/>
        </w:rPr>
        <w:t>;</w:t>
      </w:r>
    </w:p>
    <w:p w14:paraId="6FCB15D3" w14:textId="7E0EF039" w:rsidR="00BF3FF5" w:rsidRPr="003A4D0F" w:rsidRDefault="00BF3FF5" w:rsidP="00A36A1E">
      <w:pPr>
        <w:ind w:firstLine="567"/>
        <w:jc w:val="both"/>
        <w:outlineLvl w:val="1"/>
        <w:rPr>
          <w:rFonts w:ascii="Times New Roman" w:hAnsi="Times New Roman"/>
          <w:sz w:val="28"/>
          <w:szCs w:val="28"/>
        </w:rPr>
      </w:pPr>
      <w:r w:rsidRPr="003A4D0F">
        <w:rPr>
          <w:rFonts w:ascii="Times New Roman" w:hAnsi="Times New Roman"/>
          <w:sz w:val="28"/>
          <w:szCs w:val="28"/>
        </w:rPr>
        <w:t xml:space="preserve">возможность признания победителем единственного участника конкурентной процедуры закупки, в том числе в отношении части (лота) предмета закупки и заключения с ним договора на закупку, если его </w:t>
      </w:r>
      <w:r w:rsidRPr="003A4D0F">
        <w:rPr>
          <w:rFonts w:ascii="Times New Roman" w:hAnsi="Times New Roman"/>
          <w:sz w:val="28"/>
          <w:szCs w:val="28"/>
        </w:rPr>
        <w:lastRenderedPageBreak/>
        <w:t>предложение соответствует требованиям документации о закупке.</w:t>
      </w:r>
    </w:p>
    <w:p w14:paraId="499FAE84" w14:textId="6A0BA599" w:rsidR="00D301BF" w:rsidRPr="003A4D0F" w:rsidRDefault="00D301BF" w:rsidP="00A36A1E">
      <w:pPr>
        <w:ind w:firstLine="567"/>
        <w:jc w:val="both"/>
        <w:outlineLvl w:val="1"/>
        <w:rPr>
          <w:rFonts w:ascii="Times New Roman" w:hAnsi="Times New Roman"/>
          <w:i/>
          <w:iCs/>
          <w:sz w:val="28"/>
          <w:szCs w:val="28"/>
        </w:rPr>
      </w:pPr>
      <w:r w:rsidRPr="003A4D0F">
        <w:rPr>
          <w:rFonts w:ascii="Times New Roman" w:hAnsi="Times New Roman"/>
          <w:sz w:val="28"/>
          <w:szCs w:val="28"/>
        </w:rPr>
        <w:t>Документация о закупк</w:t>
      </w:r>
      <w:r w:rsidR="00540114" w:rsidRPr="003A4D0F">
        <w:rPr>
          <w:rFonts w:ascii="Times New Roman" w:hAnsi="Times New Roman"/>
          <w:sz w:val="28"/>
          <w:szCs w:val="28"/>
        </w:rPr>
        <w:t>е</w:t>
      </w:r>
      <w:r w:rsidRPr="003A4D0F">
        <w:rPr>
          <w:rFonts w:ascii="Times New Roman" w:hAnsi="Times New Roman"/>
          <w:sz w:val="28"/>
          <w:szCs w:val="28"/>
        </w:rPr>
        <w:t xml:space="preserve"> оформляется на бумажном носителе</w:t>
      </w:r>
      <w:r w:rsidR="00254730" w:rsidRPr="003A4D0F">
        <w:rPr>
          <w:rFonts w:ascii="Times New Roman" w:hAnsi="Times New Roman"/>
          <w:sz w:val="28"/>
          <w:szCs w:val="28"/>
        </w:rPr>
        <w:t>,</w:t>
      </w:r>
      <w:r w:rsidR="00407E82" w:rsidRPr="003A4D0F">
        <w:rPr>
          <w:rFonts w:ascii="Times New Roman" w:hAnsi="Times New Roman"/>
          <w:sz w:val="28"/>
          <w:szCs w:val="28"/>
        </w:rPr>
        <w:t xml:space="preserve"> утверждается руководителем (уполномоченным им заместителем) организатора</w:t>
      </w:r>
      <w:r w:rsidR="00254730" w:rsidRPr="003A4D0F">
        <w:rPr>
          <w:rFonts w:ascii="Times New Roman" w:hAnsi="Times New Roman"/>
          <w:sz w:val="28"/>
          <w:szCs w:val="28"/>
        </w:rPr>
        <w:t xml:space="preserve"> и предоставляется юридическим (физическим) лицам, в том числе индивидуальным предпринимателям </w:t>
      </w:r>
      <w:r w:rsidR="006D740E" w:rsidRPr="003A4D0F">
        <w:rPr>
          <w:rFonts w:ascii="Times New Roman" w:hAnsi="Times New Roman"/>
          <w:sz w:val="28"/>
          <w:szCs w:val="28"/>
        </w:rPr>
        <w:t>способом</w:t>
      </w:r>
      <w:r w:rsidR="00B20B5E" w:rsidRPr="003A4D0F">
        <w:rPr>
          <w:rFonts w:ascii="Times New Roman" w:hAnsi="Times New Roman"/>
          <w:sz w:val="28"/>
          <w:szCs w:val="28"/>
        </w:rPr>
        <w:t>,</w:t>
      </w:r>
      <w:r w:rsidR="00254730" w:rsidRPr="003A4D0F">
        <w:rPr>
          <w:rFonts w:ascii="Times New Roman" w:hAnsi="Times New Roman"/>
          <w:sz w:val="28"/>
          <w:szCs w:val="28"/>
        </w:rPr>
        <w:t xml:space="preserve"> определенным в приглашении.</w:t>
      </w:r>
    </w:p>
    <w:p w14:paraId="0CB8BE38" w14:textId="5BDCD9EA" w:rsidR="00DC46A8" w:rsidRPr="003A4D0F" w:rsidRDefault="00254730" w:rsidP="00A36A1E">
      <w:pPr>
        <w:ind w:firstLine="567"/>
        <w:jc w:val="both"/>
        <w:outlineLvl w:val="1"/>
        <w:rPr>
          <w:rFonts w:ascii="Times New Roman" w:hAnsi="Times New Roman"/>
          <w:sz w:val="28"/>
          <w:szCs w:val="28"/>
        </w:rPr>
      </w:pPr>
      <w:r w:rsidRPr="003A4D0F">
        <w:rPr>
          <w:rFonts w:ascii="Times New Roman" w:hAnsi="Times New Roman"/>
          <w:sz w:val="28"/>
          <w:szCs w:val="28"/>
        </w:rPr>
        <w:t>В случае осуществления выдачи документации о закупке на бумажном носителе</w:t>
      </w:r>
      <w:r w:rsidR="00B20B5E" w:rsidRPr="003A4D0F">
        <w:rPr>
          <w:rFonts w:ascii="Times New Roman" w:hAnsi="Times New Roman"/>
          <w:sz w:val="28"/>
          <w:szCs w:val="28"/>
        </w:rPr>
        <w:t>,</w:t>
      </w:r>
      <w:r w:rsidRPr="003A4D0F">
        <w:rPr>
          <w:rFonts w:ascii="Times New Roman" w:hAnsi="Times New Roman"/>
          <w:sz w:val="28"/>
          <w:szCs w:val="28"/>
        </w:rPr>
        <w:t xml:space="preserve"> </w:t>
      </w:r>
      <w:r w:rsidR="00192B46" w:rsidRPr="003A4D0F">
        <w:rPr>
          <w:rFonts w:ascii="Times New Roman" w:hAnsi="Times New Roman"/>
          <w:sz w:val="28"/>
          <w:szCs w:val="28"/>
        </w:rPr>
        <w:t>организатор производит</w:t>
      </w:r>
      <w:r w:rsidRPr="003A4D0F">
        <w:rPr>
          <w:rFonts w:ascii="Times New Roman" w:hAnsi="Times New Roman"/>
          <w:sz w:val="28"/>
          <w:szCs w:val="28"/>
        </w:rPr>
        <w:t xml:space="preserve"> </w:t>
      </w:r>
      <w:r w:rsidR="00DC46A8" w:rsidRPr="003A4D0F">
        <w:rPr>
          <w:rFonts w:ascii="Times New Roman" w:hAnsi="Times New Roman"/>
          <w:sz w:val="28"/>
          <w:szCs w:val="28"/>
        </w:rPr>
        <w:t>регистраци</w:t>
      </w:r>
      <w:r w:rsidR="00192B46" w:rsidRPr="003A4D0F">
        <w:rPr>
          <w:rFonts w:ascii="Times New Roman" w:hAnsi="Times New Roman"/>
          <w:sz w:val="28"/>
          <w:szCs w:val="28"/>
        </w:rPr>
        <w:t>ю</w:t>
      </w:r>
      <w:r w:rsidR="00DC46A8" w:rsidRPr="003A4D0F">
        <w:rPr>
          <w:rFonts w:ascii="Times New Roman" w:hAnsi="Times New Roman"/>
          <w:sz w:val="28"/>
          <w:szCs w:val="28"/>
        </w:rPr>
        <w:t xml:space="preserve"> </w:t>
      </w:r>
      <w:r w:rsidR="00784957" w:rsidRPr="003A4D0F">
        <w:rPr>
          <w:rFonts w:ascii="Times New Roman" w:hAnsi="Times New Roman"/>
          <w:sz w:val="28"/>
          <w:szCs w:val="28"/>
        </w:rPr>
        <w:t>юридических</w:t>
      </w:r>
      <w:r w:rsidR="001850CE" w:rsidRPr="003A4D0F">
        <w:rPr>
          <w:rFonts w:ascii="Times New Roman" w:hAnsi="Times New Roman"/>
          <w:sz w:val="28"/>
          <w:szCs w:val="28"/>
        </w:rPr>
        <w:t>, физических лиц и индивидуальных предпринимателей</w:t>
      </w:r>
      <w:r w:rsidR="00DC46A8" w:rsidRPr="003A4D0F">
        <w:rPr>
          <w:rFonts w:ascii="Times New Roman" w:hAnsi="Times New Roman"/>
          <w:sz w:val="28"/>
          <w:szCs w:val="28"/>
        </w:rPr>
        <w:t>, получивших документацию</w:t>
      </w:r>
      <w:r w:rsidR="00784957" w:rsidRPr="003A4D0F">
        <w:rPr>
          <w:rFonts w:ascii="Times New Roman" w:hAnsi="Times New Roman"/>
          <w:sz w:val="28"/>
          <w:szCs w:val="28"/>
        </w:rPr>
        <w:t xml:space="preserve"> на бумажном носителе</w:t>
      </w:r>
      <w:r w:rsidR="00DC46A8" w:rsidRPr="003A4D0F">
        <w:rPr>
          <w:rFonts w:ascii="Times New Roman" w:hAnsi="Times New Roman"/>
          <w:sz w:val="28"/>
          <w:szCs w:val="28"/>
        </w:rPr>
        <w:t>, с указанием наименования и места нахождения (для организаций) либо фамилии, собственного имени и отчества (при его наличии), места жительства (для физического лица, включая индивидуального предпринимателя),</w:t>
      </w:r>
      <w:r w:rsidR="00B74645" w:rsidRPr="003A4D0F">
        <w:rPr>
          <w:rFonts w:ascii="Times New Roman" w:hAnsi="Times New Roman"/>
          <w:sz w:val="28"/>
          <w:szCs w:val="28"/>
        </w:rPr>
        <w:t xml:space="preserve"> </w:t>
      </w:r>
      <w:r w:rsidR="00DC46A8" w:rsidRPr="003A4D0F">
        <w:rPr>
          <w:rFonts w:ascii="Times New Roman" w:hAnsi="Times New Roman"/>
          <w:sz w:val="28"/>
          <w:szCs w:val="28"/>
        </w:rPr>
        <w:t>а также контактного телефона.</w:t>
      </w:r>
    </w:p>
    <w:p w14:paraId="3219B339" w14:textId="7077EE91" w:rsidR="00737BE5" w:rsidRPr="003A4D0F" w:rsidRDefault="001850CE" w:rsidP="00A36A1E">
      <w:pPr>
        <w:ind w:firstLine="567"/>
        <w:jc w:val="both"/>
        <w:outlineLvl w:val="1"/>
        <w:rPr>
          <w:rFonts w:ascii="Times New Roman" w:hAnsi="Times New Roman"/>
          <w:sz w:val="28"/>
          <w:szCs w:val="28"/>
        </w:rPr>
      </w:pPr>
      <w:r w:rsidRPr="003A4D0F">
        <w:rPr>
          <w:rFonts w:ascii="Times New Roman" w:hAnsi="Times New Roman"/>
          <w:sz w:val="28"/>
          <w:szCs w:val="28"/>
        </w:rPr>
        <w:t>Взимание платы за документацию о закупке не допускается.</w:t>
      </w:r>
    </w:p>
    <w:p w14:paraId="36F3C45C" w14:textId="001C4975" w:rsidR="00265B03" w:rsidRPr="003A4D0F" w:rsidRDefault="00261B51"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1</w:t>
      </w:r>
      <w:r w:rsidR="00C1422A" w:rsidRPr="003A4D0F">
        <w:rPr>
          <w:rFonts w:ascii="Times New Roman" w:hAnsi="Times New Roman"/>
          <w:sz w:val="28"/>
          <w:szCs w:val="28"/>
        </w:rPr>
        <w:t>3</w:t>
      </w:r>
      <w:r w:rsidR="00D6091C" w:rsidRPr="003A4D0F">
        <w:rPr>
          <w:rFonts w:ascii="Times New Roman" w:hAnsi="Times New Roman"/>
          <w:sz w:val="28"/>
          <w:szCs w:val="28"/>
        </w:rPr>
        <w:t>.</w:t>
      </w:r>
      <w:r w:rsidR="00FB08D8" w:rsidRPr="003A4D0F">
        <w:rPr>
          <w:rFonts w:ascii="Times New Roman" w:hAnsi="Times New Roman"/>
          <w:sz w:val="28"/>
          <w:szCs w:val="28"/>
        </w:rPr>
        <w:tab/>
      </w:r>
      <w:r w:rsidR="00D6091C" w:rsidRPr="003A4D0F">
        <w:rPr>
          <w:rFonts w:ascii="Times New Roman" w:hAnsi="Times New Roman"/>
          <w:sz w:val="28"/>
          <w:szCs w:val="28"/>
        </w:rPr>
        <w:t>Документы, оформляемые при проведении процедур закупок, составляются на белорусском или русском языке.</w:t>
      </w:r>
    </w:p>
    <w:p w14:paraId="1024E785" w14:textId="66364866" w:rsidR="00D6091C" w:rsidRPr="003A4D0F" w:rsidRDefault="00D6091C" w:rsidP="00A36A1E">
      <w:pPr>
        <w:ind w:firstLine="567"/>
        <w:jc w:val="both"/>
        <w:outlineLvl w:val="1"/>
        <w:rPr>
          <w:rFonts w:ascii="Times New Roman" w:hAnsi="Times New Roman"/>
          <w:sz w:val="28"/>
          <w:szCs w:val="28"/>
        </w:rPr>
      </w:pPr>
      <w:r w:rsidRPr="003A4D0F">
        <w:rPr>
          <w:rFonts w:ascii="Times New Roman" w:hAnsi="Times New Roman"/>
          <w:sz w:val="28"/>
          <w:szCs w:val="28"/>
        </w:rPr>
        <w:t>Обмен документами и сведениями при проведении процедур закупок между заказчиком, организатором</w:t>
      </w:r>
      <w:r w:rsidR="001850CE" w:rsidRPr="003A4D0F">
        <w:rPr>
          <w:rFonts w:ascii="Times New Roman" w:hAnsi="Times New Roman"/>
          <w:sz w:val="28"/>
          <w:szCs w:val="28"/>
        </w:rPr>
        <w:t>, юридическими (физическими</w:t>
      </w:r>
      <w:r w:rsidR="00192B46" w:rsidRPr="003A4D0F">
        <w:rPr>
          <w:rFonts w:ascii="Times New Roman" w:hAnsi="Times New Roman"/>
          <w:sz w:val="28"/>
          <w:szCs w:val="28"/>
        </w:rPr>
        <w:t>)</w:t>
      </w:r>
      <w:r w:rsidR="001850CE" w:rsidRPr="003A4D0F">
        <w:rPr>
          <w:rFonts w:ascii="Times New Roman" w:hAnsi="Times New Roman"/>
          <w:sz w:val="28"/>
          <w:szCs w:val="28"/>
        </w:rPr>
        <w:t xml:space="preserve"> лицами, в том числе индивидуальными предпринимателями, желающими принять участие в процедуре закупки, </w:t>
      </w:r>
      <w:r w:rsidRPr="003A4D0F">
        <w:rPr>
          <w:rFonts w:ascii="Times New Roman" w:hAnsi="Times New Roman"/>
          <w:sz w:val="28"/>
          <w:szCs w:val="28"/>
        </w:rPr>
        <w:t>и участниками осуществляется в таком виде, который позволяет достоверно установить, что они исходят от соответствующей стороны (почта, телеграф, электронная почта, факсимильная связь и другие).</w:t>
      </w:r>
    </w:p>
    <w:p w14:paraId="66D3D577" w14:textId="35ACB6CE" w:rsidR="00B765E7" w:rsidRPr="003A4D0F" w:rsidRDefault="00B765E7"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1</w:t>
      </w:r>
      <w:r w:rsidR="00C1422A" w:rsidRPr="003A4D0F">
        <w:rPr>
          <w:rFonts w:ascii="Times New Roman" w:hAnsi="Times New Roman"/>
          <w:sz w:val="28"/>
          <w:szCs w:val="28"/>
        </w:rPr>
        <w:t>4</w:t>
      </w:r>
      <w:r w:rsidRPr="003A4D0F">
        <w:rPr>
          <w:rFonts w:ascii="Times New Roman" w:hAnsi="Times New Roman"/>
          <w:sz w:val="28"/>
          <w:szCs w:val="28"/>
        </w:rPr>
        <w:t>.</w:t>
      </w:r>
      <w:r w:rsidR="00FB08D8" w:rsidRPr="003A4D0F">
        <w:rPr>
          <w:rFonts w:ascii="Times New Roman" w:hAnsi="Times New Roman"/>
          <w:sz w:val="28"/>
          <w:szCs w:val="28"/>
        </w:rPr>
        <w:tab/>
      </w:r>
      <w:r w:rsidRPr="003A4D0F">
        <w:rPr>
          <w:rFonts w:ascii="Times New Roman" w:hAnsi="Times New Roman"/>
          <w:sz w:val="28"/>
          <w:szCs w:val="28"/>
        </w:rPr>
        <w:t>Требования</w:t>
      </w:r>
      <w:r w:rsidR="00B74645" w:rsidRPr="003A4D0F">
        <w:rPr>
          <w:rFonts w:ascii="Times New Roman" w:hAnsi="Times New Roman"/>
          <w:sz w:val="28"/>
          <w:szCs w:val="28"/>
        </w:rPr>
        <w:t xml:space="preserve"> </w:t>
      </w:r>
      <w:r w:rsidRPr="003A4D0F">
        <w:rPr>
          <w:rFonts w:ascii="Times New Roman" w:hAnsi="Times New Roman"/>
          <w:sz w:val="28"/>
          <w:szCs w:val="28"/>
        </w:rPr>
        <w:t>к участникам процедур закупок:</w:t>
      </w:r>
    </w:p>
    <w:p w14:paraId="67B11A1C" w14:textId="37976052" w:rsidR="00B765E7" w:rsidRPr="003A4D0F" w:rsidRDefault="00AE6AF0" w:rsidP="00A36A1E">
      <w:pPr>
        <w:widowControl/>
        <w:tabs>
          <w:tab w:val="left" w:pos="1134"/>
        </w:tabs>
        <w:autoSpaceDE/>
        <w:autoSpaceDN/>
        <w:adjustRightInd/>
        <w:ind w:firstLine="567"/>
        <w:jc w:val="both"/>
        <w:rPr>
          <w:rFonts w:ascii="Times New Roman" w:hAnsi="Times New Roman"/>
          <w:sz w:val="28"/>
          <w:szCs w:val="28"/>
        </w:rPr>
      </w:pPr>
      <w:r w:rsidRPr="003A4D0F">
        <w:rPr>
          <w:rFonts w:ascii="Times New Roman" w:hAnsi="Times New Roman"/>
          <w:sz w:val="28"/>
          <w:szCs w:val="28"/>
        </w:rPr>
        <w:t>1</w:t>
      </w:r>
      <w:r w:rsidR="00C1422A" w:rsidRPr="003A4D0F">
        <w:rPr>
          <w:rFonts w:ascii="Times New Roman" w:hAnsi="Times New Roman"/>
          <w:sz w:val="28"/>
          <w:szCs w:val="28"/>
        </w:rPr>
        <w:t>4</w:t>
      </w:r>
      <w:r w:rsidRPr="003A4D0F">
        <w:rPr>
          <w:rFonts w:ascii="Times New Roman" w:hAnsi="Times New Roman"/>
          <w:sz w:val="28"/>
          <w:szCs w:val="28"/>
        </w:rPr>
        <w:t>.1.</w:t>
      </w:r>
      <w:r w:rsidR="00FB08D8" w:rsidRPr="003A4D0F">
        <w:rPr>
          <w:rFonts w:ascii="Times New Roman" w:hAnsi="Times New Roman"/>
          <w:sz w:val="28"/>
          <w:szCs w:val="28"/>
        </w:rPr>
        <w:tab/>
      </w:r>
      <w:r w:rsidR="00B765E7" w:rsidRPr="003A4D0F">
        <w:rPr>
          <w:rFonts w:ascii="Times New Roman" w:hAnsi="Times New Roman"/>
          <w:sz w:val="28"/>
          <w:szCs w:val="28"/>
        </w:rPr>
        <w:t xml:space="preserve">должны включать сведения о не нахождении участника в процессе ликвидации, реорганизации </w:t>
      </w:r>
      <w:r w:rsidR="009A0313" w:rsidRPr="003A4D0F">
        <w:rPr>
          <w:rFonts w:ascii="Times New Roman" w:hAnsi="Times New Roman"/>
          <w:sz w:val="28"/>
          <w:szCs w:val="28"/>
        </w:rPr>
        <w:t>(за исключением юридического лица, к которому присоединяется другое юридическое лицо), индивидуальный предприниматель – не находится в стадии прекращения деятельности, а также в отношении юридического лица и индивидуального предпринимателя не возбуждено производство по делу о банкротстве</w:t>
      </w:r>
      <w:r w:rsidR="00B765E7" w:rsidRPr="003A4D0F">
        <w:rPr>
          <w:rFonts w:ascii="Times New Roman" w:hAnsi="Times New Roman"/>
          <w:sz w:val="28"/>
          <w:szCs w:val="28"/>
        </w:rPr>
        <w:t>;</w:t>
      </w:r>
    </w:p>
    <w:p w14:paraId="104382E2" w14:textId="55A9E053" w:rsidR="00B765E7" w:rsidRPr="003A4D0F" w:rsidRDefault="00AE6AF0" w:rsidP="00A36A1E">
      <w:pPr>
        <w:widowControl/>
        <w:tabs>
          <w:tab w:val="left" w:pos="1134"/>
        </w:tabs>
        <w:autoSpaceDE/>
        <w:autoSpaceDN/>
        <w:adjustRightInd/>
        <w:ind w:firstLine="567"/>
        <w:jc w:val="both"/>
        <w:rPr>
          <w:rFonts w:ascii="Times New Roman" w:hAnsi="Times New Roman"/>
          <w:sz w:val="28"/>
          <w:szCs w:val="28"/>
        </w:rPr>
      </w:pPr>
      <w:r w:rsidRPr="003A4D0F">
        <w:rPr>
          <w:rFonts w:ascii="Times New Roman" w:hAnsi="Times New Roman"/>
          <w:sz w:val="28"/>
          <w:szCs w:val="28"/>
        </w:rPr>
        <w:t>1</w:t>
      </w:r>
      <w:r w:rsidR="00C1422A" w:rsidRPr="003A4D0F">
        <w:rPr>
          <w:rFonts w:ascii="Times New Roman" w:hAnsi="Times New Roman"/>
          <w:sz w:val="28"/>
          <w:szCs w:val="28"/>
        </w:rPr>
        <w:t>4</w:t>
      </w:r>
      <w:r w:rsidRPr="003A4D0F">
        <w:rPr>
          <w:rFonts w:ascii="Times New Roman" w:hAnsi="Times New Roman"/>
          <w:sz w:val="28"/>
          <w:szCs w:val="28"/>
        </w:rPr>
        <w:t>.2.</w:t>
      </w:r>
      <w:r w:rsidR="00FB08D8" w:rsidRPr="003A4D0F">
        <w:rPr>
          <w:rFonts w:ascii="Times New Roman" w:hAnsi="Times New Roman"/>
          <w:sz w:val="28"/>
          <w:szCs w:val="28"/>
        </w:rPr>
        <w:tab/>
      </w:r>
      <w:r w:rsidR="00B765E7" w:rsidRPr="003A4D0F">
        <w:rPr>
          <w:rFonts w:ascii="Times New Roman" w:hAnsi="Times New Roman"/>
          <w:sz w:val="28"/>
          <w:szCs w:val="28"/>
        </w:rPr>
        <w:t>могут включать сведения об экономическом</w:t>
      </w:r>
      <w:r w:rsidR="00A62728" w:rsidRPr="003A4D0F">
        <w:rPr>
          <w:rFonts w:ascii="Times New Roman" w:hAnsi="Times New Roman"/>
          <w:sz w:val="28"/>
          <w:szCs w:val="28"/>
        </w:rPr>
        <w:t>,</w:t>
      </w:r>
      <w:r w:rsidR="00B765E7" w:rsidRPr="003A4D0F">
        <w:rPr>
          <w:rFonts w:ascii="Times New Roman" w:hAnsi="Times New Roman"/>
          <w:sz w:val="28"/>
          <w:szCs w:val="28"/>
        </w:rPr>
        <w:t xml:space="preserve"> финансовом состоянии </w:t>
      </w:r>
      <w:r w:rsidR="00A62728" w:rsidRPr="003A4D0F">
        <w:rPr>
          <w:rFonts w:ascii="Times New Roman" w:hAnsi="Times New Roman"/>
          <w:sz w:val="28"/>
          <w:szCs w:val="28"/>
        </w:rPr>
        <w:t>участника</w:t>
      </w:r>
      <w:r w:rsidR="00B765E7" w:rsidRPr="003A4D0F">
        <w:rPr>
          <w:rFonts w:ascii="Times New Roman" w:hAnsi="Times New Roman"/>
          <w:sz w:val="28"/>
          <w:szCs w:val="28"/>
        </w:rPr>
        <w:t xml:space="preserve">, </w:t>
      </w:r>
      <w:r w:rsidR="00A62728" w:rsidRPr="003A4D0F">
        <w:rPr>
          <w:rFonts w:ascii="Times New Roman" w:hAnsi="Times New Roman"/>
          <w:sz w:val="28"/>
          <w:szCs w:val="28"/>
        </w:rPr>
        <w:t>требования к техническим</w:t>
      </w:r>
      <w:r w:rsidR="00B765E7" w:rsidRPr="003A4D0F">
        <w:rPr>
          <w:rFonts w:ascii="Times New Roman" w:hAnsi="Times New Roman"/>
          <w:sz w:val="28"/>
          <w:szCs w:val="28"/>
        </w:rPr>
        <w:t xml:space="preserve"> и ины</w:t>
      </w:r>
      <w:r w:rsidR="00A62728" w:rsidRPr="003A4D0F">
        <w:rPr>
          <w:rFonts w:ascii="Times New Roman" w:hAnsi="Times New Roman"/>
          <w:sz w:val="28"/>
          <w:szCs w:val="28"/>
        </w:rPr>
        <w:t>м</w:t>
      </w:r>
      <w:r w:rsidR="00B765E7" w:rsidRPr="003A4D0F">
        <w:rPr>
          <w:rFonts w:ascii="Times New Roman" w:hAnsi="Times New Roman"/>
          <w:sz w:val="28"/>
          <w:szCs w:val="28"/>
        </w:rPr>
        <w:t xml:space="preserve"> возможност</w:t>
      </w:r>
      <w:r w:rsidR="00A62728" w:rsidRPr="003A4D0F">
        <w:rPr>
          <w:rFonts w:ascii="Times New Roman" w:hAnsi="Times New Roman"/>
          <w:sz w:val="28"/>
          <w:szCs w:val="28"/>
        </w:rPr>
        <w:t xml:space="preserve">ям </w:t>
      </w:r>
      <w:r w:rsidR="00B765E7" w:rsidRPr="003A4D0F">
        <w:rPr>
          <w:rFonts w:ascii="Times New Roman" w:hAnsi="Times New Roman"/>
          <w:sz w:val="28"/>
          <w:szCs w:val="28"/>
        </w:rPr>
        <w:t>участника.</w:t>
      </w:r>
    </w:p>
    <w:p w14:paraId="0ABC0E33" w14:textId="7FBFF50A" w:rsidR="00B765E7" w:rsidRPr="003A4D0F" w:rsidRDefault="00B765E7" w:rsidP="00A36A1E">
      <w:pPr>
        <w:tabs>
          <w:tab w:val="left" w:pos="993"/>
        </w:tabs>
        <w:ind w:firstLine="567"/>
        <w:jc w:val="both"/>
        <w:outlineLvl w:val="0"/>
        <w:rPr>
          <w:rFonts w:ascii="Times New Roman" w:hAnsi="Times New Roman"/>
          <w:i/>
          <w:iCs/>
          <w:sz w:val="28"/>
          <w:szCs w:val="28"/>
        </w:rPr>
      </w:pPr>
      <w:r w:rsidRPr="003A4D0F">
        <w:rPr>
          <w:rFonts w:ascii="Times New Roman" w:hAnsi="Times New Roman"/>
          <w:sz w:val="28"/>
          <w:szCs w:val="28"/>
        </w:rPr>
        <w:t>1</w:t>
      </w:r>
      <w:r w:rsidR="00C1422A" w:rsidRPr="003A4D0F">
        <w:rPr>
          <w:rFonts w:ascii="Times New Roman" w:hAnsi="Times New Roman"/>
          <w:sz w:val="28"/>
          <w:szCs w:val="28"/>
        </w:rPr>
        <w:t>5</w:t>
      </w:r>
      <w:r w:rsidRPr="003A4D0F">
        <w:rPr>
          <w:rFonts w:ascii="Times New Roman" w:hAnsi="Times New Roman"/>
          <w:sz w:val="28"/>
          <w:szCs w:val="28"/>
        </w:rPr>
        <w:t>.</w:t>
      </w:r>
      <w:r w:rsidR="00FB08D8" w:rsidRPr="003A4D0F">
        <w:rPr>
          <w:rFonts w:ascii="Times New Roman" w:hAnsi="Times New Roman"/>
          <w:sz w:val="28"/>
          <w:szCs w:val="28"/>
        </w:rPr>
        <w:tab/>
      </w:r>
      <w:r w:rsidRPr="003A4D0F">
        <w:rPr>
          <w:rFonts w:ascii="Times New Roman" w:hAnsi="Times New Roman"/>
          <w:sz w:val="28"/>
          <w:szCs w:val="28"/>
        </w:rPr>
        <w:t xml:space="preserve">Не допускается предъявлять требования к участникам процедуры закупки, а также к закупаемым товарам, условиям исполнения договора на закупку и осуществлять оценку и сравнение предложений участников процедуры закупки по критериям и способом, которые не указаны в документации о закупке. </w:t>
      </w:r>
    </w:p>
    <w:p w14:paraId="6B795F3D" w14:textId="4B8450AA" w:rsidR="00B765E7" w:rsidRPr="003A4D0F" w:rsidRDefault="00B765E7" w:rsidP="00A36A1E">
      <w:pPr>
        <w:ind w:firstLine="567"/>
        <w:jc w:val="both"/>
        <w:rPr>
          <w:rFonts w:ascii="Times New Roman" w:hAnsi="Times New Roman"/>
          <w:sz w:val="28"/>
          <w:szCs w:val="28"/>
        </w:rPr>
      </w:pPr>
      <w:r w:rsidRPr="003A4D0F">
        <w:rPr>
          <w:rFonts w:ascii="Times New Roman" w:hAnsi="Times New Roman"/>
          <w:sz w:val="28"/>
          <w:szCs w:val="28"/>
        </w:rPr>
        <w:t>Требования к участникам процедуры закупки, закупаемым товарам, условиям договора на закупку, а также критерии и способ оценки и сравнения предложений участников процедуры закупки устанавливаются и применяются организатором в равной степени ко всем участникам процедуры закупки и их предложениям</w:t>
      </w:r>
      <w:r w:rsidR="00D6091C" w:rsidRPr="003A4D0F">
        <w:rPr>
          <w:rFonts w:ascii="Times New Roman" w:hAnsi="Times New Roman"/>
          <w:sz w:val="28"/>
          <w:szCs w:val="28"/>
        </w:rPr>
        <w:t>.</w:t>
      </w:r>
    </w:p>
    <w:p w14:paraId="065E9B20" w14:textId="31983038" w:rsidR="006D052F" w:rsidRPr="003A4D0F" w:rsidRDefault="00AE6AF0"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1</w:t>
      </w:r>
      <w:r w:rsidR="00C1422A" w:rsidRPr="003A4D0F">
        <w:rPr>
          <w:rFonts w:ascii="Times New Roman" w:hAnsi="Times New Roman"/>
          <w:sz w:val="28"/>
          <w:szCs w:val="28"/>
        </w:rPr>
        <w:t>6</w:t>
      </w:r>
      <w:r w:rsidR="006D052F" w:rsidRPr="003A4D0F">
        <w:rPr>
          <w:rFonts w:ascii="Times New Roman" w:hAnsi="Times New Roman"/>
          <w:sz w:val="28"/>
          <w:szCs w:val="28"/>
        </w:rPr>
        <w:t>.</w:t>
      </w:r>
      <w:r w:rsidR="00FB08D8" w:rsidRPr="003A4D0F">
        <w:rPr>
          <w:rFonts w:ascii="Times New Roman" w:hAnsi="Times New Roman"/>
          <w:sz w:val="28"/>
          <w:szCs w:val="28"/>
        </w:rPr>
        <w:tab/>
      </w:r>
      <w:r w:rsidR="006D052F" w:rsidRPr="003A4D0F">
        <w:rPr>
          <w:rFonts w:ascii="Times New Roman" w:hAnsi="Times New Roman"/>
          <w:sz w:val="28"/>
          <w:szCs w:val="28"/>
        </w:rPr>
        <w:t>Оценка участников на соответствие установленным требованиям осуществляется отдельно от оценки предложений в порядке, установленном в документа</w:t>
      </w:r>
      <w:r w:rsidR="00C85AE1" w:rsidRPr="003A4D0F">
        <w:rPr>
          <w:rFonts w:ascii="Times New Roman" w:hAnsi="Times New Roman"/>
          <w:sz w:val="28"/>
          <w:szCs w:val="28"/>
        </w:rPr>
        <w:t>ции</w:t>
      </w:r>
      <w:r w:rsidR="006D052F" w:rsidRPr="003A4D0F">
        <w:rPr>
          <w:rFonts w:ascii="Times New Roman" w:hAnsi="Times New Roman"/>
          <w:sz w:val="28"/>
          <w:szCs w:val="28"/>
        </w:rPr>
        <w:t xml:space="preserve"> о закупке.</w:t>
      </w:r>
    </w:p>
    <w:p w14:paraId="7671C0B0" w14:textId="074A019C" w:rsidR="006D052F" w:rsidRPr="003A4D0F" w:rsidRDefault="006D052F" w:rsidP="00A36A1E">
      <w:pPr>
        <w:ind w:firstLine="567"/>
        <w:jc w:val="both"/>
        <w:rPr>
          <w:rFonts w:ascii="Times New Roman" w:hAnsi="Times New Roman"/>
          <w:sz w:val="28"/>
          <w:szCs w:val="28"/>
        </w:rPr>
      </w:pPr>
      <w:r w:rsidRPr="003A4D0F">
        <w:rPr>
          <w:rFonts w:ascii="Times New Roman" w:hAnsi="Times New Roman"/>
          <w:sz w:val="28"/>
          <w:szCs w:val="28"/>
        </w:rPr>
        <w:t xml:space="preserve">Организатор может оценивать участников на соответствие установленным требованиям на любом этапе после </w:t>
      </w:r>
      <w:r w:rsidR="008100FD" w:rsidRPr="003A4D0F">
        <w:rPr>
          <w:rFonts w:ascii="Times New Roman" w:hAnsi="Times New Roman"/>
          <w:sz w:val="28"/>
          <w:szCs w:val="28"/>
        </w:rPr>
        <w:t>окончания</w:t>
      </w:r>
      <w:r w:rsidRPr="003A4D0F">
        <w:rPr>
          <w:rFonts w:ascii="Times New Roman" w:hAnsi="Times New Roman"/>
          <w:sz w:val="28"/>
          <w:szCs w:val="28"/>
        </w:rPr>
        <w:t xml:space="preserve"> срока </w:t>
      </w:r>
      <w:r w:rsidR="008249F1" w:rsidRPr="003A4D0F">
        <w:rPr>
          <w:rFonts w:ascii="Times New Roman" w:hAnsi="Times New Roman"/>
          <w:sz w:val="28"/>
          <w:szCs w:val="28"/>
        </w:rPr>
        <w:t xml:space="preserve">для </w:t>
      </w:r>
      <w:r w:rsidR="00D6091C" w:rsidRPr="003A4D0F">
        <w:rPr>
          <w:rFonts w:ascii="Times New Roman" w:hAnsi="Times New Roman"/>
          <w:sz w:val="28"/>
          <w:szCs w:val="28"/>
        </w:rPr>
        <w:t xml:space="preserve">подготовки и подачи </w:t>
      </w:r>
      <w:r w:rsidRPr="003A4D0F">
        <w:rPr>
          <w:rFonts w:ascii="Times New Roman" w:hAnsi="Times New Roman"/>
          <w:sz w:val="28"/>
          <w:szCs w:val="28"/>
        </w:rPr>
        <w:t>предложений.</w:t>
      </w:r>
    </w:p>
    <w:p w14:paraId="04FA0445" w14:textId="309627C2" w:rsidR="006D052F" w:rsidRPr="003A4D0F" w:rsidRDefault="006D052F" w:rsidP="00A36A1E">
      <w:pPr>
        <w:ind w:firstLine="567"/>
        <w:jc w:val="both"/>
        <w:rPr>
          <w:rFonts w:ascii="Times New Roman" w:hAnsi="Times New Roman"/>
          <w:sz w:val="28"/>
          <w:szCs w:val="28"/>
        </w:rPr>
      </w:pPr>
      <w:r w:rsidRPr="003A4D0F">
        <w:rPr>
          <w:rFonts w:ascii="Times New Roman" w:hAnsi="Times New Roman"/>
          <w:sz w:val="28"/>
          <w:szCs w:val="28"/>
        </w:rPr>
        <w:lastRenderedPageBreak/>
        <w:t>Результаты оценки участника на соответствие установленным требованиям действительны только для той процедуры закупки, для которой он</w:t>
      </w:r>
      <w:r w:rsidR="00C04594" w:rsidRPr="003A4D0F">
        <w:rPr>
          <w:rFonts w:ascii="Times New Roman" w:hAnsi="Times New Roman"/>
          <w:sz w:val="28"/>
          <w:szCs w:val="28"/>
        </w:rPr>
        <w:t>а</w:t>
      </w:r>
      <w:r w:rsidRPr="003A4D0F">
        <w:rPr>
          <w:rFonts w:ascii="Times New Roman" w:hAnsi="Times New Roman"/>
          <w:sz w:val="28"/>
          <w:szCs w:val="28"/>
        </w:rPr>
        <w:t xml:space="preserve"> проводил</w:t>
      </w:r>
      <w:r w:rsidR="00994484" w:rsidRPr="003A4D0F">
        <w:rPr>
          <w:rFonts w:ascii="Times New Roman" w:hAnsi="Times New Roman"/>
          <w:sz w:val="28"/>
          <w:szCs w:val="28"/>
        </w:rPr>
        <w:t>а</w:t>
      </w:r>
      <w:r w:rsidRPr="003A4D0F">
        <w:rPr>
          <w:rFonts w:ascii="Times New Roman" w:hAnsi="Times New Roman"/>
          <w:sz w:val="28"/>
          <w:szCs w:val="28"/>
        </w:rPr>
        <w:t>сь.</w:t>
      </w:r>
    </w:p>
    <w:p w14:paraId="068286F0" w14:textId="2FDED204" w:rsidR="006D052F" w:rsidRPr="003A4D0F" w:rsidRDefault="006D052F" w:rsidP="00A36A1E">
      <w:pPr>
        <w:ind w:firstLine="567"/>
        <w:jc w:val="both"/>
        <w:rPr>
          <w:rFonts w:ascii="Times New Roman" w:hAnsi="Times New Roman"/>
          <w:sz w:val="28"/>
          <w:szCs w:val="28"/>
        </w:rPr>
      </w:pPr>
      <w:r w:rsidRPr="003A4D0F">
        <w:rPr>
          <w:rFonts w:ascii="Times New Roman" w:hAnsi="Times New Roman"/>
          <w:sz w:val="28"/>
          <w:szCs w:val="28"/>
        </w:rPr>
        <w:t xml:space="preserve">Заказчик (организатор) вправе потребовать от участника, выбранного </w:t>
      </w:r>
      <w:r w:rsidR="00C04594" w:rsidRPr="003A4D0F">
        <w:rPr>
          <w:rFonts w:ascii="Times New Roman" w:hAnsi="Times New Roman"/>
          <w:sz w:val="28"/>
          <w:szCs w:val="28"/>
        </w:rPr>
        <w:t>победителем</w:t>
      </w:r>
      <w:r w:rsidRPr="003A4D0F">
        <w:rPr>
          <w:rFonts w:ascii="Times New Roman" w:hAnsi="Times New Roman"/>
          <w:sz w:val="28"/>
          <w:szCs w:val="28"/>
        </w:rPr>
        <w:t>, подтвердить соответствие установленным требованиям. Такое подтверждение должно быть осуществлено участником до заключения договора.</w:t>
      </w:r>
    </w:p>
    <w:p w14:paraId="587F5DAF" w14:textId="77777777" w:rsidR="006D052F" w:rsidRPr="003A4D0F" w:rsidRDefault="006D052F" w:rsidP="00A36A1E">
      <w:pPr>
        <w:ind w:firstLine="567"/>
        <w:jc w:val="both"/>
        <w:rPr>
          <w:rFonts w:ascii="Times New Roman" w:hAnsi="Times New Roman"/>
          <w:sz w:val="28"/>
          <w:szCs w:val="28"/>
        </w:rPr>
      </w:pPr>
      <w:r w:rsidRPr="003A4D0F">
        <w:rPr>
          <w:rFonts w:ascii="Times New Roman" w:hAnsi="Times New Roman"/>
          <w:sz w:val="28"/>
          <w:szCs w:val="28"/>
        </w:rPr>
        <w:t>Предложение участника, не соответствующего установленным требованиям, представившего неполную (неточную) и (или) недостоверную информацию в подтверждение установленных требований, либо отказавшегося представить соответствующую информацию в приемлемые для организатора сроки, отклоняется.</w:t>
      </w:r>
    </w:p>
    <w:p w14:paraId="32DB36B1" w14:textId="6388A771" w:rsidR="00B33FEB" w:rsidRPr="003A4D0F" w:rsidRDefault="009C3B87"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1</w:t>
      </w:r>
      <w:r w:rsidR="00C1422A" w:rsidRPr="003A4D0F">
        <w:rPr>
          <w:rFonts w:ascii="Times New Roman" w:hAnsi="Times New Roman"/>
          <w:sz w:val="28"/>
          <w:szCs w:val="28"/>
        </w:rPr>
        <w:t>7</w:t>
      </w:r>
      <w:r w:rsidR="007E1BF8" w:rsidRPr="003A4D0F">
        <w:rPr>
          <w:rFonts w:ascii="Times New Roman" w:hAnsi="Times New Roman"/>
          <w:sz w:val="28"/>
          <w:szCs w:val="28"/>
        </w:rPr>
        <w:t>.</w:t>
      </w:r>
      <w:r w:rsidR="00FB08D8" w:rsidRPr="003A4D0F">
        <w:rPr>
          <w:rFonts w:ascii="Times New Roman" w:hAnsi="Times New Roman"/>
          <w:sz w:val="28"/>
          <w:szCs w:val="28"/>
        </w:rPr>
        <w:tab/>
      </w:r>
      <w:r w:rsidR="00B33FEB" w:rsidRPr="003A4D0F">
        <w:rPr>
          <w:rFonts w:ascii="Times New Roman" w:hAnsi="Times New Roman"/>
          <w:sz w:val="28"/>
          <w:szCs w:val="28"/>
        </w:rPr>
        <w:t xml:space="preserve">Организатор, по указанию заказчика, </w:t>
      </w:r>
      <w:r w:rsidR="00700EBF" w:rsidRPr="003A4D0F">
        <w:rPr>
          <w:rFonts w:ascii="Times New Roman" w:hAnsi="Times New Roman"/>
          <w:sz w:val="28"/>
          <w:szCs w:val="28"/>
        </w:rPr>
        <w:t>может предусмотреть в документации о закупке требование о предоставлении участником, выбранным победителем</w:t>
      </w:r>
      <w:r w:rsidR="00FE6824" w:rsidRPr="003A4D0F">
        <w:rPr>
          <w:rFonts w:ascii="Times New Roman" w:hAnsi="Times New Roman"/>
          <w:sz w:val="28"/>
          <w:szCs w:val="28"/>
        </w:rPr>
        <w:t>,</w:t>
      </w:r>
      <w:r w:rsidR="00700EBF" w:rsidRPr="003A4D0F">
        <w:rPr>
          <w:rFonts w:ascii="Times New Roman" w:hAnsi="Times New Roman"/>
          <w:sz w:val="28"/>
          <w:szCs w:val="28"/>
        </w:rPr>
        <w:t xml:space="preserve"> </w:t>
      </w:r>
      <w:r w:rsidR="00B33FEB" w:rsidRPr="003A4D0F">
        <w:rPr>
          <w:rFonts w:ascii="Times New Roman" w:hAnsi="Times New Roman"/>
          <w:sz w:val="28"/>
          <w:szCs w:val="28"/>
        </w:rPr>
        <w:t xml:space="preserve">обеспечения исполнения принятых на себя обязательств по </w:t>
      </w:r>
      <w:r w:rsidR="000569CE" w:rsidRPr="003A4D0F">
        <w:rPr>
          <w:rFonts w:ascii="Times New Roman" w:hAnsi="Times New Roman"/>
          <w:sz w:val="28"/>
          <w:szCs w:val="28"/>
        </w:rPr>
        <w:t>договору</w:t>
      </w:r>
      <w:r w:rsidR="00B33FEB" w:rsidRPr="003A4D0F">
        <w:rPr>
          <w:rFonts w:ascii="Times New Roman" w:hAnsi="Times New Roman"/>
          <w:sz w:val="28"/>
          <w:szCs w:val="28"/>
        </w:rPr>
        <w:t>.</w:t>
      </w:r>
    </w:p>
    <w:p w14:paraId="4C3F0DC5" w14:textId="2212ECB7" w:rsidR="00994484" w:rsidRPr="003A4D0F" w:rsidRDefault="00261B51"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1</w:t>
      </w:r>
      <w:r w:rsidR="00C1422A" w:rsidRPr="003A4D0F">
        <w:rPr>
          <w:rFonts w:ascii="Times New Roman" w:hAnsi="Times New Roman"/>
          <w:sz w:val="28"/>
          <w:szCs w:val="28"/>
        </w:rPr>
        <w:t>8</w:t>
      </w:r>
      <w:r w:rsidR="00AE6AF0" w:rsidRPr="003A4D0F">
        <w:rPr>
          <w:rFonts w:ascii="Times New Roman" w:hAnsi="Times New Roman"/>
          <w:sz w:val="28"/>
          <w:szCs w:val="28"/>
        </w:rPr>
        <w:t>.</w:t>
      </w:r>
      <w:r w:rsidR="00FB08D8" w:rsidRPr="003A4D0F">
        <w:rPr>
          <w:rFonts w:ascii="Times New Roman" w:hAnsi="Times New Roman"/>
          <w:sz w:val="28"/>
          <w:szCs w:val="28"/>
        </w:rPr>
        <w:tab/>
      </w:r>
      <w:r w:rsidR="00407E82" w:rsidRPr="003A4D0F">
        <w:rPr>
          <w:rFonts w:ascii="Times New Roman" w:hAnsi="Times New Roman"/>
          <w:sz w:val="28"/>
          <w:szCs w:val="28"/>
        </w:rPr>
        <w:t xml:space="preserve">Организатор по собственной инициативе или по инициативе заказчика, для которого проводится процедура закупки, вправе внести изменения в </w:t>
      </w:r>
      <w:r w:rsidR="00C04594" w:rsidRPr="003A4D0F">
        <w:rPr>
          <w:rFonts w:ascii="Times New Roman" w:hAnsi="Times New Roman"/>
          <w:sz w:val="28"/>
          <w:szCs w:val="28"/>
        </w:rPr>
        <w:t xml:space="preserve">приглашение, </w:t>
      </w:r>
      <w:r w:rsidR="00407E82" w:rsidRPr="003A4D0F">
        <w:rPr>
          <w:rFonts w:ascii="Times New Roman" w:hAnsi="Times New Roman"/>
          <w:sz w:val="28"/>
          <w:szCs w:val="28"/>
        </w:rPr>
        <w:t xml:space="preserve">документацию о закупке до истечения срока </w:t>
      </w:r>
      <w:r w:rsidR="00C04594" w:rsidRPr="003A4D0F">
        <w:rPr>
          <w:rFonts w:ascii="Times New Roman" w:hAnsi="Times New Roman"/>
          <w:sz w:val="28"/>
          <w:szCs w:val="28"/>
        </w:rPr>
        <w:t xml:space="preserve">для </w:t>
      </w:r>
      <w:r w:rsidR="00AB25FE" w:rsidRPr="003A4D0F">
        <w:rPr>
          <w:rFonts w:ascii="Times New Roman" w:hAnsi="Times New Roman"/>
          <w:sz w:val="28"/>
          <w:szCs w:val="28"/>
        </w:rPr>
        <w:t xml:space="preserve">подготовки и подачи </w:t>
      </w:r>
      <w:r w:rsidR="00407E82" w:rsidRPr="003A4D0F">
        <w:rPr>
          <w:rFonts w:ascii="Times New Roman" w:hAnsi="Times New Roman"/>
          <w:sz w:val="28"/>
          <w:szCs w:val="28"/>
        </w:rPr>
        <w:t xml:space="preserve">предложений. </w:t>
      </w:r>
    </w:p>
    <w:p w14:paraId="79355BD9" w14:textId="0B8018AB" w:rsidR="00407E82" w:rsidRPr="003A4D0F" w:rsidRDefault="00407E82" w:rsidP="00A36A1E">
      <w:pPr>
        <w:ind w:firstLine="567"/>
        <w:jc w:val="both"/>
        <w:outlineLvl w:val="1"/>
        <w:rPr>
          <w:rFonts w:ascii="Times New Roman" w:hAnsi="Times New Roman"/>
          <w:i/>
          <w:iCs/>
          <w:sz w:val="28"/>
          <w:szCs w:val="28"/>
        </w:rPr>
      </w:pPr>
      <w:r w:rsidRPr="003A4D0F">
        <w:rPr>
          <w:rFonts w:ascii="Times New Roman" w:hAnsi="Times New Roman"/>
          <w:sz w:val="28"/>
          <w:szCs w:val="28"/>
        </w:rPr>
        <w:t>Изменения в документацию о закупке вносятся в том же порядке, в котором утверждается сама документация.</w:t>
      </w:r>
    </w:p>
    <w:p w14:paraId="0F119ED4" w14:textId="5A51A144" w:rsidR="00407E82" w:rsidRPr="003A4D0F" w:rsidRDefault="00407E82" w:rsidP="00A36A1E">
      <w:pPr>
        <w:ind w:firstLine="567"/>
        <w:jc w:val="both"/>
        <w:outlineLvl w:val="1"/>
        <w:rPr>
          <w:rFonts w:ascii="Times New Roman" w:hAnsi="Times New Roman"/>
          <w:sz w:val="28"/>
          <w:szCs w:val="28"/>
        </w:rPr>
      </w:pPr>
      <w:r w:rsidRPr="003A4D0F">
        <w:rPr>
          <w:rFonts w:ascii="Times New Roman" w:hAnsi="Times New Roman"/>
          <w:sz w:val="28"/>
          <w:szCs w:val="28"/>
        </w:rPr>
        <w:t xml:space="preserve">Изменения </w:t>
      </w:r>
      <w:r w:rsidR="00192B46" w:rsidRPr="003A4D0F">
        <w:rPr>
          <w:rFonts w:ascii="Times New Roman" w:hAnsi="Times New Roman"/>
          <w:sz w:val="28"/>
          <w:szCs w:val="28"/>
        </w:rPr>
        <w:t xml:space="preserve">в кратчайшие сроки </w:t>
      </w:r>
      <w:r w:rsidRPr="003A4D0F">
        <w:rPr>
          <w:rFonts w:ascii="Times New Roman" w:hAnsi="Times New Roman"/>
          <w:sz w:val="28"/>
          <w:szCs w:val="28"/>
        </w:rPr>
        <w:t xml:space="preserve">доводятся до </w:t>
      </w:r>
      <w:r w:rsidR="00192B46" w:rsidRPr="003A4D0F">
        <w:rPr>
          <w:rFonts w:ascii="Times New Roman" w:hAnsi="Times New Roman"/>
          <w:sz w:val="28"/>
          <w:szCs w:val="28"/>
        </w:rPr>
        <w:t xml:space="preserve">сведения </w:t>
      </w:r>
      <w:r w:rsidR="001850CE" w:rsidRPr="003A4D0F">
        <w:rPr>
          <w:rFonts w:ascii="Times New Roman" w:hAnsi="Times New Roman"/>
          <w:sz w:val="28"/>
          <w:szCs w:val="28"/>
        </w:rPr>
        <w:t xml:space="preserve">юридических (физических) лиц, </w:t>
      </w:r>
      <w:r w:rsidR="00254730" w:rsidRPr="003A4D0F">
        <w:rPr>
          <w:rFonts w:ascii="Times New Roman" w:hAnsi="Times New Roman"/>
          <w:sz w:val="28"/>
          <w:szCs w:val="28"/>
        </w:rPr>
        <w:t xml:space="preserve">а </w:t>
      </w:r>
      <w:r w:rsidR="001850CE" w:rsidRPr="003A4D0F">
        <w:rPr>
          <w:rFonts w:ascii="Times New Roman" w:hAnsi="Times New Roman"/>
          <w:sz w:val="28"/>
          <w:szCs w:val="28"/>
        </w:rPr>
        <w:t xml:space="preserve">также индивидуальных предпринимателей, </w:t>
      </w:r>
      <w:r w:rsidR="00F9403A" w:rsidRPr="003A4D0F">
        <w:rPr>
          <w:rFonts w:ascii="Times New Roman" w:hAnsi="Times New Roman"/>
          <w:sz w:val="28"/>
          <w:szCs w:val="28"/>
        </w:rPr>
        <w:t>в том же порядке</w:t>
      </w:r>
      <w:r w:rsidR="00B20B5E" w:rsidRPr="003A4D0F">
        <w:rPr>
          <w:rFonts w:ascii="Times New Roman" w:hAnsi="Times New Roman"/>
          <w:sz w:val="28"/>
          <w:szCs w:val="28"/>
        </w:rPr>
        <w:t>,</w:t>
      </w:r>
      <w:r w:rsidR="00F9403A" w:rsidRPr="003A4D0F">
        <w:rPr>
          <w:rFonts w:ascii="Times New Roman" w:hAnsi="Times New Roman"/>
          <w:sz w:val="28"/>
          <w:szCs w:val="28"/>
        </w:rPr>
        <w:t xml:space="preserve"> в котором осуществлялось </w:t>
      </w:r>
      <w:r w:rsidR="00192B46" w:rsidRPr="003A4D0F">
        <w:rPr>
          <w:rFonts w:ascii="Times New Roman" w:hAnsi="Times New Roman"/>
          <w:sz w:val="28"/>
          <w:szCs w:val="28"/>
        </w:rPr>
        <w:t>получение</w:t>
      </w:r>
      <w:r w:rsidR="00F9403A" w:rsidRPr="003A4D0F">
        <w:rPr>
          <w:rFonts w:ascii="Times New Roman" w:hAnsi="Times New Roman"/>
          <w:sz w:val="28"/>
          <w:szCs w:val="28"/>
        </w:rPr>
        <w:t xml:space="preserve"> документации о закупк</w:t>
      </w:r>
      <w:r w:rsidR="00B6296A" w:rsidRPr="003A4D0F">
        <w:rPr>
          <w:rFonts w:ascii="Times New Roman" w:hAnsi="Times New Roman"/>
          <w:sz w:val="28"/>
          <w:szCs w:val="28"/>
        </w:rPr>
        <w:t>е</w:t>
      </w:r>
      <w:r w:rsidR="00F9403A" w:rsidRPr="003A4D0F">
        <w:rPr>
          <w:rFonts w:ascii="Times New Roman" w:hAnsi="Times New Roman"/>
          <w:sz w:val="28"/>
          <w:szCs w:val="28"/>
        </w:rPr>
        <w:t>, и являются для них обязательными</w:t>
      </w:r>
      <w:r w:rsidRPr="003A4D0F">
        <w:rPr>
          <w:rFonts w:ascii="Times New Roman" w:hAnsi="Times New Roman"/>
          <w:sz w:val="28"/>
          <w:szCs w:val="28"/>
        </w:rPr>
        <w:t>.</w:t>
      </w:r>
      <w:r w:rsidR="00DF55C7" w:rsidRPr="003A4D0F">
        <w:rPr>
          <w:rFonts w:ascii="Times New Roman" w:hAnsi="Times New Roman"/>
          <w:sz w:val="28"/>
          <w:szCs w:val="28"/>
        </w:rPr>
        <w:t xml:space="preserve"> При этом сроки для подготовки и подачи предложений </w:t>
      </w:r>
      <w:r w:rsidR="00F33B93" w:rsidRPr="003A4D0F">
        <w:rPr>
          <w:rFonts w:ascii="Times New Roman" w:hAnsi="Times New Roman"/>
          <w:sz w:val="28"/>
          <w:szCs w:val="28"/>
        </w:rPr>
        <w:t xml:space="preserve">на процедуру закупки </w:t>
      </w:r>
      <w:r w:rsidR="00DF55C7" w:rsidRPr="003A4D0F">
        <w:rPr>
          <w:rFonts w:ascii="Times New Roman" w:hAnsi="Times New Roman"/>
          <w:sz w:val="28"/>
          <w:szCs w:val="28"/>
        </w:rPr>
        <w:t>могут быть изменены в зависимости от срока внесения таких изменений.</w:t>
      </w:r>
    </w:p>
    <w:p w14:paraId="79FED57A" w14:textId="69697242" w:rsidR="00CE0FD8" w:rsidRPr="003A4D0F" w:rsidRDefault="00D346B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19</w:t>
      </w:r>
      <w:r w:rsidR="00CE0FD8" w:rsidRPr="003A4D0F">
        <w:rPr>
          <w:rFonts w:ascii="Times New Roman" w:hAnsi="Times New Roman"/>
          <w:sz w:val="28"/>
          <w:szCs w:val="28"/>
        </w:rPr>
        <w:t>.</w:t>
      </w:r>
      <w:r w:rsidR="00FB08D8" w:rsidRPr="003A4D0F">
        <w:rPr>
          <w:rFonts w:ascii="Times New Roman" w:hAnsi="Times New Roman"/>
          <w:sz w:val="28"/>
          <w:szCs w:val="28"/>
        </w:rPr>
        <w:tab/>
      </w:r>
      <w:r w:rsidR="00CE0FD8" w:rsidRPr="003A4D0F">
        <w:rPr>
          <w:rFonts w:ascii="Times New Roman" w:hAnsi="Times New Roman"/>
          <w:sz w:val="28"/>
          <w:szCs w:val="28"/>
        </w:rPr>
        <w:t xml:space="preserve">Организатор может при необходимости продлевать </w:t>
      </w:r>
      <w:r w:rsidRPr="003A4D0F">
        <w:rPr>
          <w:rFonts w:ascii="Times New Roman" w:hAnsi="Times New Roman"/>
          <w:sz w:val="28"/>
          <w:szCs w:val="28"/>
        </w:rPr>
        <w:t>установленный</w:t>
      </w:r>
      <w:r w:rsidR="00CE0FD8" w:rsidRPr="003A4D0F">
        <w:rPr>
          <w:rFonts w:ascii="Times New Roman" w:hAnsi="Times New Roman"/>
          <w:sz w:val="28"/>
          <w:szCs w:val="28"/>
        </w:rPr>
        <w:t xml:space="preserve"> срок для подготовки и подачи предложений </w:t>
      </w:r>
      <w:r w:rsidRPr="003A4D0F">
        <w:rPr>
          <w:rFonts w:ascii="Times New Roman" w:hAnsi="Times New Roman"/>
          <w:sz w:val="28"/>
          <w:szCs w:val="28"/>
        </w:rPr>
        <w:t xml:space="preserve">на участие в процедуре закупки </w:t>
      </w:r>
      <w:r w:rsidR="00CE0FD8" w:rsidRPr="003A4D0F">
        <w:rPr>
          <w:rFonts w:ascii="Times New Roman" w:hAnsi="Times New Roman"/>
          <w:sz w:val="28"/>
          <w:szCs w:val="28"/>
        </w:rPr>
        <w:t>(в период до его истечения)</w:t>
      </w:r>
      <w:r w:rsidR="006E7F6C" w:rsidRPr="003A4D0F">
        <w:rPr>
          <w:rFonts w:ascii="Times New Roman" w:hAnsi="Times New Roman"/>
          <w:sz w:val="28"/>
          <w:szCs w:val="28"/>
        </w:rPr>
        <w:t xml:space="preserve"> путем внесения изменений в документацию о закупке </w:t>
      </w:r>
      <w:r w:rsidR="00CE0FD8" w:rsidRPr="003A4D0F">
        <w:rPr>
          <w:rFonts w:ascii="Times New Roman" w:hAnsi="Times New Roman"/>
          <w:sz w:val="28"/>
          <w:szCs w:val="28"/>
        </w:rPr>
        <w:t>в случае:</w:t>
      </w:r>
    </w:p>
    <w:p w14:paraId="5DF6EEBA" w14:textId="43B8B5BF" w:rsidR="00994484" w:rsidRPr="003A4D0F" w:rsidRDefault="00994484" w:rsidP="00A36A1E">
      <w:pPr>
        <w:ind w:firstLine="567"/>
        <w:jc w:val="both"/>
        <w:outlineLvl w:val="1"/>
        <w:rPr>
          <w:rFonts w:ascii="Times New Roman" w:hAnsi="Times New Roman"/>
          <w:sz w:val="28"/>
          <w:szCs w:val="28"/>
        </w:rPr>
      </w:pPr>
      <w:r w:rsidRPr="003A4D0F">
        <w:rPr>
          <w:rFonts w:ascii="Times New Roman" w:hAnsi="Times New Roman"/>
          <w:sz w:val="28"/>
          <w:szCs w:val="28"/>
        </w:rPr>
        <w:t>когда од</w:t>
      </w:r>
      <w:r w:rsidR="001850CE" w:rsidRPr="003A4D0F">
        <w:rPr>
          <w:rFonts w:ascii="Times New Roman" w:hAnsi="Times New Roman"/>
          <w:sz w:val="28"/>
          <w:szCs w:val="28"/>
        </w:rPr>
        <w:t>но</w:t>
      </w:r>
      <w:r w:rsidRPr="003A4D0F">
        <w:rPr>
          <w:rFonts w:ascii="Times New Roman" w:hAnsi="Times New Roman"/>
          <w:sz w:val="28"/>
          <w:szCs w:val="28"/>
        </w:rPr>
        <w:t xml:space="preserve"> или несколько </w:t>
      </w:r>
      <w:r w:rsidR="001850CE" w:rsidRPr="003A4D0F">
        <w:rPr>
          <w:rFonts w:ascii="Times New Roman" w:hAnsi="Times New Roman"/>
          <w:sz w:val="28"/>
          <w:szCs w:val="28"/>
        </w:rPr>
        <w:t xml:space="preserve">юридических (физических) лиц, индивидуальных предпринимателей, </w:t>
      </w:r>
      <w:r w:rsidRPr="003A4D0F">
        <w:rPr>
          <w:rFonts w:ascii="Times New Roman" w:hAnsi="Times New Roman"/>
          <w:sz w:val="28"/>
          <w:szCs w:val="28"/>
        </w:rPr>
        <w:t>обратились с просьбой о его продлении в связи с невозможностью подготовки и представления им (ими) предложений в установленные сроки (по согласованию с заказчиком);</w:t>
      </w:r>
    </w:p>
    <w:p w14:paraId="4050B104" w14:textId="77B9B0C6" w:rsidR="00CE0FD8" w:rsidRPr="003A4D0F" w:rsidRDefault="00CE0FD8" w:rsidP="00A36A1E">
      <w:pPr>
        <w:ind w:firstLine="567"/>
        <w:jc w:val="both"/>
        <w:outlineLvl w:val="1"/>
        <w:rPr>
          <w:rFonts w:ascii="Times New Roman" w:hAnsi="Times New Roman"/>
          <w:sz w:val="28"/>
          <w:szCs w:val="28"/>
        </w:rPr>
      </w:pPr>
      <w:r w:rsidRPr="003A4D0F">
        <w:rPr>
          <w:rFonts w:ascii="Times New Roman" w:hAnsi="Times New Roman"/>
          <w:sz w:val="28"/>
          <w:szCs w:val="28"/>
        </w:rPr>
        <w:t>внесения изменений в документацию о закупке</w:t>
      </w:r>
      <w:r w:rsidR="00D346BF" w:rsidRPr="003A4D0F">
        <w:rPr>
          <w:rFonts w:ascii="Times New Roman" w:hAnsi="Times New Roman"/>
          <w:sz w:val="28"/>
          <w:szCs w:val="28"/>
        </w:rPr>
        <w:t xml:space="preserve"> (приглашение на </w:t>
      </w:r>
      <w:r w:rsidR="00BE6E87" w:rsidRPr="003A4D0F">
        <w:rPr>
          <w:rFonts w:ascii="Times New Roman" w:hAnsi="Times New Roman"/>
          <w:sz w:val="28"/>
          <w:szCs w:val="28"/>
        </w:rPr>
        <w:t>процедуру закупки из одного источника</w:t>
      </w:r>
      <w:r w:rsidR="00D346BF" w:rsidRPr="003A4D0F">
        <w:rPr>
          <w:rFonts w:ascii="Times New Roman" w:hAnsi="Times New Roman"/>
          <w:sz w:val="28"/>
          <w:szCs w:val="28"/>
        </w:rPr>
        <w:t>)</w:t>
      </w:r>
      <w:r w:rsidRPr="003A4D0F">
        <w:rPr>
          <w:rFonts w:ascii="Times New Roman" w:hAnsi="Times New Roman"/>
          <w:sz w:val="28"/>
          <w:szCs w:val="28"/>
        </w:rPr>
        <w:t>;</w:t>
      </w:r>
    </w:p>
    <w:p w14:paraId="0ECFD206" w14:textId="063EAF6A" w:rsidR="00CE0FD8" w:rsidRPr="003A4D0F" w:rsidRDefault="00CE0FD8" w:rsidP="00A36A1E">
      <w:pPr>
        <w:ind w:firstLine="567"/>
        <w:jc w:val="both"/>
        <w:outlineLvl w:val="1"/>
        <w:rPr>
          <w:rFonts w:ascii="Times New Roman" w:hAnsi="Times New Roman"/>
          <w:strike/>
          <w:sz w:val="28"/>
          <w:szCs w:val="28"/>
        </w:rPr>
      </w:pPr>
      <w:r w:rsidRPr="003A4D0F">
        <w:rPr>
          <w:rFonts w:ascii="Times New Roman" w:hAnsi="Times New Roman"/>
          <w:sz w:val="28"/>
          <w:szCs w:val="28"/>
        </w:rPr>
        <w:t xml:space="preserve">невозможности дать ответ на запрос о разъяснении </w:t>
      </w:r>
      <w:r w:rsidR="00D346BF" w:rsidRPr="003A4D0F">
        <w:rPr>
          <w:rFonts w:ascii="Times New Roman" w:hAnsi="Times New Roman"/>
          <w:sz w:val="28"/>
          <w:szCs w:val="28"/>
        </w:rPr>
        <w:t>документации о закупке</w:t>
      </w:r>
      <w:r w:rsidRPr="003A4D0F">
        <w:rPr>
          <w:rFonts w:ascii="Times New Roman" w:hAnsi="Times New Roman"/>
          <w:sz w:val="28"/>
          <w:szCs w:val="28"/>
        </w:rPr>
        <w:t xml:space="preserve"> в </w:t>
      </w:r>
      <w:r w:rsidR="00230D40" w:rsidRPr="003A4D0F">
        <w:rPr>
          <w:rFonts w:ascii="Times New Roman" w:hAnsi="Times New Roman"/>
          <w:sz w:val="28"/>
          <w:szCs w:val="28"/>
        </w:rPr>
        <w:t>установленные сроки</w:t>
      </w:r>
      <w:r w:rsidR="00FE6824" w:rsidRPr="003A4D0F">
        <w:rPr>
          <w:rFonts w:ascii="Times New Roman" w:hAnsi="Times New Roman"/>
          <w:sz w:val="28"/>
          <w:szCs w:val="28"/>
        </w:rPr>
        <w:t>.</w:t>
      </w:r>
    </w:p>
    <w:p w14:paraId="55B8F989" w14:textId="1BE5BE58" w:rsidR="00CE0FD8" w:rsidRPr="003A4D0F" w:rsidRDefault="00D346BF" w:rsidP="00A36A1E">
      <w:pPr>
        <w:tabs>
          <w:tab w:val="left" w:pos="993"/>
        </w:tabs>
        <w:ind w:firstLine="567"/>
        <w:jc w:val="both"/>
        <w:outlineLvl w:val="1"/>
        <w:rPr>
          <w:rFonts w:ascii="Times New Roman" w:hAnsi="Times New Roman"/>
          <w:i/>
          <w:iCs/>
          <w:sz w:val="28"/>
          <w:szCs w:val="28"/>
        </w:rPr>
      </w:pPr>
      <w:r w:rsidRPr="003A4D0F">
        <w:rPr>
          <w:rFonts w:ascii="Times New Roman" w:hAnsi="Times New Roman"/>
          <w:sz w:val="28"/>
          <w:szCs w:val="28"/>
        </w:rPr>
        <w:t>20</w:t>
      </w:r>
      <w:r w:rsidR="00CE0FD8" w:rsidRPr="003A4D0F">
        <w:rPr>
          <w:rFonts w:ascii="Times New Roman" w:hAnsi="Times New Roman"/>
          <w:sz w:val="28"/>
          <w:szCs w:val="28"/>
        </w:rPr>
        <w:t>.</w:t>
      </w:r>
      <w:r w:rsidR="00FB08D8" w:rsidRPr="003A4D0F">
        <w:rPr>
          <w:rFonts w:ascii="Times New Roman" w:hAnsi="Times New Roman"/>
          <w:sz w:val="28"/>
          <w:szCs w:val="28"/>
        </w:rPr>
        <w:tab/>
      </w:r>
      <w:r w:rsidR="00002D32" w:rsidRPr="003A4D0F">
        <w:rPr>
          <w:rFonts w:ascii="Times New Roman" w:hAnsi="Times New Roman"/>
          <w:sz w:val="28"/>
          <w:szCs w:val="28"/>
        </w:rPr>
        <w:t xml:space="preserve">Информация о </w:t>
      </w:r>
      <w:r w:rsidR="00CE0FD8" w:rsidRPr="003A4D0F">
        <w:rPr>
          <w:rFonts w:ascii="Times New Roman" w:hAnsi="Times New Roman"/>
          <w:sz w:val="28"/>
          <w:szCs w:val="28"/>
        </w:rPr>
        <w:t xml:space="preserve">продлении </w:t>
      </w:r>
      <w:r w:rsidRPr="003A4D0F">
        <w:rPr>
          <w:rFonts w:ascii="Times New Roman" w:hAnsi="Times New Roman"/>
          <w:sz w:val="28"/>
          <w:szCs w:val="28"/>
        </w:rPr>
        <w:t xml:space="preserve">установленного </w:t>
      </w:r>
      <w:r w:rsidR="00CE0FD8" w:rsidRPr="003A4D0F">
        <w:rPr>
          <w:rFonts w:ascii="Times New Roman" w:hAnsi="Times New Roman"/>
          <w:sz w:val="28"/>
          <w:szCs w:val="28"/>
        </w:rPr>
        <w:t xml:space="preserve">срока </w:t>
      </w:r>
      <w:r w:rsidRPr="003A4D0F">
        <w:rPr>
          <w:rFonts w:ascii="Times New Roman" w:hAnsi="Times New Roman"/>
          <w:sz w:val="28"/>
          <w:szCs w:val="28"/>
        </w:rPr>
        <w:t>для подготовки и подачи предложений</w:t>
      </w:r>
      <w:r w:rsidR="00CE0FD8" w:rsidRPr="003A4D0F">
        <w:rPr>
          <w:rFonts w:ascii="Times New Roman" w:hAnsi="Times New Roman"/>
          <w:sz w:val="28"/>
          <w:szCs w:val="28"/>
        </w:rPr>
        <w:t xml:space="preserve"> </w:t>
      </w:r>
      <w:r w:rsidRPr="003A4D0F">
        <w:rPr>
          <w:rFonts w:ascii="Times New Roman" w:hAnsi="Times New Roman"/>
          <w:sz w:val="28"/>
          <w:szCs w:val="28"/>
        </w:rPr>
        <w:t xml:space="preserve">на участие в процедуре закупки </w:t>
      </w:r>
      <w:r w:rsidR="00002D32" w:rsidRPr="003A4D0F">
        <w:rPr>
          <w:rFonts w:ascii="Times New Roman" w:hAnsi="Times New Roman"/>
          <w:sz w:val="28"/>
          <w:szCs w:val="28"/>
        </w:rPr>
        <w:t xml:space="preserve">доводится до сведения </w:t>
      </w:r>
      <w:r w:rsidR="00CC0B56" w:rsidRPr="003A4D0F">
        <w:rPr>
          <w:rFonts w:ascii="Times New Roman" w:hAnsi="Times New Roman"/>
          <w:sz w:val="28"/>
          <w:szCs w:val="28"/>
        </w:rPr>
        <w:t>юридически</w:t>
      </w:r>
      <w:r w:rsidR="00002D32" w:rsidRPr="003A4D0F">
        <w:rPr>
          <w:rFonts w:ascii="Times New Roman" w:hAnsi="Times New Roman"/>
          <w:sz w:val="28"/>
          <w:szCs w:val="28"/>
        </w:rPr>
        <w:t>х</w:t>
      </w:r>
      <w:r w:rsidR="00CC0B56" w:rsidRPr="003A4D0F">
        <w:rPr>
          <w:rFonts w:ascii="Times New Roman" w:hAnsi="Times New Roman"/>
          <w:sz w:val="28"/>
          <w:szCs w:val="28"/>
        </w:rPr>
        <w:t xml:space="preserve"> (физически</w:t>
      </w:r>
      <w:r w:rsidR="00002D32" w:rsidRPr="003A4D0F">
        <w:rPr>
          <w:rFonts w:ascii="Times New Roman" w:hAnsi="Times New Roman"/>
          <w:sz w:val="28"/>
          <w:szCs w:val="28"/>
        </w:rPr>
        <w:t>х</w:t>
      </w:r>
      <w:r w:rsidR="00CC0B56" w:rsidRPr="003A4D0F">
        <w:rPr>
          <w:rFonts w:ascii="Times New Roman" w:hAnsi="Times New Roman"/>
          <w:sz w:val="28"/>
          <w:szCs w:val="28"/>
        </w:rPr>
        <w:t>) лиц, индивидуальны</w:t>
      </w:r>
      <w:r w:rsidR="00002D32" w:rsidRPr="003A4D0F">
        <w:rPr>
          <w:rFonts w:ascii="Times New Roman" w:hAnsi="Times New Roman"/>
          <w:sz w:val="28"/>
          <w:szCs w:val="28"/>
        </w:rPr>
        <w:t>х</w:t>
      </w:r>
      <w:r w:rsidR="00CC0B56" w:rsidRPr="003A4D0F">
        <w:rPr>
          <w:rFonts w:ascii="Times New Roman" w:hAnsi="Times New Roman"/>
          <w:sz w:val="28"/>
          <w:szCs w:val="28"/>
        </w:rPr>
        <w:t xml:space="preserve"> предпринимател</w:t>
      </w:r>
      <w:r w:rsidR="00002D32" w:rsidRPr="003A4D0F">
        <w:rPr>
          <w:rFonts w:ascii="Times New Roman" w:hAnsi="Times New Roman"/>
          <w:sz w:val="28"/>
          <w:szCs w:val="28"/>
        </w:rPr>
        <w:t>ей</w:t>
      </w:r>
      <w:r w:rsidR="00CC0B56" w:rsidRPr="003A4D0F">
        <w:rPr>
          <w:rFonts w:ascii="Times New Roman" w:hAnsi="Times New Roman"/>
          <w:sz w:val="28"/>
          <w:szCs w:val="28"/>
        </w:rPr>
        <w:t xml:space="preserve"> </w:t>
      </w:r>
      <w:r w:rsidR="00192B46" w:rsidRPr="003A4D0F">
        <w:rPr>
          <w:rFonts w:ascii="Times New Roman" w:hAnsi="Times New Roman"/>
          <w:sz w:val="28"/>
          <w:szCs w:val="28"/>
        </w:rPr>
        <w:t xml:space="preserve">путем размещения в открытом доступе в ИС «Тендеры» - </w:t>
      </w:r>
      <w:r w:rsidRPr="003A4D0F">
        <w:rPr>
          <w:rFonts w:ascii="Times New Roman" w:hAnsi="Times New Roman"/>
          <w:sz w:val="28"/>
          <w:szCs w:val="28"/>
        </w:rPr>
        <w:t>в случае проведения конкурентной процедуры закупк</w:t>
      </w:r>
      <w:r w:rsidR="00192B46" w:rsidRPr="003A4D0F">
        <w:rPr>
          <w:rFonts w:ascii="Times New Roman" w:hAnsi="Times New Roman"/>
          <w:sz w:val="28"/>
          <w:szCs w:val="28"/>
        </w:rPr>
        <w:t xml:space="preserve">и, путем рассылки уведомлений – при проведении процедуры закупки из одного источника. </w:t>
      </w:r>
    </w:p>
    <w:p w14:paraId="285A10D5" w14:textId="113BB376" w:rsidR="00CE0FD8" w:rsidRPr="003A4D0F" w:rsidRDefault="00D346BF" w:rsidP="00A36A1E">
      <w:pPr>
        <w:tabs>
          <w:tab w:val="left" w:pos="993"/>
        </w:tabs>
        <w:ind w:firstLine="567"/>
        <w:jc w:val="both"/>
        <w:outlineLvl w:val="0"/>
        <w:rPr>
          <w:rFonts w:ascii="Times New Roman" w:hAnsi="Times New Roman"/>
          <w:i/>
          <w:iCs/>
          <w:sz w:val="28"/>
          <w:szCs w:val="28"/>
        </w:rPr>
      </w:pPr>
      <w:r w:rsidRPr="003A4D0F">
        <w:rPr>
          <w:rFonts w:ascii="Times New Roman" w:hAnsi="Times New Roman"/>
          <w:sz w:val="28"/>
          <w:szCs w:val="28"/>
        </w:rPr>
        <w:lastRenderedPageBreak/>
        <w:t>21</w:t>
      </w:r>
      <w:r w:rsidR="00CE0FD8" w:rsidRPr="003A4D0F">
        <w:rPr>
          <w:rFonts w:ascii="Times New Roman" w:hAnsi="Times New Roman"/>
          <w:sz w:val="28"/>
          <w:szCs w:val="28"/>
        </w:rPr>
        <w:t>.</w:t>
      </w:r>
      <w:r w:rsidR="00FB08D8" w:rsidRPr="003A4D0F">
        <w:rPr>
          <w:rFonts w:ascii="Times New Roman" w:hAnsi="Times New Roman"/>
          <w:sz w:val="28"/>
          <w:szCs w:val="28"/>
        </w:rPr>
        <w:tab/>
      </w:r>
      <w:r w:rsidR="00CE0FD8" w:rsidRPr="003A4D0F">
        <w:rPr>
          <w:rFonts w:ascii="Times New Roman" w:hAnsi="Times New Roman"/>
          <w:sz w:val="28"/>
          <w:szCs w:val="28"/>
        </w:rPr>
        <w:t>В случае</w:t>
      </w:r>
      <w:r w:rsidR="00840EEA" w:rsidRPr="003A4D0F">
        <w:rPr>
          <w:rFonts w:ascii="Times New Roman" w:hAnsi="Times New Roman"/>
          <w:sz w:val="28"/>
          <w:szCs w:val="28"/>
        </w:rPr>
        <w:t>,</w:t>
      </w:r>
      <w:r w:rsidR="00CE0FD8" w:rsidRPr="003A4D0F">
        <w:rPr>
          <w:rFonts w:ascii="Times New Roman" w:hAnsi="Times New Roman"/>
          <w:sz w:val="28"/>
          <w:szCs w:val="28"/>
        </w:rPr>
        <w:t xml:space="preserve"> если изменения в приглашение к участию в конкурентной процедуре закупки и (или) документацию о закупке</w:t>
      </w:r>
      <w:r w:rsidR="00840EEA" w:rsidRPr="003A4D0F">
        <w:rPr>
          <w:rFonts w:ascii="Times New Roman" w:hAnsi="Times New Roman"/>
          <w:sz w:val="28"/>
          <w:szCs w:val="28"/>
        </w:rPr>
        <w:t>,</w:t>
      </w:r>
      <w:r w:rsidR="00CE0FD8" w:rsidRPr="003A4D0F">
        <w:rPr>
          <w:rFonts w:ascii="Times New Roman" w:hAnsi="Times New Roman"/>
          <w:sz w:val="28"/>
          <w:szCs w:val="28"/>
        </w:rPr>
        <w:t xml:space="preserve"> внесены в течение второй половины срока, установленного для подготовки и подачи предложений на участие в процедуре закупки, такой срок должен быть продлен так, чтобы со дня размещения в открытом доступе в ИС </w:t>
      </w:r>
      <w:r w:rsidR="00D30042" w:rsidRPr="003A4D0F">
        <w:rPr>
          <w:rFonts w:ascii="Times New Roman" w:hAnsi="Times New Roman"/>
          <w:sz w:val="28"/>
          <w:szCs w:val="28"/>
        </w:rPr>
        <w:t>«</w:t>
      </w:r>
      <w:r w:rsidR="00CE0FD8" w:rsidRPr="003A4D0F">
        <w:rPr>
          <w:rFonts w:ascii="Times New Roman" w:hAnsi="Times New Roman"/>
          <w:sz w:val="28"/>
          <w:szCs w:val="28"/>
        </w:rPr>
        <w:t>Тендеры</w:t>
      </w:r>
      <w:r w:rsidR="00D30042" w:rsidRPr="003A4D0F">
        <w:rPr>
          <w:rFonts w:ascii="Times New Roman" w:hAnsi="Times New Roman"/>
          <w:sz w:val="28"/>
          <w:szCs w:val="28"/>
        </w:rPr>
        <w:t>»</w:t>
      </w:r>
      <w:r w:rsidR="00CE0FD8" w:rsidRPr="003A4D0F">
        <w:rPr>
          <w:rFonts w:ascii="Times New Roman" w:hAnsi="Times New Roman"/>
          <w:sz w:val="28"/>
          <w:szCs w:val="28"/>
        </w:rPr>
        <w:t xml:space="preserve"> данных изменений до даты окончания срока, установленного для подготовки и подачи предложений на участие в процедуре закупки, такой срок составлял не менее половины первоначального срока. </w:t>
      </w:r>
    </w:p>
    <w:p w14:paraId="7CE89D2E" w14:textId="3B0FCE98" w:rsidR="006D052F" w:rsidRPr="003A4D0F" w:rsidRDefault="009C3B87" w:rsidP="00A36A1E">
      <w:pPr>
        <w:tabs>
          <w:tab w:val="left" w:pos="993"/>
        </w:tabs>
        <w:ind w:firstLine="567"/>
        <w:jc w:val="both"/>
        <w:outlineLvl w:val="0"/>
        <w:rPr>
          <w:rFonts w:ascii="Times New Roman" w:hAnsi="Times New Roman"/>
          <w:sz w:val="28"/>
          <w:szCs w:val="28"/>
        </w:rPr>
      </w:pPr>
      <w:r w:rsidRPr="003A4D0F">
        <w:rPr>
          <w:rFonts w:ascii="Times New Roman" w:hAnsi="Times New Roman"/>
          <w:sz w:val="28"/>
          <w:szCs w:val="28"/>
        </w:rPr>
        <w:t>2</w:t>
      </w:r>
      <w:r w:rsidR="00D346BF" w:rsidRPr="003A4D0F">
        <w:rPr>
          <w:rFonts w:ascii="Times New Roman" w:hAnsi="Times New Roman"/>
          <w:sz w:val="28"/>
          <w:szCs w:val="28"/>
        </w:rPr>
        <w:t>2</w:t>
      </w:r>
      <w:r w:rsidR="006D052F" w:rsidRPr="003A4D0F">
        <w:rPr>
          <w:rFonts w:ascii="Times New Roman" w:hAnsi="Times New Roman"/>
          <w:sz w:val="28"/>
          <w:szCs w:val="28"/>
        </w:rPr>
        <w:t>.</w:t>
      </w:r>
      <w:r w:rsidR="00FB08D8" w:rsidRPr="003A4D0F">
        <w:rPr>
          <w:rFonts w:ascii="Times New Roman" w:hAnsi="Times New Roman"/>
          <w:sz w:val="28"/>
          <w:szCs w:val="28"/>
        </w:rPr>
        <w:tab/>
      </w:r>
      <w:r w:rsidR="006D052F" w:rsidRPr="003A4D0F">
        <w:rPr>
          <w:rFonts w:ascii="Times New Roman" w:hAnsi="Times New Roman"/>
          <w:sz w:val="28"/>
          <w:szCs w:val="28"/>
        </w:rPr>
        <w:t>При сравнении и оценке предложений, представленных на конкурентн</w:t>
      </w:r>
      <w:r w:rsidR="009A2D31" w:rsidRPr="003A4D0F">
        <w:rPr>
          <w:rFonts w:ascii="Times New Roman" w:hAnsi="Times New Roman"/>
          <w:sz w:val="28"/>
          <w:szCs w:val="28"/>
        </w:rPr>
        <w:t>ую процедуру закупки</w:t>
      </w:r>
      <w:r w:rsidR="006D052F" w:rsidRPr="003A4D0F">
        <w:rPr>
          <w:rFonts w:ascii="Times New Roman" w:hAnsi="Times New Roman"/>
          <w:sz w:val="28"/>
          <w:szCs w:val="28"/>
        </w:rPr>
        <w:t xml:space="preserve">, к цене предложений </w:t>
      </w:r>
      <w:r w:rsidR="009A2D31" w:rsidRPr="003A4D0F">
        <w:rPr>
          <w:rFonts w:ascii="Times New Roman" w:hAnsi="Times New Roman"/>
          <w:sz w:val="28"/>
          <w:szCs w:val="28"/>
        </w:rPr>
        <w:t>потенциальных поставщиков</w:t>
      </w:r>
      <w:r w:rsidR="0067791B" w:rsidRPr="003A4D0F">
        <w:rPr>
          <w:rFonts w:ascii="Times New Roman" w:hAnsi="Times New Roman"/>
          <w:sz w:val="28"/>
          <w:szCs w:val="28"/>
        </w:rPr>
        <w:t xml:space="preserve"> применяются преференциальные поправки </w:t>
      </w:r>
      <w:r w:rsidR="00230D40" w:rsidRPr="003A4D0F">
        <w:rPr>
          <w:rFonts w:ascii="Times New Roman" w:hAnsi="Times New Roman"/>
          <w:sz w:val="28"/>
          <w:szCs w:val="28"/>
        </w:rPr>
        <w:t xml:space="preserve">в случаях и порядке, определенными </w:t>
      </w:r>
      <w:r w:rsidR="00E7586A" w:rsidRPr="003A4D0F">
        <w:rPr>
          <w:rFonts w:ascii="Times New Roman" w:hAnsi="Times New Roman"/>
          <w:sz w:val="28"/>
          <w:szCs w:val="28"/>
        </w:rPr>
        <w:t xml:space="preserve">подпунктом 2.8-1 Постановления № 229 и </w:t>
      </w:r>
      <w:r w:rsidR="007E5233" w:rsidRPr="003A4D0F">
        <w:rPr>
          <w:rFonts w:ascii="Times New Roman" w:hAnsi="Times New Roman"/>
          <w:sz w:val="28"/>
          <w:szCs w:val="28"/>
        </w:rPr>
        <w:t>П</w:t>
      </w:r>
      <w:r w:rsidR="0067791B" w:rsidRPr="003A4D0F">
        <w:rPr>
          <w:rFonts w:ascii="Times New Roman" w:hAnsi="Times New Roman"/>
          <w:sz w:val="28"/>
          <w:szCs w:val="28"/>
        </w:rPr>
        <w:t>остановлением</w:t>
      </w:r>
      <w:r w:rsidR="0028162E" w:rsidRPr="003A4D0F">
        <w:rPr>
          <w:rFonts w:ascii="Times New Roman" w:hAnsi="Times New Roman"/>
          <w:sz w:val="28"/>
          <w:szCs w:val="28"/>
        </w:rPr>
        <w:br/>
      </w:r>
      <w:r w:rsidR="0067791B" w:rsidRPr="003A4D0F">
        <w:rPr>
          <w:rFonts w:ascii="Times New Roman" w:hAnsi="Times New Roman"/>
          <w:sz w:val="28"/>
          <w:szCs w:val="28"/>
        </w:rPr>
        <w:t>№ 5.</w:t>
      </w:r>
    </w:p>
    <w:p w14:paraId="3480E0D3" w14:textId="7E999BA5" w:rsidR="00705CE5" w:rsidRPr="003A4D0F" w:rsidRDefault="00705CE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2</w:t>
      </w:r>
      <w:r w:rsidR="00D346BF" w:rsidRPr="003A4D0F">
        <w:rPr>
          <w:rFonts w:ascii="Times New Roman" w:hAnsi="Times New Roman"/>
          <w:sz w:val="28"/>
          <w:szCs w:val="28"/>
        </w:rPr>
        <w:t>3</w:t>
      </w:r>
      <w:r w:rsidRPr="003A4D0F">
        <w:rPr>
          <w:rFonts w:ascii="Times New Roman" w:hAnsi="Times New Roman"/>
          <w:sz w:val="28"/>
          <w:szCs w:val="28"/>
        </w:rPr>
        <w:t>.</w:t>
      </w:r>
      <w:r w:rsidR="00FB08D8" w:rsidRPr="003A4D0F">
        <w:rPr>
          <w:rFonts w:ascii="Times New Roman" w:hAnsi="Times New Roman"/>
          <w:sz w:val="28"/>
          <w:szCs w:val="28"/>
        </w:rPr>
        <w:tab/>
      </w:r>
      <w:r w:rsidR="00AE6AF0" w:rsidRPr="003A4D0F">
        <w:rPr>
          <w:rFonts w:ascii="Times New Roman" w:hAnsi="Times New Roman"/>
          <w:sz w:val="28"/>
          <w:szCs w:val="28"/>
        </w:rPr>
        <w:t>Информация о рассмотрении и оценке предложений не подлежит разглашению.</w:t>
      </w:r>
    </w:p>
    <w:p w14:paraId="50BD6346" w14:textId="36A43D7E" w:rsidR="003037AA" w:rsidRPr="003A4D0F" w:rsidRDefault="003037AA"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24.</w:t>
      </w:r>
      <w:r w:rsidR="00FB08D8" w:rsidRPr="003A4D0F">
        <w:rPr>
          <w:rFonts w:ascii="Times New Roman" w:hAnsi="Times New Roman"/>
          <w:sz w:val="28"/>
          <w:szCs w:val="28"/>
        </w:rPr>
        <w:tab/>
      </w:r>
      <w:r w:rsidRPr="003A4D0F">
        <w:rPr>
          <w:rFonts w:ascii="Times New Roman" w:hAnsi="Times New Roman"/>
          <w:sz w:val="28"/>
          <w:szCs w:val="28"/>
        </w:rPr>
        <w:t>После истечения срока для подготовки и подачи предложений не допускается внесение участником изменений по существу предложения, за исключением снижения цен предложений</w:t>
      </w:r>
      <w:r w:rsidR="00A7351B" w:rsidRPr="003A4D0F">
        <w:rPr>
          <w:rFonts w:ascii="Times New Roman" w:hAnsi="Times New Roman"/>
          <w:sz w:val="28"/>
          <w:szCs w:val="28"/>
        </w:rPr>
        <w:t>, уменьшения сроков поставки товаров, увеличения отсрочки платежа</w:t>
      </w:r>
      <w:r w:rsidRPr="003A4D0F">
        <w:rPr>
          <w:rFonts w:ascii="Times New Roman" w:hAnsi="Times New Roman"/>
          <w:sz w:val="28"/>
          <w:szCs w:val="28"/>
        </w:rPr>
        <w:t xml:space="preserve"> при проведении переговоров о снижении цен.</w:t>
      </w:r>
    </w:p>
    <w:p w14:paraId="6B73B396" w14:textId="67D4E359" w:rsidR="003037AA" w:rsidRPr="003A4D0F" w:rsidRDefault="003037AA" w:rsidP="00A36A1E">
      <w:pPr>
        <w:ind w:firstLine="567"/>
        <w:jc w:val="both"/>
        <w:outlineLvl w:val="1"/>
        <w:rPr>
          <w:rFonts w:ascii="Times New Roman" w:hAnsi="Times New Roman"/>
          <w:sz w:val="28"/>
          <w:szCs w:val="28"/>
        </w:rPr>
      </w:pPr>
      <w:r w:rsidRPr="003A4D0F">
        <w:rPr>
          <w:rFonts w:ascii="Times New Roman" w:hAnsi="Times New Roman"/>
          <w:sz w:val="28"/>
          <w:szCs w:val="28"/>
        </w:rPr>
        <w:t>В случае изменения количества (объема) закупаемых товаров, если в процессе проведения процедуры закупки у заказчика возникла такая необходимость, организатор может предложить участникам рассмотреть возможность внесения изменений в количество (объем) закупаемых товаров без изменения цены товара за единицу.</w:t>
      </w:r>
    </w:p>
    <w:p w14:paraId="6CBEA9E2" w14:textId="61EE718A" w:rsidR="006E7F6C" w:rsidRPr="003A4D0F" w:rsidRDefault="006E7F6C"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2</w:t>
      </w:r>
      <w:r w:rsidR="00505462" w:rsidRPr="003A4D0F">
        <w:rPr>
          <w:rFonts w:ascii="Times New Roman" w:hAnsi="Times New Roman"/>
          <w:sz w:val="28"/>
          <w:szCs w:val="28"/>
        </w:rPr>
        <w:t>5</w:t>
      </w:r>
      <w:r w:rsidRPr="003A4D0F">
        <w:rPr>
          <w:rFonts w:ascii="Times New Roman" w:hAnsi="Times New Roman"/>
          <w:sz w:val="28"/>
          <w:szCs w:val="28"/>
        </w:rPr>
        <w:t>.</w:t>
      </w:r>
      <w:r w:rsidR="00FB08D8" w:rsidRPr="003A4D0F">
        <w:rPr>
          <w:rFonts w:ascii="Times New Roman" w:hAnsi="Times New Roman"/>
          <w:sz w:val="28"/>
          <w:szCs w:val="28"/>
        </w:rPr>
        <w:tab/>
      </w:r>
      <w:r w:rsidR="001879D9" w:rsidRPr="003A4D0F">
        <w:rPr>
          <w:rFonts w:ascii="Times New Roman" w:hAnsi="Times New Roman"/>
          <w:sz w:val="28"/>
          <w:szCs w:val="28"/>
        </w:rPr>
        <w:t xml:space="preserve">При выявлении </w:t>
      </w:r>
      <w:r w:rsidR="00CD68DC" w:rsidRPr="003A4D0F">
        <w:rPr>
          <w:rFonts w:ascii="Times New Roman" w:hAnsi="Times New Roman"/>
          <w:sz w:val="28"/>
          <w:szCs w:val="28"/>
        </w:rPr>
        <w:t>расхождений</w:t>
      </w:r>
      <w:r w:rsidR="001879D9" w:rsidRPr="003A4D0F">
        <w:rPr>
          <w:rFonts w:ascii="Times New Roman" w:hAnsi="Times New Roman"/>
          <w:sz w:val="28"/>
          <w:szCs w:val="28"/>
        </w:rPr>
        <w:t xml:space="preserve"> предложени</w:t>
      </w:r>
      <w:r w:rsidR="00CD68DC" w:rsidRPr="003A4D0F">
        <w:rPr>
          <w:rFonts w:ascii="Times New Roman" w:hAnsi="Times New Roman"/>
          <w:sz w:val="28"/>
          <w:szCs w:val="28"/>
        </w:rPr>
        <w:t>я</w:t>
      </w:r>
      <w:r w:rsidR="001879D9" w:rsidRPr="003A4D0F">
        <w:rPr>
          <w:rFonts w:ascii="Times New Roman" w:hAnsi="Times New Roman"/>
          <w:sz w:val="28"/>
          <w:szCs w:val="28"/>
        </w:rPr>
        <w:t xml:space="preserve"> участника</w:t>
      </w:r>
      <w:r w:rsidR="00CD68DC" w:rsidRPr="003A4D0F">
        <w:rPr>
          <w:rFonts w:ascii="Times New Roman" w:hAnsi="Times New Roman"/>
          <w:sz w:val="28"/>
          <w:szCs w:val="28"/>
        </w:rPr>
        <w:t xml:space="preserve"> с требованиями документации о процедуре закупки</w:t>
      </w:r>
      <w:r w:rsidR="001879D9" w:rsidRPr="003A4D0F">
        <w:rPr>
          <w:rFonts w:ascii="Times New Roman" w:hAnsi="Times New Roman"/>
          <w:sz w:val="28"/>
          <w:szCs w:val="28"/>
        </w:rPr>
        <w:t xml:space="preserve">, </w:t>
      </w:r>
      <w:r w:rsidRPr="003A4D0F">
        <w:rPr>
          <w:rFonts w:ascii="Times New Roman" w:hAnsi="Times New Roman"/>
          <w:sz w:val="28"/>
          <w:szCs w:val="28"/>
        </w:rPr>
        <w:t xml:space="preserve">за исключением несоответствия предмета закупки, его количества, качества, комплектности и иных характеристик, а также условий предложения, которые являются критериями оценки, организатор может предложить участникам </w:t>
      </w:r>
      <w:r w:rsidR="001879D9" w:rsidRPr="003A4D0F">
        <w:rPr>
          <w:rFonts w:ascii="Times New Roman" w:hAnsi="Times New Roman"/>
          <w:sz w:val="28"/>
          <w:szCs w:val="28"/>
        </w:rPr>
        <w:t xml:space="preserve">устранить выявленные </w:t>
      </w:r>
      <w:r w:rsidR="00CD68DC" w:rsidRPr="003A4D0F">
        <w:rPr>
          <w:rFonts w:ascii="Times New Roman" w:hAnsi="Times New Roman"/>
          <w:sz w:val="28"/>
          <w:szCs w:val="28"/>
        </w:rPr>
        <w:t>расхождения</w:t>
      </w:r>
      <w:r w:rsidR="001879D9" w:rsidRPr="003A4D0F">
        <w:rPr>
          <w:rFonts w:ascii="Times New Roman" w:hAnsi="Times New Roman"/>
          <w:sz w:val="28"/>
          <w:szCs w:val="28"/>
        </w:rPr>
        <w:t xml:space="preserve"> </w:t>
      </w:r>
      <w:r w:rsidRPr="003A4D0F">
        <w:rPr>
          <w:rFonts w:ascii="Times New Roman" w:hAnsi="Times New Roman"/>
          <w:sz w:val="28"/>
          <w:szCs w:val="28"/>
        </w:rPr>
        <w:t>в течение определенного срока.</w:t>
      </w:r>
    </w:p>
    <w:p w14:paraId="214DF994" w14:textId="4CB7935E" w:rsidR="00F372B9" w:rsidRPr="003A4D0F" w:rsidRDefault="00F372B9" w:rsidP="00A36A1E">
      <w:pPr>
        <w:ind w:firstLine="567"/>
        <w:jc w:val="both"/>
        <w:outlineLvl w:val="1"/>
        <w:rPr>
          <w:rFonts w:ascii="Times New Roman" w:hAnsi="Times New Roman"/>
          <w:sz w:val="28"/>
          <w:szCs w:val="28"/>
        </w:rPr>
      </w:pPr>
      <w:r w:rsidRPr="003A4D0F">
        <w:rPr>
          <w:rFonts w:ascii="Times New Roman" w:hAnsi="Times New Roman"/>
          <w:sz w:val="28"/>
          <w:szCs w:val="28"/>
        </w:rPr>
        <w:t xml:space="preserve">Комиссия </w:t>
      </w:r>
      <w:r w:rsidR="00F86276" w:rsidRPr="003A4D0F">
        <w:rPr>
          <w:rFonts w:ascii="Times New Roman" w:hAnsi="Times New Roman"/>
          <w:sz w:val="28"/>
          <w:szCs w:val="28"/>
        </w:rPr>
        <w:t xml:space="preserve">по процедуре закупки </w:t>
      </w:r>
      <w:r w:rsidRPr="003A4D0F">
        <w:rPr>
          <w:rFonts w:ascii="Times New Roman" w:hAnsi="Times New Roman"/>
          <w:sz w:val="28"/>
          <w:szCs w:val="28"/>
        </w:rPr>
        <w:t xml:space="preserve">имеет право запросить у участника уточняющую его предложение информацию и документы, а участник обязан предоставить такую информацию и документы. </w:t>
      </w:r>
    </w:p>
    <w:p w14:paraId="69883A3C" w14:textId="3154264E" w:rsidR="006E7F6C" w:rsidRPr="003A4D0F" w:rsidRDefault="006E7F6C"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2</w:t>
      </w:r>
      <w:r w:rsidR="003037AA" w:rsidRPr="003A4D0F">
        <w:rPr>
          <w:rFonts w:ascii="Times New Roman" w:hAnsi="Times New Roman"/>
          <w:sz w:val="28"/>
          <w:szCs w:val="28"/>
        </w:rPr>
        <w:t>6</w:t>
      </w:r>
      <w:r w:rsidRPr="003A4D0F">
        <w:rPr>
          <w:rFonts w:ascii="Times New Roman" w:hAnsi="Times New Roman"/>
          <w:sz w:val="28"/>
          <w:szCs w:val="28"/>
        </w:rPr>
        <w:t>.</w:t>
      </w:r>
      <w:r w:rsidR="00FB08D8" w:rsidRPr="003A4D0F">
        <w:rPr>
          <w:rFonts w:ascii="Times New Roman" w:hAnsi="Times New Roman"/>
          <w:sz w:val="28"/>
          <w:szCs w:val="28"/>
        </w:rPr>
        <w:tab/>
      </w:r>
      <w:r w:rsidRPr="003A4D0F">
        <w:rPr>
          <w:rFonts w:ascii="Times New Roman" w:hAnsi="Times New Roman"/>
          <w:sz w:val="28"/>
          <w:szCs w:val="28"/>
        </w:rPr>
        <w:t>Исправление арифметических ошибок, выявленных при рассмотрении предложения, допускается с согласия или по просьбе участника. При этом не допускается исправление цены товара.</w:t>
      </w:r>
    </w:p>
    <w:p w14:paraId="167FCD2D" w14:textId="37F05A22" w:rsidR="00F33B93" w:rsidRPr="003A4D0F" w:rsidRDefault="00F92AA6" w:rsidP="00A36A1E">
      <w:pPr>
        <w:tabs>
          <w:tab w:val="left" w:pos="993"/>
        </w:tabs>
        <w:ind w:firstLine="567"/>
        <w:jc w:val="both"/>
        <w:outlineLvl w:val="1"/>
        <w:rPr>
          <w:rFonts w:ascii="Times New Roman" w:hAnsi="Times New Roman"/>
          <w:i/>
          <w:iCs/>
          <w:sz w:val="28"/>
          <w:szCs w:val="28"/>
        </w:rPr>
      </w:pPr>
      <w:r w:rsidRPr="003A4D0F">
        <w:rPr>
          <w:rFonts w:ascii="Times New Roman" w:hAnsi="Times New Roman"/>
          <w:sz w:val="28"/>
          <w:szCs w:val="28"/>
        </w:rPr>
        <w:t>2</w:t>
      </w:r>
      <w:r w:rsidR="009E1CA8" w:rsidRPr="003A4D0F">
        <w:rPr>
          <w:rFonts w:ascii="Times New Roman" w:hAnsi="Times New Roman"/>
          <w:sz w:val="28"/>
          <w:szCs w:val="28"/>
        </w:rPr>
        <w:t>7</w:t>
      </w:r>
      <w:r w:rsidRPr="003A4D0F">
        <w:rPr>
          <w:rFonts w:ascii="Times New Roman" w:hAnsi="Times New Roman"/>
          <w:sz w:val="28"/>
          <w:szCs w:val="28"/>
        </w:rPr>
        <w:t>.</w:t>
      </w:r>
      <w:r w:rsidR="00FB08D8" w:rsidRPr="003A4D0F">
        <w:rPr>
          <w:rFonts w:ascii="Times New Roman" w:hAnsi="Times New Roman"/>
          <w:sz w:val="28"/>
          <w:szCs w:val="28"/>
        </w:rPr>
        <w:tab/>
      </w:r>
      <w:r w:rsidR="00F33B93" w:rsidRPr="003A4D0F">
        <w:rPr>
          <w:rFonts w:ascii="Times New Roman" w:hAnsi="Times New Roman"/>
          <w:sz w:val="28"/>
          <w:szCs w:val="28"/>
        </w:rPr>
        <w:t xml:space="preserve">Комиссия по процедуре закупки отклоняет конкретное предложение, если: </w:t>
      </w:r>
    </w:p>
    <w:p w14:paraId="3FEEEA00" w14:textId="4B43820D" w:rsidR="00F33B93" w:rsidRPr="003A4D0F" w:rsidRDefault="00F33B93"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2</w:t>
      </w:r>
      <w:r w:rsidR="009E1CA8" w:rsidRPr="003A4D0F">
        <w:rPr>
          <w:rFonts w:ascii="Times New Roman" w:hAnsi="Times New Roman"/>
          <w:sz w:val="28"/>
          <w:szCs w:val="28"/>
        </w:rPr>
        <w:t>7</w:t>
      </w:r>
      <w:r w:rsidRPr="003A4D0F">
        <w:rPr>
          <w:rFonts w:ascii="Times New Roman" w:hAnsi="Times New Roman"/>
          <w:sz w:val="28"/>
          <w:szCs w:val="28"/>
        </w:rPr>
        <w:t>.1.</w:t>
      </w:r>
      <w:r w:rsidR="00FB08D8" w:rsidRPr="003A4D0F">
        <w:rPr>
          <w:rFonts w:ascii="Times New Roman" w:hAnsi="Times New Roman"/>
          <w:sz w:val="28"/>
          <w:szCs w:val="28"/>
        </w:rPr>
        <w:tab/>
      </w:r>
      <w:r w:rsidRPr="003A4D0F">
        <w:rPr>
          <w:rFonts w:ascii="Times New Roman" w:hAnsi="Times New Roman"/>
          <w:sz w:val="28"/>
          <w:szCs w:val="28"/>
        </w:rPr>
        <w:t>оно не отвечает требованиям документации о закупке;</w:t>
      </w:r>
    </w:p>
    <w:p w14:paraId="4B93D3BF" w14:textId="0CEE2932" w:rsidR="00F33B93" w:rsidRPr="003A4D0F" w:rsidRDefault="00F33B93" w:rsidP="00A36A1E">
      <w:pPr>
        <w:tabs>
          <w:tab w:val="left" w:pos="1134"/>
        </w:tabs>
        <w:ind w:firstLine="567"/>
        <w:jc w:val="both"/>
        <w:outlineLvl w:val="1"/>
        <w:rPr>
          <w:rFonts w:ascii="Times New Roman" w:hAnsi="Times New Roman"/>
          <w:strike/>
          <w:sz w:val="28"/>
          <w:szCs w:val="28"/>
        </w:rPr>
      </w:pPr>
      <w:r w:rsidRPr="003A4D0F">
        <w:rPr>
          <w:rFonts w:ascii="Times New Roman" w:hAnsi="Times New Roman"/>
          <w:sz w:val="28"/>
          <w:szCs w:val="28"/>
        </w:rPr>
        <w:t>2</w:t>
      </w:r>
      <w:r w:rsidR="009E1CA8" w:rsidRPr="003A4D0F">
        <w:rPr>
          <w:rFonts w:ascii="Times New Roman" w:hAnsi="Times New Roman"/>
          <w:sz w:val="28"/>
          <w:szCs w:val="28"/>
        </w:rPr>
        <w:t>7</w:t>
      </w:r>
      <w:r w:rsidRPr="003A4D0F">
        <w:rPr>
          <w:rFonts w:ascii="Times New Roman" w:hAnsi="Times New Roman"/>
          <w:sz w:val="28"/>
          <w:szCs w:val="28"/>
        </w:rPr>
        <w:t>.2.</w:t>
      </w:r>
      <w:r w:rsidR="00FB08D8" w:rsidRPr="003A4D0F">
        <w:rPr>
          <w:rFonts w:ascii="Times New Roman" w:hAnsi="Times New Roman"/>
          <w:sz w:val="28"/>
          <w:szCs w:val="28"/>
        </w:rPr>
        <w:tab/>
      </w:r>
      <w:r w:rsidRPr="003A4D0F">
        <w:rPr>
          <w:rFonts w:ascii="Times New Roman" w:hAnsi="Times New Roman"/>
          <w:sz w:val="28"/>
          <w:szCs w:val="28"/>
        </w:rPr>
        <w:t xml:space="preserve">участник, представивший его, отказался </w:t>
      </w:r>
      <w:r w:rsidR="00505462" w:rsidRPr="003A4D0F">
        <w:rPr>
          <w:rFonts w:ascii="Times New Roman" w:hAnsi="Times New Roman"/>
          <w:sz w:val="28"/>
          <w:szCs w:val="28"/>
        </w:rPr>
        <w:t xml:space="preserve">изменить количество закупаемого товара (пункт 24 Порядка), </w:t>
      </w:r>
      <w:r w:rsidR="009A2D31" w:rsidRPr="003A4D0F">
        <w:rPr>
          <w:rFonts w:ascii="Times New Roman" w:hAnsi="Times New Roman"/>
          <w:sz w:val="28"/>
          <w:szCs w:val="28"/>
        </w:rPr>
        <w:t>устранить</w:t>
      </w:r>
      <w:r w:rsidRPr="003A4D0F">
        <w:rPr>
          <w:rFonts w:ascii="Times New Roman" w:hAnsi="Times New Roman"/>
          <w:sz w:val="28"/>
          <w:szCs w:val="28"/>
        </w:rPr>
        <w:t xml:space="preserve"> выявленные в нем </w:t>
      </w:r>
      <w:r w:rsidR="00CD68DC" w:rsidRPr="003A4D0F">
        <w:rPr>
          <w:rFonts w:ascii="Times New Roman" w:hAnsi="Times New Roman"/>
          <w:sz w:val="28"/>
          <w:szCs w:val="28"/>
        </w:rPr>
        <w:t>расхождения с требованиями документации о закупке</w:t>
      </w:r>
      <w:r w:rsidR="00F372B9" w:rsidRPr="003A4D0F">
        <w:rPr>
          <w:rFonts w:ascii="Times New Roman" w:hAnsi="Times New Roman"/>
          <w:sz w:val="28"/>
          <w:szCs w:val="28"/>
        </w:rPr>
        <w:t xml:space="preserve">, представить </w:t>
      </w:r>
      <w:r w:rsidR="00F86276" w:rsidRPr="003A4D0F">
        <w:rPr>
          <w:rFonts w:ascii="Times New Roman" w:hAnsi="Times New Roman"/>
          <w:sz w:val="28"/>
          <w:szCs w:val="28"/>
        </w:rPr>
        <w:t>уточняющую</w:t>
      </w:r>
      <w:r w:rsidR="00F372B9" w:rsidRPr="003A4D0F">
        <w:rPr>
          <w:rFonts w:ascii="Times New Roman" w:hAnsi="Times New Roman"/>
          <w:sz w:val="28"/>
          <w:szCs w:val="28"/>
        </w:rPr>
        <w:t xml:space="preserve"> информацию и документы (пункт 25 Порядка);</w:t>
      </w:r>
    </w:p>
    <w:p w14:paraId="012F26C0" w14:textId="06853AE7" w:rsidR="00F33B93" w:rsidRPr="003A4D0F" w:rsidRDefault="00F33B93"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2</w:t>
      </w:r>
      <w:r w:rsidR="009E1CA8" w:rsidRPr="003A4D0F">
        <w:rPr>
          <w:rFonts w:ascii="Times New Roman" w:hAnsi="Times New Roman"/>
          <w:sz w:val="28"/>
          <w:szCs w:val="28"/>
        </w:rPr>
        <w:t>7</w:t>
      </w:r>
      <w:r w:rsidRPr="003A4D0F">
        <w:rPr>
          <w:rFonts w:ascii="Times New Roman" w:hAnsi="Times New Roman"/>
          <w:sz w:val="28"/>
          <w:szCs w:val="28"/>
        </w:rPr>
        <w:t>.3.</w:t>
      </w:r>
      <w:r w:rsidR="00FB08D8" w:rsidRPr="003A4D0F">
        <w:rPr>
          <w:rFonts w:ascii="Times New Roman" w:hAnsi="Times New Roman"/>
          <w:sz w:val="28"/>
          <w:szCs w:val="28"/>
        </w:rPr>
        <w:tab/>
      </w:r>
      <w:r w:rsidRPr="003A4D0F">
        <w:rPr>
          <w:rFonts w:ascii="Times New Roman" w:hAnsi="Times New Roman"/>
          <w:sz w:val="28"/>
          <w:szCs w:val="28"/>
        </w:rPr>
        <w:t>участник, представивший его, не может быть участником в соответствии с требованиями законодательства;</w:t>
      </w:r>
    </w:p>
    <w:p w14:paraId="08EE377F" w14:textId="1E4160FA" w:rsidR="00F33B93" w:rsidRPr="003A4D0F" w:rsidRDefault="00F33B93"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lastRenderedPageBreak/>
        <w:t>2</w:t>
      </w:r>
      <w:r w:rsidR="009E1CA8" w:rsidRPr="003A4D0F">
        <w:rPr>
          <w:rFonts w:ascii="Times New Roman" w:hAnsi="Times New Roman"/>
          <w:sz w:val="28"/>
          <w:szCs w:val="28"/>
        </w:rPr>
        <w:t>7</w:t>
      </w:r>
      <w:r w:rsidRPr="003A4D0F">
        <w:rPr>
          <w:rFonts w:ascii="Times New Roman" w:hAnsi="Times New Roman"/>
          <w:sz w:val="28"/>
          <w:szCs w:val="28"/>
        </w:rPr>
        <w:t>.4.</w:t>
      </w:r>
      <w:r w:rsidR="00CF3463" w:rsidRPr="003A4D0F">
        <w:rPr>
          <w:rFonts w:ascii="Times New Roman" w:hAnsi="Times New Roman"/>
          <w:sz w:val="28"/>
          <w:szCs w:val="28"/>
        </w:rPr>
        <w:tab/>
      </w:r>
      <w:r w:rsidRPr="003A4D0F">
        <w:rPr>
          <w:rFonts w:ascii="Times New Roman" w:hAnsi="Times New Roman"/>
          <w:sz w:val="28"/>
          <w:szCs w:val="28"/>
        </w:rPr>
        <w:t>по истечении срока для подготовки и подачи предложений участником представлено новое предложение. В этом случае отклоняются оба предложения;</w:t>
      </w:r>
    </w:p>
    <w:p w14:paraId="35D3A8E7" w14:textId="788BF18C" w:rsidR="00F33B93" w:rsidRPr="003A4D0F" w:rsidRDefault="00F33B93"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2</w:t>
      </w:r>
      <w:r w:rsidR="009E1CA8" w:rsidRPr="003A4D0F">
        <w:rPr>
          <w:rFonts w:ascii="Times New Roman" w:hAnsi="Times New Roman"/>
          <w:sz w:val="28"/>
          <w:szCs w:val="28"/>
        </w:rPr>
        <w:t>7</w:t>
      </w:r>
      <w:r w:rsidRPr="003A4D0F">
        <w:rPr>
          <w:rFonts w:ascii="Times New Roman" w:hAnsi="Times New Roman"/>
          <w:sz w:val="28"/>
          <w:szCs w:val="28"/>
        </w:rPr>
        <w:t>.5.</w:t>
      </w:r>
      <w:r w:rsidR="00CF3463" w:rsidRPr="003A4D0F">
        <w:rPr>
          <w:rFonts w:ascii="Times New Roman" w:hAnsi="Times New Roman"/>
          <w:sz w:val="28"/>
          <w:szCs w:val="28"/>
        </w:rPr>
        <w:tab/>
      </w:r>
      <w:r w:rsidRPr="003A4D0F">
        <w:rPr>
          <w:rFonts w:ascii="Times New Roman" w:hAnsi="Times New Roman"/>
          <w:sz w:val="28"/>
          <w:szCs w:val="28"/>
        </w:rPr>
        <w:t>участник, выбранный победителем, отказался подтвердить или не подтвердил соответствие установленным требованиям;</w:t>
      </w:r>
    </w:p>
    <w:p w14:paraId="140379E1" w14:textId="62BC0E74" w:rsidR="00F33B93" w:rsidRPr="003A4D0F" w:rsidRDefault="00F33B93"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2</w:t>
      </w:r>
      <w:r w:rsidR="009E1CA8" w:rsidRPr="003A4D0F">
        <w:rPr>
          <w:rFonts w:ascii="Times New Roman" w:hAnsi="Times New Roman"/>
          <w:sz w:val="28"/>
          <w:szCs w:val="28"/>
        </w:rPr>
        <w:t>7</w:t>
      </w:r>
      <w:r w:rsidRPr="003A4D0F">
        <w:rPr>
          <w:rFonts w:ascii="Times New Roman" w:hAnsi="Times New Roman"/>
          <w:sz w:val="28"/>
          <w:szCs w:val="28"/>
        </w:rPr>
        <w:t>.6.</w:t>
      </w:r>
      <w:r w:rsidR="00CF3463" w:rsidRPr="003A4D0F">
        <w:rPr>
          <w:rFonts w:ascii="Times New Roman" w:hAnsi="Times New Roman"/>
          <w:sz w:val="28"/>
          <w:szCs w:val="28"/>
        </w:rPr>
        <w:tab/>
      </w:r>
      <w:r w:rsidRPr="003A4D0F">
        <w:rPr>
          <w:rFonts w:ascii="Times New Roman" w:hAnsi="Times New Roman"/>
          <w:sz w:val="28"/>
          <w:szCs w:val="28"/>
        </w:rPr>
        <w:t>участник не является производителем или его сбытовой организацией (официальным торговым представителем) в случае, указанном в части 2 п</w:t>
      </w:r>
      <w:r w:rsidR="001431DC" w:rsidRPr="003A4D0F">
        <w:rPr>
          <w:rFonts w:ascii="Times New Roman" w:hAnsi="Times New Roman"/>
          <w:sz w:val="28"/>
          <w:szCs w:val="28"/>
        </w:rPr>
        <w:t>одпункта</w:t>
      </w:r>
      <w:r w:rsidRPr="003A4D0F">
        <w:rPr>
          <w:rFonts w:ascii="Times New Roman" w:hAnsi="Times New Roman"/>
          <w:sz w:val="28"/>
          <w:szCs w:val="28"/>
        </w:rPr>
        <w:t xml:space="preserve"> 11</w:t>
      </w:r>
      <w:r w:rsidR="001431DC" w:rsidRPr="003A4D0F">
        <w:rPr>
          <w:rFonts w:ascii="Times New Roman" w:hAnsi="Times New Roman"/>
          <w:sz w:val="28"/>
          <w:szCs w:val="28"/>
        </w:rPr>
        <w:t>.1</w:t>
      </w:r>
      <w:r w:rsidRPr="003A4D0F">
        <w:rPr>
          <w:rFonts w:ascii="Times New Roman" w:hAnsi="Times New Roman"/>
          <w:sz w:val="28"/>
          <w:szCs w:val="28"/>
        </w:rPr>
        <w:t xml:space="preserve"> </w:t>
      </w:r>
      <w:r w:rsidR="00B7251F" w:rsidRPr="003A4D0F">
        <w:rPr>
          <w:rFonts w:ascii="Times New Roman" w:hAnsi="Times New Roman"/>
          <w:sz w:val="28"/>
          <w:szCs w:val="28"/>
        </w:rPr>
        <w:t xml:space="preserve">пункта 11 </w:t>
      </w:r>
      <w:r w:rsidRPr="003A4D0F">
        <w:rPr>
          <w:rFonts w:ascii="Times New Roman" w:hAnsi="Times New Roman"/>
          <w:sz w:val="28"/>
          <w:szCs w:val="28"/>
        </w:rPr>
        <w:t>настоящего Порядка</w:t>
      </w:r>
      <w:r w:rsidR="001874D5" w:rsidRPr="003A4D0F">
        <w:rPr>
          <w:rFonts w:ascii="Times New Roman" w:hAnsi="Times New Roman"/>
          <w:sz w:val="28"/>
          <w:szCs w:val="28"/>
        </w:rPr>
        <w:t>;</w:t>
      </w:r>
    </w:p>
    <w:p w14:paraId="2AC5C4F2" w14:textId="597BD5E0" w:rsidR="00505462" w:rsidRPr="003A4D0F" w:rsidRDefault="00505462"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2</w:t>
      </w:r>
      <w:r w:rsidR="009E1CA8" w:rsidRPr="003A4D0F">
        <w:rPr>
          <w:rFonts w:ascii="Times New Roman" w:hAnsi="Times New Roman"/>
          <w:sz w:val="28"/>
          <w:szCs w:val="28"/>
        </w:rPr>
        <w:t>7</w:t>
      </w:r>
      <w:r w:rsidRPr="003A4D0F">
        <w:rPr>
          <w:rFonts w:ascii="Times New Roman" w:hAnsi="Times New Roman"/>
          <w:sz w:val="28"/>
          <w:szCs w:val="28"/>
        </w:rPr>
        <w:t>.</w:t>
      </w:r>
      <w:r w:rsidR="00791C16" w:rsidRPr="003A4D0F">
        <w:rPr>
          <w:rFonts w:ascii="Times New Roman" w:hAnsi="Times New Roman"/>
          <w:sz w:val="28"/>
          <w:szCs w:val="28"/>
        </w:rPr>
        <w:t>7</w:t>
      </w:r>
      <w:r w:rsidRPr="003A4D0F">
        <w:rPr>
          <w:rFonts w:ascii="Times New Roman" w:hAnsi="Times New Roman"/>
          <w:sz w:val="28"/>
          <w:szCs w:val="28"/>
        </w:rPr>
        <w:t>.</w:t>
      </w:r>
      <w:r w:rsidR="00CF3463" w:rsidRPr="003A4D0F">
        <w:rPr>
          <w:rFonts w:ascii="Times New Roman" w:hAnsi="Times New Roman"/>
          <w:sz w:val="28"/>
          <w:szCs w:val="28"/>
        </w:rPr>
        <w:tab/>
      </w:r>
      <w:r w:rsidRPr="003A4D0F">
        <w:rPr>
          <w:rFonts w:ascii="Times New Roman" w:hAnsi="Times New Roman"/>
          <w:sz w:val="28"/>
          <w:szCs w:val="28"/>
        </w:rPr>
        <w:t>в иных случаях, установленных настоящим Порядком.</w:t>
      </w:r>
    </w:p>
    <w:p w14:paraId="16EE9A97" w14:textId="7B09AC39" w:rsidR="009E1CA8" w:rsidRPr="003A4D0F" w:rsidRDefault="009E1CA8"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28.</w:t>
      </w:r>
      <w:r w:rsidR="00CF3463" w:rsidRPr="003A4D0F">
        <w:rPr>
          <w:rFonts w:ascii="Times New Roman" w:hAnsi="Times New Roman"/>
          <w:sz w:val="28"/>
          <w:szCs w:val="28"/>
        </w:rPr>
        <w:tab/>
      </w:r>
      <w:r w:rsidRPr="003A4D0F">
        <w:rPr>
          <w:rFonts w:ascii="Times New Roman" w:hAnsi="Times New Roman"/>
          <w:sz w:val="28"/>
          <w:szCs w:val="28"/>
        </w:rPr>
        <w:t>При принятии решения об отклонении предложения участника Организатор обязан в течение трех рабочих дней после принятия такого решения уведомить участника, предложение которого отклонено, с указанием причин отклонения.</w:t>
      </w:r>
    </w:p>
    <w:p w14:paraId="2D84D874" w14:textId="58692F89" w:rsidR="00614BAC" w:rsidRPr="003A4D0F" w:rsidRDefault="00AE6AF0" w:rsidP="00A36A1E">
      <w:pPr>
        <w:tabs>
          <w:tab w:val="left" w:pos="993"/>
        </w:tabs>
        <w:ind w:firstLine="567"/>
        <w:jc w:val="both"/>
        <w:outlineLvl w:val="1"/>
        <w:rPr>
          <w:rFonts w:ascii="Times New Roman" w:hAnsi="Times New Roman"/>
          <w:sz w:val="28"/>
          <w:szCs w:val="28"/>
          <w:shd w:val="clear" w:color="auto" w:fill="FFFFFF"/>
        </w:rPr>
      </w:pPr>
      <w:r w:rsidRPr="003A4D0F">
        <w:rPr>
          <w:rFonts w:ascii="Times New Roman" w:hAnsi="Times New Roman"/>
          <w:sz w:val="28"/>
          <w:szCs w:val="28"/>
        </w:rPr>
        <w:t>2</w:t>
      </w:r>
      <w:r w:rsidR="003037AA" w:rsidRPr="003A4D0F">
        <w:rPr>
          <w:rFonts w:ascii="Times New Roman" w:hAnsi="Times New Roman"/>
          <w:sz w:val="28"/>
          <w:szCs w:val="28"/>
        </w:rPr>
        <w:t>9</w:t>
      </w:r>
      <w:r w:rsidRPr="003A4D0F">
        <w:rPr>
          <w:rFonts w:ascii="Times New Roman" w:hAnsi="Times New Roman"/>
          <w:sz w:val="28"/>
          <w:szCs w:val="28"/>
        </w:rPr>
        <w:t>.</w:t>
      </w:r>
      <w:r w:rsidR="00CF3463" w:rsidRPr="003A4D0F">
        <w:rPr>
          <w:rFonts w:ascii="Times New Roman" w:hAnsi="Times New Roman"/>
          <w:sz w:val="28"/>
          <w:szCs w:val="28"/>
        </w:rPr>
        <w:tab/>
      </w:r>
      <w:r w:rsidR="00F372B9" w:rsidRPr="003A4D0F">
        <w:rPr>
          <w:rFonts w:ascii="Times New Roman" w:hAnsi="Times New Roman"/>
          <w:sz w:val="28"/>
          <w:szCs w:val="28"/>
        </w:rPr>
        <w:t>П</w:t>
      </w:r>
      <w:r w:rsidR="00935987" w:rsidRPr="003A4D0F">
        <w:rPr>
          <w:rFonts w:ascii="Times New Roman" w:hAnsi="Times New Roman"/>
          <w:sz w:val="28"/>
          <w:szCs w:val="28"/>
        </w:rPr>
        <w:t>обедител</w:t>
      </w:r>
      <w:r w:rsidR="00F372B9" w:rsidRPr="003A4D0F">
        <w:rPr>
          <w:rFonts w:ascii="Times New Roman" w:hAnsi="Times New Roman"/>
          <w:sz w:val="28"/>
          <w:szCs w:val="28"/>
        </w:rPr>
        <w:t>ь</w:t>
      </w:r>
      <w:r w:rsidR="00935987" w:rsidRPr="003A4D0F">
        <w:rPr>
          <w:rFonts w:ascii="Times New Roman" w:hAnsi="Times New Roman"/>
          <w:sz w:val="28"/>
          <w:szCs w:val="28"/>
        </w:rPr>
        <w:t xml:space="preserve"> (победител</w:t>
      </w:r>
      <w:r w:rsidR="00F372B9" w:rsidRPr="003A4D0F">
        <w:rPr>
          <w:rFonts w:ascii="Times New Roman" w:hAnsi="Times New Roman"/>
          <w:sz w:val="28"/>
          <w:szCs w:val="28"/>
        </w:rPr>
        <w:t>и</w:t>
      </w:r>
      <w:r w:rsidR="00935987" w:rsidRPr="003A4D0F">
        <w:rPr>
          <w:rFonts w:ascii="Times New Roman" w:hAnsi="Times New Roman"/>
          <w:sz w:val="28"/>
          <w:szCs w:val="28"/>
        </w:rPr>
        <w:t>)</w:t>
      </w:r>
      <w:r w:rsidR="00F372B9" w:rsidRPr="003A4D0F">
        <w:rPr>
          <w:rFonts w:ascii="Times New Roman" w:hAnsi="Times New Roman"/>
          <w:sz w:val="28"/>
          <w:szCs w:val="28"/>
        </w:rPr>
        <w:t xml:space="preserve"> процедуры закупки выбирается (выбираются)</w:t>
      </w:r>
      <w:r w:rsidR="00935987" w:rsidRPr="003A4D0F">
        <w:rPr>
          <w:rFonts w:ascii="Times New Roman" w:hAnsi="Times New Roman"/>
          <w:sz w:val="28"/>
          <w:szCs w:val="28"/>
        </w:rPr>
        <w:t xml:space="preserve"> </w:t>
      </w:r>
      <w:r w:rsidR="00F372B9" w:rsidRPr="003A4D0F">
        <w:rPr>
          <w:rFonts w:ascii="Times New Roman" w:hAnsi="Times New Roman"/>
          <w:sz w:val="28"/>
          <w:szCs w:val="28"/>
        </w:rPr>
        <w:t xml:space="preserve">комиссией </w:t>
      </w:r>
      <w:r w:rsidR="00935987" w:rsidRPr="003A4D0F">
        <w:rPr>
          <w:rFonts w:ascii="Times New Roman" w:hAnsi="Times New Roman"/>
          <w:sz w:val="28"/>
          <w:szCs w:val="28"/>
        </w:rPr>
        <w:t>по степени выгодности предложений в соответствии с критериями и способо</w:t>
      </w:r>
      <w:r w:rsidR="00614BAC" w:rsidRPr="003A4D0F">
        <w:rPr>
          <w:rFonts w:ascii="Times New Roman" w:hAnsi="Times New Roman"/>
          <w:sz w:val="28"/>
          <w:szCs w:val="28"/>
        </w:rPr>
        <w:t>м</w:t>
      </w:r>
      <w:r w:rsidR="00935987" w:rsidRPr="003A4D0F">
        <w:rPr>
          <w:rFonts w:ascii="Times New Roman" w:hAnsi="Times New Roman"/>
          <w:sz w:val="28"/>
          <w:szCs w:val="28"/>
        </w:rPr>
        <w:t xml:space="preserve"> оценки и сравнения, указанными в документации </w:t>
      </w:r>
      <w:r w:rsidR="00614BAC" w:rsidRPr="003A4D0F">
        <w:rPr>
          <w:rFonts w:ascii="Times New Roman" w:hAnsi="Times New Roman"/>
          <w:sz w:val="28"/>
          <w:szCs w:val="28"/>
        </w:rPr>
        <w:t>о закупке. За исключением случая</w:t>
      </w:r>
      <w:r w:rsidR="00614BAC" w:rsidRPr="003A4D0F">
        <w:rPr>
          <w:rFonts w:ascii="Times New Roman" w:hAnsi="Times New Roman"/>
          <w:sz w:val="28"/>
          <w:szCs w:val="28"/>
          <w:shd w:val="clear" w:color="auto" w:fill="FFFFFF"/>
        </w:rPr>
        <w:t>, указанного в части второй настоящего пункта.</w:t>
      </w:r>
    </w:p>
    <w:p w14:paraId="02E2FB1B" w14:textId="63837139" w:rsidR="006D052F" w:rsidRPr="003A4D0F" w:rsidRDefault="00614BAC" w:rsidP="00A36A1E">
      <w:pPr>
        <w:ind w:firstLine="567"/>
        <w:jc w:val="both"/>
        <w:outlineLvl w:val="1"/>
        <w:rPr>
          <w:rStyle w:val="word-wrapper"/>
          <w:rFonts w:ascii="Times New Roman" w:hAnsi="Times New Roman"/>
          <w:sz w:val="28"/>
          <w:szCs w:val="28"/>
          <w:shd w:val="clear" w:color="auto" w:fill="FFFFFF"/>
        </w:rPr>
      </w:pPr>
      <w:r w:rsidRPr="003A4D0F">
        <w:rPr>
          <w:rStyle w:val="word-wrapper"/>
          <w:rFonts w:ascii="Times New Roman" w:hAnsi="Times New Roman"/>
          <w:sz w:val="28"/>
          <w:szCs w:val="28"/>
          <w:shd w:val="clear" w:color="auto" w:fill="FFFFFF"/>
        </w:rPr>
        <w:t>Комиссия по процедуре закупки вправе признать победителем единственного участника конкурентной процедуры закупки, в том числе в отношении части (лота) предмета процедуры закупки, если его предложение соответствует требованиям документации о закупке и такая возможность предусмотрена документацией о закупке. При этом в случае, если единственный участник конкурентной процедуры закупки, в том числе в отношении части (лота) предмета процедуры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 создаваемой для проведения процедур закупок.</w:t>
      </w:r>
    </w:p>
    <w:p w14:paraId="60585AAE" w14:textId="1D6DB65B" w:rsidR="002860DD" w:rsidRPr="003A4D0F" w:rsidRDefault="002860DD" w:rsidP="00A36A1E">
      <w:pPr>
        <w:ind w:firstLine="567"/>
        <w:jc w:val="both"/>
        <w:outlineLvl w:val="1"/>
        <w:rPr>
          <w:rFonts w:ascii="Times New Roman" w:hAnsi="Times New Roman"/>
          <w:sz w:val="28"/>
          <w:szCs w:val="28"/>
        </w:rPr>
      </w:pPr>
      <w:r w:rsidRPr="003A4D0F">
        <w:rPr>
          <w:rFonts w:ascii="Times New Roman" w:hAnsi="Times New Roman"/>
          <w:sz w:val="28"/>
          <w:szCs w:val="28"/>
        </w:rPr>
        <w:t>В случае</w:t>
      </w:r>
      <w:r w:rsidR="00840EEA" w:rsidRPr="003A4D0F">
        <w:rPr>
          <w:rFonts w:ascii="Times New Roman" w:hAnsi="Times New Roman"/>
          <w:sz w:val="28"/>
          <w:szCs w:val="28"/>
        </w:rPr>
        <w:t>,</w:t>
      </w:r>
      <w:r w:rsidRPr="003A4D0F">
        <w:rPr>
          <w:rFonts w:ascii="Times New Roman" w:hAnsi="Times New Roman"/>
          <w:sz w:val="28"/>
          <w:szCs w:val="28"/>
        </w:rPr>
        <w:t xml:space="preserve"> </w:t>
      </w:r>
      <w:r w:rsidR="00BE6E87" w:rsidRPr="003A4D0F">
        <w:rPr>
          <w:rFonts w:ascii="Times New Roman" w:hAnsi="Times New Roman"/>
          <w:sz w:val="28"/>
          <w:szCs w:val="28"/>
        </w:rPr>
        <w:t xml:space="preserve">если </w:t>
      </w:r>
      <w:r w:rsidR="006B0071" w:rsidRPr="003A4D0F">
        <w:rPr>
          <w:rFonts w:ascii="Times New Roman" w:hAnsi="Times New Roman"/>
          <w:sz w:val="28"/>
          <w:szCs w:val="28"/>
        </w:rPr>
        <w:t xml:space="preserve">предложения нескольких участников </w:t>
      </w:r>
      <w:r w:rsidR="00CD68DC" w:rsidRPr="003A4D0F">
        <w:rPr>
          <w:rFonts w:ascii="Times New Roman" w:hAnsi="Times New Roman"/>
          <w:sz w:val="28"/>
          <w:szCs w:val="28"/>
        </w:rPr>
        <w:t>в результате оценки в соотве</w:t>
      </w:r>
      <w:r w:rsidR="00CD504B" w:rsidRPr="003A4D0F">
        <w:rPr>
          <w:rFonts w:ascii="Times New Roman" w:hAnsi="Times New Roman"/>
          <w:sz w:val="28"/>
          <w:szCs w:val="28"/>
        </w:rPr>
        <w:t>тствии</w:t>
      </w:r>
      <w:r w:rsidR="00CD68DC" w:rsidRPr="003A4D0F">
        <w:rPr>
          <w:rFonts w:ascii="Times New Roman" w:hAnsi="Times New Roman"/>
          <w:sz w:val="28"/>
          <w:szCs w:val="28"/>
        </w:rPr>
        <w:t xml:space="preserve"> с критериями</w:t>
      </w:r>
      <w:r w:rsidR="00240EBC" w:rsidRPr="003A4D0F">
        <w:rPr>
          <w:rFonts w:ascii="Times New Roman" w:hAnsi="Times New Roman"/>
          <w:sz w:val="28"/>
          <w:szCs w:val="28"/>
        </w:rPr>
        <w:t xml:space="preserve"> и </w:t>
      </w:r>
      <w:r w:rsidR="00CD504B" w:rsidRPr="003A4D0F">
        <w:rPr>
          <w:rFonts w:ascii="Times New Roman" w:hAnsi="Times New Roman"/>
          <w:sz w:val="28"/>
          <w:szCs w:val="28"/>
        </w:rPr>
        <w:t>способом оценки и сравнения, указанными в документации о закупке</w:t>
      </w:r>
      <w:r w:rsidR="00840EEA" w:rsidRPr="003A4D0F">
        <w:rPr>
          <w:rFonts w:ascii="Times New Roman" w:hAnsi="Times New Roman"/>
          <w:sz w:val="28"/>
          <w:szCs w:val="28"/>
        </w:rPr>
        <w:t>,</w:t>
      </w:r>
      <w:r w:rsidR="00CD504B" w:rsidRPr="003A4D0F">
        <w:rPr>
          <w:rFonts w:ascii="Times New Roman" w:hAnsi="Times New Roman"/>
          <w:sz w:val="28"/>
          <w:szCs w:val="28"/>
        </w:rPr>
        <w:t xml:space="preserve"> набирают одинаковое количество баллов, и при этом имеют</w:t>
      </w:r>
      <w:r w:rsidR="006B0071" w:rsidRPr="003A4D0F">
        <w:rPr>
          <w:rFonts w:ascii="Times New Roman" w:hAnsi="Times New Roman"/>
          <w:sz w:val="28"/>
          <w:szCs w:val="28"/>
        </w:rPr>
        <w:t xml:space="preserve"> одинаковые условия </w:t>
      </w:r>
      <w:r w:rsidR="00CD504B" w:rsidRPr="003A4D0F">
        <w:rPr>
          <w:rFonts w:ascii="Times New Roman" w:hAnsi="Times New Roman"/>
          <w:sz w:val="28"/>
          <w:szCs w:val="28"/>
        </w:rPr>
        <w:t>по коммерческой части предложения</w:t>
      </w:r>
      <w:r w:rsidR="00CB0B32" w:rsidRPr="003A4D0F">
        <w:rPr>
          <w:rFonts w:ascii="Times New Roman" w:hAnsi="Times New Roman"/>
          <w:sz w:val="28"/>
          <w:szCs w:val="28"/>
        </w:rPr>
        <w:t>,</w:t>
      </w:r>
      <w:r w:rsidR="00CD504B" w:rsidRPr="003A4D0F">
        <w:rPr>
          <w:rFonts w:ascii="Times New Roman" w:hAnsi="Times New Roman"/>
          <w:sz w:val="28"/>
          <w:szCs w:val="28"/>
        </w:rPr>
        <w:t xml:space="preserve"> что </w:t>
      </w:r>
      <w:r w:rsidR="00CB0B32" w:rsidRPr="003A4D0F">
        <w:rPr>
          <w:rFonts w:ascii="Times New Roman" w:hAnsi="Times New Roman"/>
          <w:sz w:val="28"/>
          <w:szCs w:val="28"/>
        </w:rPr>
        <w:t>препятствует определению</w:t>
      </w:r>
      <w:r w:rsidR="00CD504B" w:rsidRPr="003A4D0F">
        <w:rPr>
          <w:rFonts w:ascii="Times New Roman" w:hAnsi="Times New Roman"/>
          <w:sz w:val="28"/>
          <w:szCs w:val="28"/>
        </w:rPr>
        <w:t xml:space="preserve"> одного из этих участников победителем процедуры закупки</w:t>
      </w:r>
      <w:r w:rsidR="00AA38DE" w:rsidRPr="003A4D0F">
        <w:rPr>
          <w:rFonts w:ascii="Times New Roman" w:hAnsi="Times New Roman"/>
          <w:sz w:val="28"/>
          <w:szCs w:val="28"/>
        </w:rPr>
        <w:t xml:space="preserve">, </w:t>
      </w:r>
      <w:r w:rsidR="006B0071" w:rsidRPr="003A4D0F">
        <w:rPr>
          <w:rFonts w:ascii="Times New Roman" w:hAnsi="Times New Roman"/>
          <w:sz w:val="28"/>
          <w:szCs w:val="28"/>
        </w:rPr>
        <w:t>комиссия по процедуре закупки предлагает таким участникам снизить стоимость своих предложений повторно</w:t>
      </w:r>
      <w:r w:rsidR="00CD504B" w:rsidRPr="003A4D0F">
        <w:rPr>
          <w:rFonts w:ascii="Times New Roman" w:hAnsi="Times New Roman"/>
          <w:sz w:val="28"/>
          <w:szCs w:val="28"/>
        </w:rPr>
        <w:t>.</w:t>
      </w:r>
    </w:p>
    <w:p w14:paraId="58C7E4FE" w14:textId="40F55A47" w:rsidR="006D052F" w:rsidRPr="003A4D0F" w:rsidRDefault="003037AA" w:rsidP="00A36A1E">
      <w:pPr>
        <w:tabs>
          <w:tab w:val="left" w:pos="993"/>
        </w:tabs>
        <w:ind w:firstLine="567"/>
        <w:jc w:val="both"/>
        <w:outlineLvl w:val="0"/>
        <w:rPr>
          <w:rFonts w:ascii="Times New Roman" w:hAnsi="Times New Roman"/>
          <w:i/>
          <w:iCs/>
          <w:sz w:val="28"/>
          <w:szCs w:val="28"/>
        </w:rPr>
      </w:pPr>
      <w:r w:rsidRPr="003A4D0F">
        <w:rPr>
          <w:rFonts w:ascii="Times New Roman" w:hAnsi="Times New Roman"/>
          <w:sz w:val="28"/>
          <w:szCs w:val="28"/>
        </w:rPr>
        <w:t>30</w:t>
      </w:r>
      <w:r w:rsidR="006D052F" w:rsidRPr="003A4D0F">
        <w:rPr>
          <w:rFonts w:ascii="Times New Roman" w:hAnsi="Times New Roman"/>
          <w:sz w:val="28"/>
          <w:szCs w:val="28"/>
        </w:rPr>
        <w:t>.</w:t>
      </w:r>
      <w:r w:rsidR="00CF3463" w:rsidRPr="003A4D0F">
        <w:rPr>
          <w:rFonts w:ascii="Times New Roman" w:hAnsi="Times New Roman"/>
          <w:sz w:val="28"/>
          <w:szCs w:val="28"/>
        </w:rPr>
        <w:tab/>
      </w:r>
      <w:r w:rsidR="006D052F" w:rsidRPr="003A4D0F">
        <w:rPr>
          <w:rFonts w:ascii="Times New Roman" w:hAnsi="Times New Roman"/>
          <w:sz w:val="28"/>
          <w:szCs w:val="28"/>
        </w:rPr>
        <w:t xml:space="preserve">Уведомление о выборе победителя направляется участникам процедуры закупки организатором не позднее дня, следующего за днем принятия такого решения. </w:t>
      </w:r>
    </w:p>
    <w:p w14:paraId="5A2D6617" w14:textId="4FA5F936" w:rsidR="00AE6AF0" w:rsidRPr="003A4D0F" w:rsidRDefault="00AE6AF0" w:rsidP="00A36A1E">
      <w:pPr>
        <w:ind w:firstLine="567"/>
        <w:jc w:val="both"/>
        <w:outlineLvl w:val="1"/>
        <w:rPr>
          <w:rFonts w:ascii="Times New Roman" w:hAnsi="Times New Roman"/>
          <w:sz w:val="28"/>
          <w:szCs w:val="28"/>
        </w:rPr>
      </w:pPr>
      <w:r w:rsidRPr="003A4D0F">
        <w:rPr>
          <w:rFonts w:ascii="Times New Roman" w:hAnsi="Times New Roman"/>
          <w:sz w:val="28"/>
          <w:szCs w:val="28"/>
        </w:rPr>
        <w:t>С момента принятия решения о выборе поставщика до заключения договора ни заказчик, ни выбранный поставщик не имеют права предпринимать какие-либо действия, препятствующие его заключению.</w:t>
      </w:r>
    </w:p>
    <w:p w14:paraId="711655C0" w14:textId="2D4C9D35" w:rsidR="006D052F" w:rsidRPr="003A4D0F" w:rsidRDefault="006E7F6C" w:rsidP="00A36A1E">
      <w:pPr>
        <w:tabs>
          <w:tab w:val="left" w:pos="993"/>
        </w:tabs>
        <w:ind w:firstLine="567"/>
        <w:jc w:val="both"/>
        <w:outlineLvl w:val="0"/>
        <w:rPr>
          <w:rFonts w:ascii="Times New Roman" w:hAnsi="Times New Roman"/>
          <w:sz w:val="28"/>
          <w:szCs w:val="28"/>
        </w:rPr>
      </w:pPr>
      <w:r w:rsidRPr="003A4D0F">
        <w:rPr>
          <w:rFonts w:ascii="Times New Roman" w:hAnsi="Times New Roman"/>
          <w:sz w:val="28"/>
          <w:szCs w:val="28"/>
        </w:rPr>
        <w:t>3</w:t>
      </w:r>
      <w:r w:rsidR="003037AA" w:rsidRPr="003A4D0F">
        <w:rPr>
          <w:rFonts w:ascii="Times New Roman" w:hAnsi="Times New Roman"/>
          <w:sz w:val="28"/>
          <w:szCs w:val="28"/>
        </w:rPr>
        <w:t>1</w:t>
      </w:r>
      <w:r w:rsidR="006D052F" w:rsidRPr="003A4D0F">
        <w:rPr>
          <w:rFonts w:ascii="Times New Roman" w:hAnsi="Times New Roman"/>
          <w:sz w:val="28"/>
          <w:szCs w:val="28"/>
        </w:rPr>
        <w:t>.</w:t>
      </w:r>
      <w:r w:rsidR="00CF3463" w:rsidRPr="003A4D0F">
        <w:rPr>
          <w:rFonts w:ascii="Times New Roman" w:hAnsi="Times New Roman"/>
          <w:sz w:val="28"/>
          <w:szCs w:val="28"/>
        </w:rPr>
        <w:tab/>
      </w:r>
      <w:r w:rsidR="006D052F" w:rsidRPr="003A4D0F">
        <w:rPr>
          <w:rFonts w:ascii="Times New Roman" w:hAnsi="Times New Roman"/>
          <w:sz w:val="28"/>
          <w:szCs w:val="28"/>
        </w:rPr>
        <w:t xml:space="preserve">Договор на закупку может быть заключен не ранее чем через </w:t>
      </w:r>
      <w:r w:rsidR="007A5B1A" w:rsidRPr="003A4D0F">
        <w:rPr>
          <w:rFonts w:ascii="Times New Roman" w:hAnsi="Times New Roman"/>
          <w:sz w:val="28"/>
          <w:szCs w:val="28"/>
        </w:rPr>
        <w:t xml:space="preserve">три рабочих дня </w:t>
      </w:r>
      <w:r w:rsidR="006D052F" w:rsidRPr="003A4D0F">
        <w:rPr>
          <w:rFonts w:ascii="Times New Roman" w:hAnsi="Times New Roman"/>
          <w:sz w:val="28"/>
          <w:szCs w:val="28"/>
        </w:rPr>
        <w:t>после выбора победителя</w:t>
      </w:r>
      <w:r w:rsidR="007A5B1A" w:rsidRPr="003A4D0F">
        <w:rPr>
          <w:rFonts w:ascii="Times New Roman" w:hAnsi="Times New Roman"/>
          <w:sz w:val="28"/>
          <w:szCs w:val="28"/>
        </w:rPr>
        <w:t xml:space="preserve"> (победителей)</w:t>
      </w:r>
      <w:r w:rsidR="006D052F" w:rsidRPr="003A4D0F">
        <w:rPr>
          <w:rFonts w:ascii="Times New Roman" w:hAnsi="Times New Roman"/>
          <w:sz w:val="28"/>
          <w:szCs w:val="28"/>
        </w:rPr>
        <w:t xml:space="preserve"> при осуществлении конкурентной </w:t>
      </w:r>
      <w:r w:rsidR="007A5B1A" w:rsidRPr="003A4D0F">
        <w:rPr>
          <w:rFonts w:ascii="Times New Roman" w:hAnsi="Times New Roman"/>
          <w:sz w:val="28"/>
          <w:szCs w:val="28"/>
        </w:rPr>
        <w:t>процедуры закупки</w:t>
      </w:r>
      <w:r w:rsidR="00240EBC" w:rsidRPr="003A4D0F">
        <w:rPr>
          <w:rFonts w:ascii="Times New Roman" w:hAnsi="Times New Roman"/>
          <w:sz w:val="28"/>
          <w:szCs w:val="28"/>
        </w:rPr>
        <w:t xml:space="preserve">. </w:t>
      </w:r>
      <w:r w:rsidR="006D052F" w:rsidRPr="003A4D0F">
        <w:rPr>
          <w:rFonts w:ascii="Times New Roman" w:hAnsi="Times New Roman"/>
          <w:sz w:val="28"/>
          <w:szCs w:val="28"/>
        </w:rPr>
        <w:t>При этом, договор должен быть заключен не позднее 30 календарных дней после уведомления победителя об акцепте.</w:t>
      </w:r>
    </w:p>
    <w:p w14:paraId="00E48A2F" w14:textId="4F2D1354" w:rsidR="006D052F" w:rsidRPr="003A4D0F" w:rsidRDefault="006E7F6C"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lastRenderedPageBreak/>
        <w:t>3</w:t>
      </w:r>
      <w:r w:rsidR="003037AA" w:rsidRPr="003A4D0F">
        <w:rPr>
          <w:rFonts w:ascii="Times New Roman" w:hAnsi="Times New Roman"/>
          <w:sz w:val="28"/>
          <w:szCs w:val="28"/>
        </w:rPr>
        <w:t>2</w:t>
      </w:r>
      <w:r w:rsidR="006D052F" w:rsidRPr="003A4D0F">
        <w:rPr>
          <w:rFonts w:ascii="Times New Roman" w:hAnsi="Times New Roman"/>
          <w:sz w:val="28"/>
          <w:szCs w:val="28"/>
        </w:rPr>
        <w:t>.</w:t>
      </w:r>
      <w:r w:rsidR="00CF3463" w:rsidRPr="003A4D0F">
        <w:rPr>
          <w:rFonts w:ascii="Times New Roman" w:hAnsi="Times New Roman"/>
          <w:sz w:val="28"/>
          <w:szCs w:val="28"/>
        </w:rPr>
        <w:tab/>
      </w:r>
      <w:r w:rsidR="006D052F" w:rsidRPr="003A4D0F">
        <w:rPr>
          <w:rFonts w:ascii="Times New Roman" w:hAnsi="Times New Roman"/>
          <w:sz w:val="28"/>
          <w:szCs w:val="28"/>
        </w:rPr>
        <w:t xml:space="preserve">В случае непредставления в указанные сроки заказчику подписанного договора, а также обеспечения исполнения договора, если такое требование было предусмотрено документацией о закупке, выбранный </w:t>
      </w:r>
      <w:r w:rsidR="00240EBC" w:rsidRPr="003A4D0F">
        <w:rPr>
          <w:rFonts w:ascii="Times New Roman" w:hAnsi="Times New Roman"/>
          <w:sz w:val="28"/>
          <w:szCs w:val="28"/>
        </w:rPr>
        <w:t>победителем участник</w:t>
      </w:r>
      <w:r w:rsidR="006D052F" w:rsidRPr="003A4D0F">
        <w:rPr>
          <w:rFonts w:ascii="Times New Roman" w:hAnsi="Times New Roman"/>
          <w:sz w:val="28"/>
          <w:szCs w:val="28"/>
        </w:rPr>
        <w:t xml:space="preserve"> признается </w:t>
      </w:r>
      <w:r w:rsidR="00002D32" w:rsidRPr="003A4D0F">
        <w:rPr>
          <w:rFonts w:ascii="Times New Roman" w:hAnsi="Times New Roman"/>
          <w:sz w:val="28"/>
          <w:szCs w:val="28"/>
        </w:rPr>
        <w:t>уклонившимся от заключения договора</w:t>
      </w:r>
      <w:r w:rsidR="006D052F" w:rsidRPr="003A4D0F">
        <w:rPr>
          <w:rFonts w:ascii="Times New Roman" w:hAnsi="Times New Roman"/>
          <w:sz w:val="28"/>
          <w:szCs w:val="28"/>
        </w:rPr>
        <w:t>.</w:t>
      </w:r>
    </w:p>
    <w:p w14:paraId="788082AA" w14:textId="3457B53E" w:rsidR="006D052F" w:rsidRPr="003A4D0F" w:rsidRDefault="006E7F6C"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3</w:t>
      </w:r>
      <w:r w:rsidR="003037AA" w:rsidRPr="003A4D0F">
        <w:rPr>
          <w:rFonts w:ascii="Times New Roman" w:hAnsi="Times New Roman"/>
          <w:sz w:val="28"/>
          <w:szCs w:val="28"/>
        </w:rPr>
        <w:t>3</w:t>
      </w:r>
      <w:r w:rsidR="006D052F" w:rsidRPr="003A4D0F">
        <w:rPr>
          <w:rFonts w:ascii="Times New Roman" w:hAnsi="Times New Roman"/>
          <w:sz w:val="28"/>
          <w:szCs w:val="28"/>
        </w:rPr>
        <w:t>.</w:t>
      </w:r>
      <w:r w:rsidR="00CF3463" w:rsidRPr="003A4D0F">
        <w:rPr>
          <w:rFonts w:ascii="Times New Roman" w:hAnsi="Times New Roman"/>
          <w:sz w:val="28"/>
          <w:szCs w:val="28"/>
        </w:rPr>
        <w:tab/>
      </w:r>
      <w:r w:rsidR="006D052F" w:rsidRPr="003A4D0F">
        <w:rPr>
          <w:rFonts w:ascii="Times New Roman" w:hAnsi="Times New Roman"/>
          <w:sz w:val="28"/>
          <w:szCs w:val="28"/>
        </w:rPr>
        <w:t>В случае</w:t>
      </w:r>
      <w:r w:rsidR="00840EEA" w:rsidRPr="003A4D0F">
        <w:rPr>
          <w:rFonts w:ascii="Times New Roman" w:hAnsi="Times New Roman"/>
          <w:sz w:val="28"/>
          <w:szCs w:val="28"/>
        </w:rPr>
        <w:t>,</w:t>
      </w:r>
      <w:r w:rsidR="006D052F" w:rsidRPr="003A4D0F">
        <w:rPr>
          <w:rFonts w:ascii="Times New Roman" w:hAnsi="Times New Roman"/>
          <w:sz w:val="28"/>
          <w:szCs w:val="28"/>
        </w:rPr>
        <w:t xml:space="preserve"> если </w:t>
      </w:r>
      <w:r w:rsidR="0067791B" w:rsidRPr="003A4D0F">
        <w:rPr>
          <w:rFonts w:ascii="Times New Roman" w:hAnsi="Times New Roman"/>
          <w:sz w:val="28"/>
          <w:szCs w:val="28"/>
        </w:rPr>
        <w:t>участник-победитель</w:t>
      </w:r>
      <w:r w:rsidR="00540B00" w:rsidRPr="003A4D0F">
        <w:rPr>
          <w:rFonts w:ascii="Times New Roman" w:hAnsi="Times New Roman"/>
          <w:sz w:val="28"/>
          <w:szCs w:val="28"/>
        </w:rPr>
        <w:t xml:space="preserve"> </w:t>
      </w:r>
      <w:r w:rsidR="00CC0B56" w:rsidRPr="003A4D0F">
        <w:rPr>
          <w:rFonts w:ascii="Times New Roman" w:hAnsi="Times New Roman"/>
          <w:sz w:val="28"/>
          <w:szCs w:val="28"/>
        </w:rPr>
        <w:t xml:space="preserve">уклонился от заключения договора, </w:t>
      </w:r>
      <w:r w:rsidR="0067791B" w:rsidRPr="003A4D0F">
        <w:rPr>
          <w:rFonts w:ascii="Times New Roman" w:hAnsi="Times New Roman"/>
          <w:sz w:val="28"/>
          <w:szCs w:val="28"/>
        </w:rPr>
        <w:t>организатор по указанию заказчика</w:t>
      </w:r>
      <w:r w:rsidR="009E1CA8" w:rsidRPr="003A4D0F">
        <w:rPr>
          <w:rFonts w:ascii="Times New Roman" w:hAnsi="Times New Roman"/>
          <w:sz w:val="28"/>
          <w:szCs w:val="28"/>
        </w:rPr>
        <w:t xml:space="preserve"> имеет право</w:t>
      </w:r>
      <w:r w:rsidR="0067791B" w:rsidRPr="003A4D0F">
        <w:rPr>
          <w:rFonts w:ascii="Times New Roman" w:hAnsi="Times New Roman"/>
          <w:sz w:val="28"/>
          <w:szCs w:val="28"/>
        </w:rPr>
        <w:t>:</w:t>
      </w:r>
    </w:p>
    <w:p w14:paraId="7521A86B" w14:textId="06625F55" w:rsidR="006D052F" w:rsidRPr="003A4D0F" w:rsidRDefault="0067791B" w:rsidP="00A36A1E">
      <w:pPr>
        <w:ind w:firstLine="567"/>
        <w:jc w:val="both"/>
        <w:outlineLvl w:val="1"/>
        <w:rPr>
          <w:rFonts w:ascii="Times New Roman" w:hAnsi="Times New Roman"/>
          <w:sz w:val="28"/>
          <w:szCs w:val="28"/>
        </w:rPr>
      </w:pPr>
      <w:r w:rsidRPr="003A4D0F">
        <w:rPr>
          <w:rFonts w:ascii="Times New Roman" w:hAnsi="Times New Roman"/>
          <w:sz w:val="28"/>
          <w:szCs w:val="28"/>
        </w:rPr>
        <w:t>призна</w:t>
      </w:r>
      <w:r w:rsidR="009E1CA8" w:rsidRPr="003A4D0F">
        <w:rPr>
          <w:rFonts w:ascii="Times New Roman" w:hAnsi="Times New Roman"/>
          <w:sz w:val="28"/>
          <w:szCs w:val="28"/>
        </w:rPr>
        <w:t>ть</w:t>
      </w:r>
      <w:r w:rsidRPr="003A4D0F">
        <w:rPr>
          <w:rFonts w:ascii="Times New Roman" w:hAnsi="Times New Roman"/>
          <w:sz w:val="28"/>
          <w:szCs w:val="28"/>
        </w:rPr>
        <w:t xml:space="preserve"> участником-победителем, участника предложению которого присвоен следующий по степени выгодности порядков</w:t>
      </w:r>
      <w:r w:rsidR="006E0305" w:rsidRPr="003A4D0F">
        <w:rPr>
          <w:rFonts w:ascii="Times New Roman" w:hAnsi="Times New Roman"/>
          <w:sz w:val="28"/>
          <w:szCs w:val="28"/>
        </w:rPr>
        <w:t>ы</w:t>
      </w:r>
      <w:r w:rsidRPr="003A4D0F">
        <w:rPr>
          <w:rFonts w:ascii="Times New Roman" w:hAnsi="Times New Roman"/>
          <w:sz w:val="28"/>
          <w:szCs w:val="28"/>
        </w:rPr>
        <w:t>й номер;</w:t>
      </w:r>
    </w:p>
    <w:p w14:paraId="27470A08" w14:textId="1DE5F2BA" w:rsidR="006D052F" w:rsidRPr="003A4D0F" w:rsidRDefault="007C0B7A" w:rsidP="00A36A1E">
      <w:pPr>
        <w:ind w:firstLine="567"/>
        <w:jc w:val="both"/>
        <w:outlineLvl w:val="1"/>
        <w:rPr>
          <w:rFonts w:ascii="Times New Roman" w:hAnsi="Times New Roman"/>
          <w:sz w:val="28"/>
          <w:szCs w:val="28"/>
        </w:rPr>
      </w:pPr>
      <w:r w:rsidRPr="003A4D0F">
        <w:rPr>
          <w:rFonts w:ascii="Times New Roman" w:hAnsi="Times New Roman"/>
          <w:sz w:val="28"/>
          <w:szCs w:val="28"/>
        </w:rPr>
        <w:t xml:space="preserve">провести повторно </w:t>
      </w:r>
      <w:r w:rsidR="006D052F" w:rsidRPr="003A4D0F">
        <w:rPr>
          <w:rFonts w:ascii="Times New Roman" w:hAnsi="Times New Roman"/>
          <w:sz w:val="28"/>
          <w:szCs w:val="28"/>
        </w:rPr>
        <w:t>открыт</w:t>
      </w:r>
      <w:r w:rsidRPr="003A4D0F">
        <w:rPr>
          <w:rFonts w:ascii="Times New Roman" w:hAnsi="Times New Roman"/>
          <w:sz w:val="28"/>
          <w:szCs w:val="28"/>
        </w:rPr>
        <w:t>ый</w:t>
      </w:r>
      <w:r w:rsidR="006D052F" w:rsidRPr="003A4D0F">
        <w:rPr>
          <w:rFonts w:ascii="Times New Roman" w:hAnsi="Times New Roman"/>
          <w:sz w:val="28"/>
          <w:szCs w:val="28"/>
        </w:rPr>
        <w:t xml:space="preserve"> конкурс (упрощенн</w:t>
      </w:r>
      <w:r w:rsidRPr="003A4D0F">
        <w:rPr>
          <w:rFonts w:ascii="Times New Roman" w:hAnsi="Times New Roman"/>
          <w:sz w:val="28"/>
          <w:szCs w:val="28"/>
        </w:rPr>
        <w:t>ую</w:t>
      </w:r>
      <w:r w:rsidR="006D052F" w:rsidRPr="003A4D0F">
        <w:rPr>
          <w:rFonts w:ascii="Times New Roman" w:hAnsi="Times New Roman"/>
          <w:sz w:val="28"/>
          <w:szCs w:val="28"/>
        </w:rPr>
        <w:t xml:space="preserve"> процедур</w:t>
      </w:r>
      <w:r w:rsidRPr="003A4D0F">
        <w:rPr>
          <w:rFonts w:ascii="Times New Roman" w:hAnsi="Times New Roman"/>
          <w:sz w:val="28"/>
          <w:szCs w:val="28"/>
        </w:rPr>
        <w:t>у</w:t>
      </w:r>
      <w:r w:rsidR="006D052F" w:rsidRPr="003A4D0F">
        <w:rPr>
          <w:rFonts w:ascii="Times New Roman" w:hAnsi="Times New Roman"/>
          <w:sz w:val="28"/>
          <w:szCs w:val="28"/>
        </w:rPr>
        <w:t xml:space="preserve"> закупки) либо</w:t>
      </w:r>
      <w:r w:rsidR="006A3DEE" w:rsidRPr="003A4D0F">
        <w:rPr>
          <w:rFonts w:ascii="Times New Roman" w:hAnsi="Times New Roman"/>
          <w:sz w:val="28"/>
          <w:szCs w:val="28"/>
        </w:rPr>
        <w:t xml:space="preserve"> иную процедуру закупки</w:t>
      </w:r>
      <w:r w:rsidR="006D052F" w:rsidRPr="003A4D0F">
        <w:rPr>
          <w:rFonts w:ascii="Times New Roman" w:hAnsi="Times New Roman"/>
          <w:sz w:val="28"/>
          <w:szCs w:val="28"/>
        </w:rPr>
        <w:t>.</w:t>
      </w:r>
    </w:p>
    <w:p w14:paraId="4290F9F1" w14:textId="15193D32" w:rsidR="006D052F" w:rsidRPr="003A4D0F" w:rsidRDefault="006E7F6C" w:rsidP="00A36A1E">
      <w:pPr>
        <w:tabs>
          <w:tab w:val="left" w:pos="993"/>
        </w:tabs>
        <w:ind w:firstLine="567"/>
        <w:jc w:val="both"/>
        <w:outlineLvl w:val="0"/>
        <w:rPr>
          <w:rFonts w:ascii="Times New Roman" w:hAnsi="Times New Roman"/>
          <w:i/>
          <w:iCs/>
          <w:sz w:val="28"/>
          <w:szCs w:val="28"/>
        </w:rPr>
      </w:pPr>
      <w:r w:rsidRPr="003A4D0F">
        <w:rPr>
          <w:rFonts w:ascii="Times New Roman" w:hAnsi="Times New Roman"/>
          <w:sz w:val="28"/>
          <w:szCs w:val="28"/>
        </w:rPr>
        <w:t>3</w:t>
      </w:r>
      <w:r w:rsidR="003037AA" w:rsidRPr="003A4D0F">
        <w:rPr>
          <w:rFonts w:ascii="Times New Roman" w:hAnsi="Times New Roman"/>
          <w:sz w:val="28"/>
          <w:szCs w:val="28"/>
        </w:rPr>
        <w:t>4</w:t>
      </w:r>
      <w:r w:rsidR="006D052F" w:rsidRPr="003A4D0F">
        <w:rPr>
          <w:rFonts w:ascii="Times New Roman" w:hAnsi="Times New Roman"/>
          <w:sz w:val="28"/>
          <w:szCs w:val="28"/>
        </w:rPr>
        <w:t>.</w:t>
      </w:r>
      <w:r w:rsidR="00CF3463" w:rsidRPr="003A4D0F">
        <w:rPr>
          <w:rFonts w:ascii="Times New Roman" w:hAnsi="Times New Roman"/>
          <w:sz w:val="28"/>
          <w:szCs w:val="28"/>
        </w:rPr>
        <w:tab/>
      </w:r>
      <w:r w:rsidR="006D052F" w:rsidRPr="003A4D0F">
        <w:rPr>
          <w:rFonts w:ascii="Times New Roman" w:hAnsi="Times New Roman"/>
          <w:sz w:val="28"/>
          <w:szCs w:val="28"/>
        </w:rPr>
        <w:t xml:space="preserve">Сообщение о результате конкурентной процедуры закупки размещается организатором в открытом доступе в ИС </w:t>
      </w:r>
      <w:r w:rsidR="00D346BF" w:rsidRPr="003A4D0F">
        <w:rPr>
          <w:rFonts w:ascii="Times New Roman" w:hAnsi="Times New Roman"/>
          <w:sz w:val="28"/>
          <w:szCs w:val="28"/>
        </w:rPr>
        <w:t>«</w:t>
      </w:r>
      <w:r w:rsidR="006D052F" w:rsidRPr="003A4D0F">
        <w:rPr>
          <w:rFonts w:ascii="Times New Roman" w:hAnsi="Times New Roman"/>
          <w:sz w:val="28"/>
          <w:szCs w:val="28"/>
        </w:rPr>
        <w:t>Тендеры</w:t>
      </w:r>
      <w:r w:rsidR="00D346BF" w:rsidRPr="003A4D0F">
        <w:rPr>
          <w:rFonts w:ascii="Times New Roman" w:hAnsi="Times New Roman"/>
          <w:sz w:val="28"/>
          <w:szCs w:val="28"/>
        </w:rPr>
        <w:t>»</w:t>
      </w:r>
      <w:r w:rsidR="006D052F" w:rsidRPr="003A4D0F">
        <w:rPr>
          <w:rFonts w:ascii="Times New Roman" w:hAnsi="Times New Roman"/>
          <w:sz w:val="28"/>
          <w:szCs w:val="28"/>
        </w:rPr>
        <w:t xml:space="preserve"> в течение </w:t>
      </w:r>
      <w:r w:rsidR="007C0B7A" w:rsidRPr="003A4D0F">
        <w:rPr>
          <w:rFonts w:ascii="Times New Roman" w:hAnsi="Times New Roman"/>
          <w:sz w:val="28"/>
          <w:szCs w:val="28"/>
        </w:rPr>
        <w:t xml:space="preserve">пяти </w:t>
      </w:r>
      <w:r w:rsidR="006D052F" w:rsidRPr="003A4D0F">
        <w:rPr>
          <w:rFonts w:ascii="Times New Roman" w:hAnsi="Times New Roman"/>
          <w:sz w:val="28"/>
          <w:szCs w:val="28"/>
        </w:rPr>
        <w:t>рабочих дней после заключения договора на закупку либо принятия решения об ином результате процедуры закупки и должно содержать:</w:t>
      </w:r>
    </w:p>
    <w:p w14:paraId="4ED15FCD" w14:textId="09B1F395"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вид и предмет процедуры закупки;</w:t>
      </w:r>
    </w:p>
    <w:p w14:paraId="0ADA5667" w14:textId="0CC34018" w:rsidR="0084497F" w:rsidRPr="003A4D0F" w:rsidRDefault="0084497F" w:rsidP="00A36A1E">
      <w:pPr>
        <w:ind w:firstLine="567"/>
        <w:jc w:val="both"/>
        <w:outlineLvl w:val="0"/>
        <w:rPr>
          <w:rFonts w:ascii="Times New Roman" w:hAnsi="Times New Roman"/>
          <w:sz w:val="28"/>
          <w:szCs w:val="28"/>
        </w:rPr>
      </w:pPr>
      <w:r w:rsidRPr="003A4D0F">
        <w:rPr>
          <w:rFonts w:ascii="Times New Roman" w:hAnsi="Times New Roman"/>
          <w:sz w:val="28"/>
          <w:szCs w:val="28"/>
        </w:rPr>
        <w:t>наименование и местонахождение каждого участника с указанием цен их предложений, в том числе участников, предложения которых отклонены, с указанием причин отклонения;</w:t>
      </w:r>
    </w:p>
    <w:p w14:paraId="51551FBA" w14:textId="77777777"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наименование и местонахождение поставщика;</w:t>
      </w:r>
    </w:p>
    <w:p w14:paraId="49AEFDC2" w14:textId="77777777"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дату заключения договора на закупку;</w:t>
      </w:r>
    </w:p>
    <w:p w14:paraId="5949D77D" w14:textId="77777777"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сумму договора на закупку;</w:t>
      </w:r>
    </w:p>
    <w:p w14:paraId="00DCB25A" w14:textId="1E40E625"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сведения об ином результате процедуры закупки в случае, если договор на закупку не заключен.</w:t>
      </w:r>
    </w:p>
    <w:p w14:paraId="3AC9CC18" w14:textId="5264E59A" w:rsidR="006E0305" w:rsidRPr="003A4D0F" w:rsidRDefault="006E0305" w:rsidP="00A36A1E">
      <w:pPr>
        <w:ind w:firstLine="567"/>
        <w:jc w:val="both"/>
        <w:outlineLvl w:val="0"/>
        <w:rPr>
          <w:rFonts w:ascii="Times New Roman" w:hAnsi="Times New Roman"/>
          <w:sz w:val="28"/>
          <w:szCs w:val="28"/>
        </w:rPr>
      </w:pPr>
      <w:r w:rsidRPr="003A4D0F">
        <w:rPr>
          <w:rFonts w:ascii="Times New Roman" w:hAnsi="Times New Roman"/>
          <w:sz w:val="28"/>
          <w:szCs w:val="28"/>
        </w:rPr>
        <w:t xml:space="preserve">Сведения об участнике и его предложении, указанные в абзацах третьем-пятом части первой настоящего подпункта, с учетом регламента </w:t>
      </w:r>
      <w:r w:rsidR="00E75D62" w:rsidRPr="003A4D0F">
        <w:rPr>
          <w:rFonts w:ascii="Times New Roman" w:hAnsi="Times New Roman"/>
          <w:sz w:val="28"/>
          <w:szCs w:val="28"/>
        </w:rPr>
        <w:t>ИС</w:t>
      </w:r>
      <w:r w:rsidRPr="003A4D0F">
        <w:rPr>
          <w:rFonts w:ascii="Times New Roman" w:hAnsi="Times New Roman"/>
          <w:sz w:val="28"/>
          <w:szCs w:val="28"/>
        </w:rPr>
        <w:t xml:space="preserve"> «Тендеры» не размещаются в открытом доступе по заявлению такого участника, содержащему обоснование для ограничения доступа к соответствующей информации. </w:t>
      </w:r>
    </w:p>
    <w:p w14:paraId="2DB2D54D" w14:textId="2883C144" w:rsidR="006D052F" w:rsidRPr="003A4D0F" w:rsidRDefault="006E7F6C" w:rsidP="00A36A1E">
      <w:pPr>
        <w:tabs>
          <w:tab w:val="left" w:pos="993"/>
        </w:tabs>
        <w:ind w:firstLine="567"/>
        <w:jc w:val="both"/>
        <w:outlineLvl w:val="0"/>
        <w:rPr>
          <w:rFonts w:ascii="Times New Roman" w:hAnsi="Times New Roman"/>
          <w:sz w:val="28"/>
          <w:szCs w:val="28"/>
        </w:rPr>
      </w:pPr>
      <w:r w:rsidRPr="003A4D0F">
        <w:rPr>
          <w:rFonts w:ascii="Times New Roman" w:hAnsi="Times New Roman"/>
          <w:sz w:val="28"/>
          <w:szCs w:val="28"/>
        </w:rPr>
        <w:t>3</w:t>
      </w:r>
      <w:r w:rsidR="003037AA" w:rsidRPr="003A4D0F">
        <w:rPr>
          <w:rFonts w:ascii="Times New Roman" w:hAnsi="Times New Roman"/>
          <w:sz w:val="28"/>
          <w:szCs w:val="28"/>
        </w:rPr>
        <w:t>5</w:t>
      </w:r>
      <w:r w:rsidR="00AE6AF0" w:rsidRPr="003A4D0F">
        <w:rPr>
          <w:rFonts w:ascii="Times New Roman" w:hAnsi="Times New Roman"/>
          <w:sz w:val="28"/>
          <w:szCs w:val="28"/>
        </w:rPr>
        <w:t>.</w:t>
      </w:r>
      <w:r w:rsidR="00CF3463" w:rsidRPr="003A4D0F">
        <w:rPr>
          <w:rFonts w:ascii="Times New Roman" w:hAnsi="Times New Roman"/>
          <w:sz w:val="28"/>
          <w:szCs w:val="28"/>
        </w:rPr>
        <w:tab/>
      </w:r>
      <w:r w:rsidR="006D052F" w:rsidRPr="003A4D0F">
        <w:rPr>
          <w:rFonts w:ascii="Times New Roman" w:hAnsi="Times New Roman"/>
          <w:sz w:val="28"/>
          <w:szCs w:val="28"/>
        </w:rPr>
        <w:t>Заказчик обязан</w:t>
      </w:r>
      <w:r w:rsidR="00C53301" w:rsidRPr="003A4D0F">
        <w:rPr>
          <w:rFonts w:ascii="Times New Roman" w:hAnsi="Times New Roman"/>
          <w:sz w:val="28"/>
          <w:szCs w:val="28"/>
        </w:rPr>
        <w:t xml:space="preserve"> </w:t>
      </w:r>
      <w:r w:rsidR="006D052F" w:rsidRPr="003A4D0F">
        <w:rPr>
          <w:rFonts w:ascii="Times New Roman" w:hAnsi="Times New Roman"/>
          <w:sz w:val="28"/>
          <w:szCs w:val="28"/>
        </w:rPr>
        <w:t>уведомить организатора о заключении (не заключении) договора(</w:t>
      </w:r>
      <w:proofErr w:type="spellStart"/>
      <w:r w:rsidR="006D052F" w:rsidRPr="003A4D0F">
        <w:rPr>
          <w:rFonts w:ascii="Times New Roman" w:hAnsi="Times New Roman"/>
          <w:sz w:val="28"/>
          <w:szCs w:val="28"/>
        </w:rPr>
        <w:t>ов</w:t>
      </w:r>
      <w:proofErr w:type="spellEnd"/>
      <w:r w:rsidR="006D052F" w:rsidRPr="003A4D0F">
        <w:rPr>
          <w:rFonts w:ascii="Times New Roman" w:hAnsi="Times New Roman"/>
          <w:sz w:val="28"/>
          <w:szCs w:val="28"/>
        </w:rPr>
        <w:t>) с выбранным(и) поставщиком(</w:t>
      </w:r>
      <w:proofErr w:type="spellStart"/>
      <w:r w:rsidR="006D052F" w:rsidRPr="003A4D0F">
        <w:rPr>
          <w:rFonts w:ascii="Times New Roman" w:hAnsi="Times New Roman"/>
          <w:sz w:val="28"/>
          <w:szCs w:val="28"/>
        </w:rPr>
        <w:t>ами</w:t>
      </w:r>
      <w:proofErr w:type="spellEnd"/>
      <w:r w:rsidR="006D052F" w:rsidRPr="003A4D0F">
        <w:rPr>
          <w:rFonts w:ascii="Times New Roman" w:hAnsi="Times New Roman"/>
          <w:sz w:val="28"/>
          <w:szCs w:val="28"/>
        </w:rPr>
        <w:t xml:space="preserve">) в течение </w:t>
      </w:r>
      <w:r w:rsidR="00E75D62" w:rsidRPr="003A4D0F">
        <w:rPr>
          <w:rFonts w:ascii="Times New Roman" w:hAnsi="Times New Roman"/>
          <w:sz w:val="28"/>
          <w:szCs w:val="28"/>
        </w:rPr>
        <w:t>двух рабочих</w:t>
      </w:r>
      <w:r w:rsidR="009C0176" w:rsidRPr="003A4D0F">
        <w:rPr>
          <w:rFonts w:ascii="Times New Roman" w:hAnsi="Times New Roman"/>
          <w:sz w:val="28"/>
          <w:szCs w:val="28"/>
        </w:rPr>
        <w:t xml:space="preserve"> </w:t>
      </w:r>
      <w:r w:rsidR="006D052F" w:rsidRPr="003A4D0F">
        <w:rPr>
          <w:rFonts w:ascii="Times New Roman" w:hAnsi="Times New Roman"/>
          <w:sz w:val="28"/>
          <w:szCs w:val="28"/>
        </w:rPr>
        <w:t xml:space="preserve">дней после его (их) заключения (принятия решения о </w:t>
      </w:r>
      <w:r w:rsidR="006A155B" w:rsidRPr="003A4D0F">
        <w:rPr>
          <w:rFonts w:ascii="Times New Roman" w:hAnsi="Times New Roman"/>
          <w:sz w:val="28"/>
          <w:szCs w:val="28"/>
        </w:rPr>
        <w:t>не заключении</w:t>
      </w:r>
      <w:r w:rsidR="006D052F" w:rsidRPr="003A4D0F">
        <w:rPr>
          <w:rFonts w:ascii="Times New Roman" w:hAnsi="Times New Roman"/>
          <w:sz w:val="28"/>
          <w:szCs w:val="28"/>
        </w:rPr>
        <w:t>) и направить в адрес организатора копию заключенного(</w:t>
      </w:r>
      <w:proofErr w:type="spellStart"/>
      <w:r w:rsidR="006D052F" w:rsidRPr="003A4D0F">
        <w:rPr>
          <w:rFonts w:ascii="Times New Roman" w:hAnsi="Times New Roman"/>
          <w:sz w:val="28"/>
          <w:szCs w:val="28"/>
        </w:rPr>
        <w:t>ых</w:t>
      </w:r>
      <w:proofErr w:type="spellEnd"/>
      <w:r w:rsidR="006D052F" w:rsidRPr="003A4D0F">
        <w:rPr>
          <w:rFonts w:ascii="Times New Roman" w:hAnsi="Times New Roman"/>
          <w:sz w:val="28"/>
          <w:szCs w:val="28"/>
        </w:rPr>
        <w:t>) договора(</w:t>
      </w:r>
      <w:proofErr w:type="spellStart"/>
      <w:r w:rsidR="006D052F" w:rsidRPr="003A4D0F">
        <w:rPr>
          <w:rFonts w:ascii="Times New Roman" w:hAnsi="Times New Roman"/>
          <w:sz w:val="28"/>
          <w:szCs w:val="28"/>
        </w:rPr>
        <w:t>ов</w:t>
      </w:r>
      <w:proofErr w:type="spellEnd"/>
      <w:r w:rsidR="006D052F" w:rsidRPr="003A4D0F">
        <w:rPr>
          <w:rFonts w:ascii="Times New Roman" w:hAnsi="Times New Roman"/>
          <w:sz w:val="28"/>
          <w:szCs w:val="28"/>
        </w:rPr>
        <w:t xml:space="preserve">). </w:t>
      </w:r>
    </w:p>
    <w:p w14:paraId="02BABD65" w14:textId="070D540F" w:rsidR="006D052F" w:rsidRPr="003A4D0F" w:rsidRDefault="00DC2605" w:rsidP="00A36A1E">
      <w:pPr>
        <w:tabs>
          <w:tab w:val="left" w:pos="993"/>
        </w:tabs>
        <w:ind w:firstLine="567"/>
        <w:jc w:val="both"/>
        <w:outlineLvl w:val="0"/>
        <w:rPr>
          <w:rFonts w:ascii="Times New Roman" w:hAnsi="Times New Roman"/>
          <w:sz w:val="28"/>
          <w:szCs w:val="28"/>
        </w:rPr>
      </w:pPr>
      <w:r w:rsidRPr="003A4D0F">
        <w:rPr>
          <w:rFonts w:ascii="Times New Roman" w:hAnsi="Times New Roman"/>
          <w:sz w:val="28"/>
          <w:szCs w:val="28"/>
        </w:rPr>
        <w:t>3</w:t>
      </w:r>
      <w:r w:rsidR="003037AA" w:rsidRPr="003A4D0F">
        <w:rPr>
          <w:rFonts w:ascii="Times New Roman" w:hAnsi="Times New Roman"/>
          <w:sz w:val="28"/>
          <w:szCs w:val="28"/>
        </w:rPr>
        <w:t>6</w:t>
      </w:r>
      <w:r w:rsidR="006D052F" w:rsidRPr="003A4D0F">
        <w:rPr>
          <w:rFonts w:ascii="Times New Roman" w:hAnsi="Times New Roman"/>
          <w:sz w:val="28"/>
          <w:szCs w:val="28"/>
        </w:rPr>
        <w:t>.</w:t>
      </w:r>
      <w:r w:rsidR="00CF3463" w:rsidRPr="003A4D0F">
        <w:rPr>
          <w:rFonts w:ascii="Times New Roman" w:hAnsi="Times New Roman"/>
          <w:sz w:val="28"/>
          <w:szCs w:val="28"/>
        </w:rPr>
        <w:tab/>
      </w:r>
      <w:r w:rsidR="006D052F" w:rsidRPr="003A4D0F">
        <w:rPr>
          <w:rFonts w:ascii="Times New Roman" w:hAnsi="Times New Roman"/>
          <w:sz w:val="28"/>
          <w:szCs w:val="28"/>
        </w:rPr>
        <w:t xml:space="preserve">Заказчик (организатор) вправе в случаях, указанных в </w:t>
      </w:r>
      <w:hyperlink r:id="rId13" w:history="1">
        <w:r w:rsidR="006D052F" w:rsidRPr="003A4D0F">
          <w:rPr>
            <w:rStyle w:val="a3"/>
            <w:rFonts w:ascii="Times New Roman" w:hAnsi="Times New Roman"/>
            <w:color w:val="auto"/>
            <w:sz w:val="28"/>
            <w:szCs w:val="28"/>
            <w:u w:val="none"/>
          </w:rPr>
          <w:t>части второй</w:t>
        </w:r>
      </w:hyperlink>
      <w:r w:rsidR="006D052F" w:rsidRPr="003A4D0F">
        <w:rPr>
          <w:rFonts w:ascii="Times New Roman" w:hAnsi="Times New Roman"/>
          <w:sz w:val="28"/>
          <w:szCs w:val="28"/>
        </w:rPr>
        <w:t xml:space="preserve"> настоящего пункта, отменить процедуру закупки на любом этапе ее проведения и не несет за это ответственности перед участниками процедуры закупки. </w:t>
      </w:r>
    </w:p>
    <w:p w14:paraId="51007FEA" w14:textId="77777777"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Отмена процедуры закупки допускается в случаях:</w:t>
      </w:r>
    </w:p>
    <w:p w14:paraId="1B382501" w14:textId="77777777"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отсутствия финансирования;</w:t>
      </w:r>
    </w:p>
    <w:p w14:paraId="53F05E8B" w14:textId="77777777"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утраты необходимости приобретения товаров;</w:t>
      </w:r>
    </w:p>
    <w:p w14:paraId="4767E9C4" w14:textId="77777777"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изменения предмета закупки и (или) требований к участникам процедуры закупки.</w:t>
      </w:r>
    </w:p>
    <w:p w14:paraId="787FD3EC" w14:textId="1AE4FA29" w:rsidR="00AC143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В случае отмены процедуры закупки по иным основаниям заказчик (организатор) несет ответственность перед участниками процедуры закупки в соответствии с законодательством.</w:t>
      </w:r>
    </w:p>
    <w:p w14:paraId="5D5DA606" w14:textId="77777777" w:rsidR="00AC143F" w:rsidRDefault="00AC143F">
      <w:pPr>
        <w:widowControl/>
        <w:autoSpaceDE/>
        <w:autoSpaceDN/>
        <w:adjustRightInd/>
        <w:rPr>
          <w:rFonts w:ascii="Times New Roman" w:hAnsi="Times New Roman"/>
          <w:sz w:val="28"/>
          <w:szCs w:val="28"/>
        </w:rPr>
      </w:pPr>
      <w:r>
        <w:rPr>
          <w:rFonts w:ascii="Times New Roman" w:hAnsi="Times New Roman"/>
          <w:sz w:val="28"/>
          <w:szCs w:val="28"/>
        </w:rPr>
        <w:br w:type="page"/>
      </w:r>
    </w:p>
    <w:p w14:paraId="1948DA22" w14:textId="77777777" w:rsidR="006D052F" w:rsidRPr="003A4D0F" w:rsidRDefault="006D052F" w:rsidP="00A36A1E">
      <w:pPr>
        <w:ind w:firstLine="567"/>
        <w:jc w:val="both"/>
        <w:outlineLvl w:val="0"/>
        <w:rPr>
          <w:rFonts w:ascii="Times New Roman" w:hAnsi="Times New Roman"/>
          <w:sz w:val="28"/>
          <w:szCs w:val="28"/>
        </w:rPr>
      </w:pPr>
    </w:p>
    <w:p w14:paraId="5AF20F20" w14:textId="0D294F9C" w:rsidR="006D052F" w:rsidRPr="003A4D0F" w:rsidRDefault="009C3B87" w:rsidP="00A36A1E">
      <w:pPr>
        <w:tabs>
          <w:tab w:val="left" w:pos="993"/>
        </w:tabs>
        <w:ind w:firstLine="567"/>
        <w:jc w:val="both"/>
        <w:outlineLvl w:val="0"/>
        <w:rPr>
          <w:rFonts w:ascii="Times New Roman" w:hAnsi="Times New Roman"/>
          <w:sz w:val="28"/>
          <w:szCs w:val="28"/>
        </w:rPr>
      </w:pPr>
      <w:r w:rsidRPr="003A4D0F">
        <w:rPr>
          <w:rFonts w:ascii="Times New Roman" w:hAnsi="Times New Roman"/>
          <w:sz w:val="28"/>
          <w:szCs w:val="28"/>
        </w:rPr>
        <w:t>3</w:t>
      </w:r>
      <w:r w:rsidR="003037AA" w:rsidRPr="003A4D0F">
        <w:rPr>
          <w:rFonts w:ascii="Times New Roman" w:hAnsi="Times New Roman"/>
          <w:sz w:val="28"/>
          <w:szCs w:val="28"/>
        </w:rPr>
        <w:t>7</w:t>
      </w:r>
      <w:r w:rsidR="006D052F" w:rsidRPr="003A4D0F">
        <w:rPr>
          <w:rFonts w:ascii="Times New Roman" w:hAnsi="Times New Roman"/>
          <w:sz w:val="28"/>
          <w:szCs w:val="28"/>
        </w:rPr>
        <w:t>.</w:t>
      </w:r>
      <w:r w:rsidR="00CF3463" w:rsidRPr="003A4D0F">
        <w:rPr>
          <w:rFonts w:ascii="Times New Roman" w:hAnsi="Times New Roman"/>
          <w:sz w:val="28"/>
          <w:szCs w:val="28"/>
        </w:rPr>
        <w:tab/>
      </w:r>
      <w:r w:rsidR="006D052F" w:rsidRPr="003A4D0F">
        <w:rPr>
          <w:rFonts w:ascii="Times New Roman" w:hAnsi="Times New Roman"/>
          <w:sz w:val="28"/>
          <w:szCs w:val="28"/>
        </w:rPr>
        <w:t>Организатор признает конкурентную процедуру закупки</w:t>
      </w:r>
      <w:r w:rsidR="006E0305" w:rsidRPr="003A4D0F">
        <w:rPr>
          <w:rFonts w:ascii="Times New Roman" w:hAnsi="Times New Roman"/>
          <w:sz w:val="28"/>
          <w:szCs w:val="28"/>
        </w:rPr>
        <w:t>, в том числе в отношении части (лота)</w:t>
      </w:r>
      <w:r w:rsidR="006D052F" w:rsidRPr="003A4D0F">
        <w:rPr>
          <w:rFonts w:ascii="Times New Roman" w:hAnsi="Times New Roman"/>
          <w:sz w:val="28"/>
          <w:szCs w:val="28"/>
        </w:rPr>
        <w:t xml:space="preserve"> </w:t>
      </w:r>
      <w:r w:rsidR="006E0305" w:rsidRPr="003A4D0F">
        <w:rPr>
          <w:rFonts w:ascii="Times New Roman" w:hAnsi="Times New Roman"/>
          <w:sz w:val="28"/>
          <w:szCs w:val="28"/>
        </w:rPr>
        <w:t>предмета процедуры закупки, части объема (количества) предмета процедуры закупки</w:t>
      </w:r>
      <w:r w:rsidR="005D641B" w:rsidRPr="003A4D0F">
        <w:rPr>
          <w:rFonts w:ascii="Times New Roman" w:hAnsi="Times New Roman"/>
          <w:sz w:val="28"/>
          <w:szCs w:val="28"/>
        </w:rPr>
        <w:t xml:space="preserve"> либо его части (лота) </w:t>
      </w:r>
      <w:r w:rsidR="006D052F" w:rsidRPr="003A4D0F">
        <w:rPr>
          <w:rFonts w:ascii="Times New Roman" w:hAnsi="Times New Roman"/>
          <w:sz w:val="28"/>
          <w:szCs w:val="28"/>
        </w:rPr>
        <w:t>несостоявшейся в случаях, если:</w:t>
      </w:r>
    </w:p>
    <w:p w14:paraId="7234B1BF" w14:textId="6232D09C" w:rsidR="005D641B" w:rsidRPr="003A4D0F" w:rsidRDefault="005D641B" w:rsidP="00A36A1E">
      <w:pPr>
        <w:ind w:firstLine="567"/>
        <w:jc w:val="both"/>
        <w:outlineLvl w:val="0"/>
        <w:rPr>
          <w:rFonts w:ascii="Times New Roman" w:hAnsi="Times New Roman"/>
          <w:sz w:val="28"/>
          <w:szCs w:val="28"/>
        </w:rPr>
      </w:pPr>
      <w:r w:rsidRPr="003A4D0F">
        <w:rPr>
          <w:rFonts w:ascii="Times New Roman" w:hAnsi="Times New Roman"/>
          <w:sz w:val="28"/>
          <w:szCs w:val="28"/>
        </w:rPr>
        <w:t xml:space="preserve">поступило менее двух предложений на участие в процедуре закупки, в том числе в отношении части (лота) предмета процедуры закупки, и комиссия, создаваемая для проведения процедур закупок, не воспользовалась правом признания победителем единственного участника конкурентной процедуры закупки, в том числе в отношении части (лота) предмета процедуры закупки, согласно части второй </w:t>
      </w:r>
      <w:r w:rsidR="002D26A4" w:rsidRPr="003A4D0F">
        <w:rPr>
          <w:rFonts w:ascii="Times New Roman" w:hAnsi="Times New Roman"/>
          <w:sz w:val="28"/>
          <w:szCs w:val="28"/>
        </w:rPr>
        <w:t>пункта 29 настоящего Порядка</w:t>
      </w:r>
      <w:r w:rsidRPr="003A4D0F">
        <w:rPr>
          <w:rFonts w:ascii="Times New Roman" w:hAnsi="Times New Roman"/>
          <w:sz w:val="28"/>
          <w:szCs w:val="28"/>
        </w:rPr>
        <w:t>;</w:t>
      </w:r>
    </w:p>
    <w:p w14:paraId="5FFABE50" w14:textId="3297DB71"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в результате отклонения предложений их осталось менее двух;</w:t>
      </w:r>
    </w:p>
    <w:p w14:paraId="3163D9C1" w14:textId="77777777"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отклонены все предложения, в том числе как содержащие экономически невыгодные для заказчика условия;</w:t>
      </w:r>
    </w:p>
    <w:p w14:paraId="5EA5A105" w14:textId="386FFC73"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победитель процедуры закупки</w:t>
      </w:r>
      <w:r w:rsidR="00355F14" w:rsidRPr="003A4D0F">
        <w:rPr>
          <w:rFonts w:ascii="Times New Roman" w:hAnsi="Times New Roman"/>
          <w:sz w:val="28"/>
          <w:szCs w:val="28"/>
        </w:rPr>
        <w:t xml:space="preserve">, в том числе, определенный в соответствии с абзацем </w:t>
      </w:r>
      <w:r w:rsidR="00BE33B0" w:rsidRPr="003A4D0F">
        <w:rPr>
          <w:rFonts w:ascii="Times New Roman" w:hAnsi="Times New Roman"/>
          <w:sz w:val="28"/>
          <w:szCs w:val="28"/>
        </w:rPr>
        <w:t>2</w:t>
      </w:r>
      <w:r w:rsidR="00355F14" w:rsidRPr="003A4D0F">
        <w:rPr>
          <w:rFonts w:ascii="Times New Roman" w:hAnsi="Times New Roman"/>
          <w:sz w:val="28"/>
          <w:szCs w:val="28"/>
        </w:rPr>
        <w:t xml:space="preserve"> пункта 33 настоящего Порядка</w:t>
      </w:r>
      <w:r w:rsidR="004F283B" w:rsidRPr="003A4D0F">
        <w:rPr>
          <w:rFonts w:ascii="Times New Roman" w:hAnsi="Times New Roman"/>
          <w:sz w:val="28"/>
          <w:szCs w:val="28"/>
        </w:rPr>
        <w:t>,</w:t>
      </w:r>
      <w:r w:rsidRPr="003A4D0F">
        <w:rPr>
          <w:rFonts w:ascii="Times New Roman" w:hAnsi="Times New Roman"/>
          <w:sz w:val="28"/>
          <w:szCs w:val="28"/>
        </w:rPr>
        <w:t xml:space="preserve"> </w:t>
      </w:r>
      <w:r w:rsidR="005D641B" w:rsidRPr="003A4D0F">
        <w:rPr>
          <w:rFonts w:ascii="Times New Roman" w:hAnsi="Times New Roman"/>
          <w:sz w:val="28"/>
          <w:szCs w:val="28"/>
        </w:rPr>
        <w:t>уклонился от заключения договора</w:t>
      </w:r>
      <w:r w:rsidRPr="003A4D0F">
        <w:rPr>
          <w:rFonts w:ascii="Times New Roman" w:hAnsi="Times New Roman"/>
          <w:sz w:val="28"/>
          <w:szCs w:val="28"/>
        </w:rPr>
        <w:t>;</w:t>
      </w:r>
    </w:p>
    <w:p w14:paraId="131F29D7" w14:textId="04B7280B"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до заключения договора на закупку проверкой уполномоченных органов (организаций) были выявлены нарушения в проведении процедуры закупки и результаты проверки не обжалованы организатором в установленном порядке.</w:t>
      </w:r>
    </w:p>
    <w:p w14:paraId="54381842" w14:textId="5C87892D" w:rsidR="00636188" w:rsidRPr="003A4D0F" w:rsidRDefault="00636188" w:rsidP="00A36A1E">
      <w:pPr>
        <w:ind w:firstLine="567"/>
        <w:jc w:val="both"/>
        <w:outlineLvl w:val="1"/>
        <w:rPr>
          <w:rFonts w:ascii="Times New Roman" w:hAnsi="Times New Roman"/>
          <w:sz w:val="28"/>
          <w:szCs w:val="28"/>
        </w:rPr>
      </w:pPr>
      <w:r w:rsidRPr="003A4D0F">
        <w:rPr>
          <w:rFonts w:ascii="Times New Roman" w:hAnsi="Times New Roman"/>
          <w:sz w:val="28"/>
          <w:szCs w:val="28"/>
        </w:rPr>
        <w:t xml:space="preserve">Если конкурентная процедура закупки признана несостоявшейся либо выбор поставщиков осуществлен не по всем частям (лотам) закупаемых товаров организатор обращается к заказчику для </w:t>
      </w:r>
      <w:r w:rsidR="00BB5A68" w:rsidRPr="003A4D0F">
        <w:rPr>
          <w:rFonts w:ascii="Times New Roman" w:hAnsi="Times New Roman"/>
          <w:sz w:val="28"/>
          <w:szCs w:val="28"/>
        </w:rPr>
        <w:t>принятия решения о проведении</w:t>
      </w:r>
      <w:r w:rsidRPr="003A4D0F">
        <w:rPr>
          <w:rFonts w:ascii="Times New Roman" w:hAnsi="Times New Roman"/>
          <w:sz w:val="28"/>
          <w:szCs w:val="28"/>
        </w:rPr>
        <w:t xml:space="preserve"> </w:t>
      </w:r>
      <w:r w:rsidR="00BB5A68" w:rsidRPr="003A4D0F">
        <w:rPr>
          <w:rFonts w:ascii="Times New Roman" w:hAnsi="Times New Roman"/>
          <w:sz w:val="28"/>
          <w:szCs w:val="28"/>
        </w:rPr>
        <w:t xml:space="preserve">повторной процедуры закупки </w:t>
      </w:r>
      <w:r w:rsidRPr="003A4D0F">
        <w:rPr>
          <w:rFonts w:ascii="Times New Roman" w:hAnsi="Times New Roman"/>
          <w:sz w:val="28"/>
          <w:szCs w:val="28"/>
        </w:rPr>
        <w:t xml:space="preserve">или </w:t>
      </w:r>
      <w:r w:rsidR="00BB5A68" w:rsidRPr="003A4D0F">
        <w:rPr>
          <w:rFonts w:ascii="Times New Roman" w:hAnsi="Times New Roman"/>
          <w:sz w:val="28"/>
          <w:szCs w:val="28"/>
        </w:rPr>
        <w:t xml:space="preserve">применения </w:t>
      </w:r>
      <w:r w:rsidRPr="003A4D0F">
        <w:rPr>
          <w:rFonts w:ascii="Times New Roman" w:hAnsi="Times New Roman"/>
          <w:sz w:val="28"/>
          <w:szCs w:val="28"/>
        </w:rPr>
        <w:t>иного вида процедуры закупки, в том числе в отношении каждой из этих частей (лотов) исходя из ориентировочной стоимости закупаемых товаров.</w:t>
      </w:r>
    </w:p>
    <w:p w14:paraId="52FD6995" w14:textId="5F4D1F5E" w:rsidR="00AB25FE" w:rsidRPr="003A4D0F" w:rsidRDefault="00261B51" w:rsidP="00A36A1E">
      <w:pPr>
        <w:tabs>
          <w:tab w:val="left" w:pos="993"/>
        </w:tabs>
        <w:ind w:firstLine="567"/>
        <w:jc w:val="both"/>
        <w:outlineLvl w:val="0"/>
        <w:rPr>
          <w:rFonts w:ascii="Times New Roman" w:hAnsi="Times New Roman"/>
          <w:sz w:val="28"/>
          <w:szCs w:val="28"/>
        </w:rPr>
      </w:pPr>
      <w:r w:rsidRPr="003A4D0F">
        <w:rPr>
          <w:rFonts w:ascii="Times New Roman" w:hAnsi="Times New Roman"/>
          <w:sz w:val="28"/>
          <w:szCs w:val="28"/>
        </w:rPr>
        <w:t>3</w:t>
      </w:r>
      <w:r w:rsidR="003037AA" w:rsidRPr="003A4D0F">
        <w:rPr>
          <w:rFonts w:ascii="Times New Roman" w:hAnsi="Times New Roman"/>
          <w:sz w:val="28"/>
          <w:szCs w:val="28"/>
        </w:rPr>
        <w:t>8</w:t>
      </w:r>
      <w:r w:rsidRPr="003A4D0F">
        <w:rPr>
          <w:rFonts w:ascii="Times New Roman" w:hAnsi="Times New Roman"/>
          <w:sz w:val="28"/>
          <w:szCs w:val="28"/>
        </w:rPr>
        <w:t>.</w:t>
      </w:r>
      <w:r w:rsidR="00CF3463" w:rsidRPr="003A4D0F">
        <w:rPr>
          <w:rFonts w:ascii="Times New Roman" w:hAnsi="Times New Roman"/>
          <w:sz w:val="28"/>
          <w:szCs w:val="28"/>
        </w:rPr>
        <w:tab/>
      </w:r>
      <w:r w:rsidR="00AB25FE" w:rsidRPr="003A4D0F">
        <w:rPr>
          <w:rFonts w:ascii="Times New Roman" w:hAnsi="Times New Roman"/>
          <w:sz w:val="28"/>
          <w:szCs w:val="28"/>
        </w:rPr>
        <w:t xml:space="preserve">Если при осуществлении закупок решения и (или) действия (бездействия) организатора либо членов комиссии, </w:t>
      </w:r>
      <w:r w:rsidR="00301D59" w:rsidRPr="003A4D0F">
        <w:rPr>
          <w:rFonts w:ascii="Times New Roman" w:hAnsi="Times New Roman"/>
          <w:sz w:val="28"/>
          <w:szCs w:val="28"/>
        </w:rPr>
        <w:t xml:space="preserve">создаваемой </w:t>
      </w:r>
      <w:r w:rsidR="00AB25FE" w:rsidRPr="003A4D0F">
        <w:rPr>
          <w:rFonts w:ascii="Times New Roman" w:hAnsi="Times New Roman"/>
          <w:sz w:val="28"/>
          <w:szCs w:val="28"/>
        </w:rPr>
        <w:t xml:space="preserve">для проведения </w:t>
      </w:r>
      <w:r w:rsidR="00301D59" w:rsidRPr="003A4D0F">
        <w:rPr>
          <w:rFonts w:ascii="Times New Roman" w:hAnsi="Times New Roman"/>
          <w:sz w:val="28"/>
          <w:szCs w:val="28"/>
        </w:rPr>
        <w:t>процедур закупок,</w:t>
      </w:r>
      <w:r w:rsidR="00AB25FE" w:rsidRPr="003A4D0F">
        <w:rPr>
          <w:rFonts w:ascii="Times New Roman" w:hAnsi="Times New Roman"/>
          <w:sz w:val="28"/>
          <w:szCs w:val="28"/>
        </w:rPr>
        <w:t xml:space="preserve"> нарушают права и законные интересы юридического лица или физического лица, в том числе индивидуального предпринимателя, такое лицо или индивидуальный предприниматель вправе обратиться к организатору для целей урегулирования спора </w:t>
      </w:r>
      <w:r w:rsidR="00BE33B0" w:rsidRPr="003A4D0F">
        <w:rPr>
          <w:rFonts w:ascii="Times New Roman" w:hAnsi="Times New Roman"/>
          <w:sz w:val="28"/>
          <w:szCs w:val="28"/>
        </w:rPr>
        <w:t xml:space="preserve">в соответствии с главой 7 настоящего Порядка </w:t>
      </w:r>
      <w:r w:rsidR="00AB25FE" w:rsidRPr="003A4D0F">
        <w:rPr>
          <w:rFonts w:ascii="Times New Roman" w:hAnsi="Times New Roman"/>
          <w:sz w:val="28"/>
          <w:szCs w:val="28"/>
        </w:rPr>
        <w:t xml:space="preserve">либо обжаловать такие решения и (или) действия (бездействия) </w:t>
      </w:r>
      <w:r w:rsidR="00BE33B0" w:rsidRPr="003A4D0F">
        <w:rPr>
          <w:rFonts w:ascii="Times New Roman" w:hAnsi="Times New Roman"/>
          <w:sz w:val="28"/>
          <w:szCs w:val="28"/>
        </w:rPr>
        <w:t>в судебном порядке</w:t>
      </w:r>
      <w:r w:rsidR="00AB25FE" w:rsidRPr="003A4D0F">
        <w:rPr>
          <w:rFonts w:ascii="Times New Roman" w:hAnsi="Times New Roman"/>
          <w:sz w:val="28"/>
          <w:szCs w:val="28"/>
        </w:rPr>
        <w:t>.</w:t>
      </w:r>
    </w:p>
    <w:p w14:paraId="2D50FE29" w14:textId="77777777" w:rsidR="000F0FEA" w:rsidRPr="003A4D0F" w:rsidRDefault="000F0FEA" w:rsidP="00A36A1E">
      <w:pPr>
        <w:spacing w:before="240"/>
        <w:ind w:firstLine="540"/>
        <w:jc w:val="center"/>
        <w:outlineLvl w:val="1"/>
        <w:rPr>
          <w:rFonts w:ascii="Times New Roman" w:hAnsi="Times New Roman"/>
          <w:sz w:val="28"/>
          <w:szCs w:val="28"/>
        </w:rPr>
      </w:pPr>
      <w:r w:rsidRPr="003A4D0F">
        <w:rPr>
          <w:rFonts w:ascii="Times New Roman" w:hAnsi="Times New Roman"/>
          <w:sz w:val="28"/>
          <w:szCs w:val="28"/>
        </w:rPr>
        <w:t>Глава 2</w:t>
      </w:r>
    </w:p>
    <w:p w14:paraId="246237A9" w14:textId="2713BE98" w:rsidR="00CD0055" w:rsidRPr="003A4D0F" w:rsidRDefault="000F0FEA" w:rsidP="00A36A1E">
      <w:pPr>
        <w:spacing w:after="240"/>
        <w:ind w:firstLine="540"/>
        <w:jc w:val="center"/>
        <w:outlineLvl w:val="1"/>
        <w:rPr>
          <w:rFonts w:ascii="Times New Roman" w:hAnsi="Times New Roman"/>
          <w:sz w:val="28"/>
          <w:szCs w:val="28"/>
        </w:rPr>
      </w:pPr>
      <w:r w:rsidRPr="003A4D0F">
        <w:rPr>
          <w:rFonts w:ascii="Times New Roman" w:hAnsi="Times New Roman"/>
          <w:sz w:val="28"/>
          <w:szCs w:val="28"/>
        </w:rPr>
        <w:t>ОТКРЫТЫЙ КОНКУРС</w:t>
      </w:r>
    </w:p>
    <w:p w14:paraId="3DB6AA5A" w14:textId="0B036F81" w:rsidR="000F0FEA" w:rsidRPr="003A4D0F" w:rsidRDefault="00705CE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3</w:t>
      </w:r>
      <w:r w:rsidR="003037AA" w:rsidRPr="003A4D0F">
        <w:rPr>
          <w:rFonts w:ascii="Times New Roman" w:hAnsi="Times New Roman"/>
          <w:sz w:val="28"/>
          <w:szCs w:val="28"/>
        </w:rPr>
        <w:t>9</w:t>
      </w:r>
      <w:r w:rsidR="000F0FEA" w:rsidRPr="003A4D0F">
        <w:rPr>
          <w:rFonts w:ascii="Times New Roman" w:hAnsi="Times New Roman"/>
          <w:sz w:val="28"/>
          <w:szCs w:val="28"/>
        </w:rPr>
        <w:t>.</w:t>
      </w:r>
      <w:r w:rsidR="00CF3463" w:rsidRPr="003A4D0F">
        <w:rPr>
          <w:rFonts w:ascii="Times New Roman" w:hAnsi="Times New Roman"/>
          <w:sz w:val="28"/>
          <w:szCs w:val="28"/>
        </w:rPr>
        <w:tab/>
      </w:r>
      <w:r w:rsidR="000F0FEA" w:rsidRPr="003A4D0F">
        <w:rPr>
          <w:rFonts w:ascii="Times New Roman" w:hAnsi="Times New Roman"/>
          <w:sz w:val="28"/>
          <w:szCs w:val="28"/>
        </w:rPr>
        <w:t>Открытый конкурс</w:t>
      </w:r>
      <w:r w:rsidR="001B3358" w:rsidRPr="003A4D0F">
        <w:rPr>
          <w:rFonts w:ascii="Times New Roman" w:hAnsi="Times New Roman"/>
          <w:sz w:val="28"/>
          <w:szCs w:val="28"/>
        </w:rPr>
        <w:t xml:space="preserve"> - </w:t>
      </w:r>
      <w:r w:rsidR="002D26A4" w:rsidRPr="003A4D0F">
        <w:rPr>
          <w:rFonts w:ascii="Times New Roman" w:hAnsi="Times New Roman"/>
          <w:sz w:val="28"/>
          <w:szCs w:val="28"/>
        </w:rPr>
        <w:t>конкурентная процедура закупки,</w:t>
      </w:r>
      <w:r w:rsidR="001B3358" w:rsidRPr="003A4D0F">
        <w:rPr>
          <w:rFonts w:ascii="Times New Roman" w:hAnsi="Times New Roman"/>
          <w:sz w:val="28"/>
          <w:szCs w:val="28"/>
        </w:rPr>
        <w:t xml:space="preserve"> которая </w:t>
      </w:r>
      <w:r w:rsidR="000F0FEA" w:rsidRPr="003A4D0F">
        <w:rPr>
          <w:rFonts w:ascii="Times New Roman" w:hAnsi="Times New Roman"/>
          <w:sz w:val="28"/>
          <w:szCs w:val="28"/>
        </w:rPr>
        <w:t xml:space="preserve">проводится </w:t>
      </w:r>
      <w:r w:rsidR="00600752" w:rsidRPr="003A4D0F">
        <w:rPr>
          <w:rFonts w:ascii="Times New Roman" w:hAnsi="Times New Roman"/>
          <w:sz w:val="28"/>
          <w:szCs w:val="28"/>
        </w:rPr>
        <w:t>в порядке</w:t>
      </w:r>
      <w:r w:rsidR="00EF7430" w:rsidRPr="003A4D0F">
        <w:rPr>
          <w:rFonts w:ascii="Times New Roman" w:hAnsi="Times New Roman"/>
          <w:sz w:val="28"/>
          <w:szCs w:val="28"/>
        </w:rPr>
        <w:t>,</w:t>
      </w:r>
      <w:r w:rsidR="00600752" w:rsidRPr="003A4D0F">
        <w:rPr>
          <w:rFonts w:ascii="Times New Roman" w:hAnsi="Times New Roman"/>
          <w:sz w:val="28"/>
          <w:szCs w:val="28"/>
        </w:rPr>
        <w:t xml:space="preserve"> предусмотренном </w:t>
      </w:r>
      <w:r w:rsidR="00EF7430" w:rsidRPr="003A4D0F">
        <w:rPr>
          <w:rFonts w:ascii="Times New Roman" w:hAnsi="Times New Roman"/>
          <w:sz w:val="28"/>
          <w:szCs w:val="28"/>
        </w:rPr>
        <w:t>Главой 1 с учетом особенностей</w:t>
      </w:r>
      <w:r w:rsidR="000F0FEA" w:rsidRPr="003A4D0F">
        <w:rPr>
          <w:rFonts w:ascii="Times New Roman" w:hAnsi="Times New Roman"/>
          <w:sz w:val="28"/>
          <w:szCs w:val="28"/>
        </w:rPr>
        <w:t xml:space="preserve">, предусмотренных в настоящей </w:t>
      </w:r>
      <w:r w:rsidR="00A16777" w:rsidRPr="003A4D0F">
        <w:rPr>
          <w:rFonts w:ascii="Times New Roman" w:hAnsi="Times New Roman"/>
          <w:sz w:val="28"/>
          <w:szCs w:val="28"/>
        </w:rPr>
        <w:t>Г</w:t>
      </w:r>
      <w:r w:rsidR="000F0FEA" w:rsidRPr="003A4D0F">
        <w:rPr>
          <w:rFonts w:ascii="Times New Roman" w:hAnsi="Times New Roman"/>
          <w:sz w:val="28"/>
          <w:szCs w:val="28"/>
        </w:rPr>
        <w:t>лаве.</w:t>
      </w:r>
    </w:p>
    <w:p w14:paraId="75C877CE" w14:textId="36708D74" w:rsidR="000F0FEA" w:rsidRPr="003A4D0F" w:rsidRDefault="003037AA" w:rsidP="00A36A1E">
      <w:pPr>
        <w:tabs>
          <w:tab w:val="left" w:pos="993"/>
        </w:tabs>
        <w:ind w:firstLine="567"/>
        <w:jc w:val="both"/>
        <w:rPr>
          <w:rFonts w:ascii="Times New Roman" w:hAnsi="Times New Roman"/>
          <w:i/>
          <w:iCs/>
          <w:strike/>
          <w:sz w:val="20"/>
          <w:szCs w:val="20"/>
        </w:rPr>
      </w:pPr>
      <w:r w:rsidRPr="003A4D0F">
        <w:rPr>
          <w:rFonts w:ascii="Times New Roman" w:hAnsi="Times New Roman"/>
          <w:sz w:val="28"/>
          <w:szCs w:val="28"/>
        </w:rPr>
        <w:t>40</w:t>
      </w:r>
      <w:r w:rsidR="000F0FEA" w:rsidRPr="003A4D0F">
        <w:rPr>
          <w:rFonts w:ascii="Times New Roman" w:hAnsi="Times New Roman"/>
          <w:sz w:val="28"/>
          <w:szCs w:val="28"/>
        </w:rPr>
        <w:t>.</w:t>
      </w:r>
      <w:r w:rsidR="00CF3463" w:rsidRPr="003A4D0F">
        <w:rPr>
          <w:rFonts w:ascii="Times New Roman" w:hAnsi="Times New Roman"/>
          <w:sz w:val="28"/>
          <w:szCs w:val="28"/>
        </w:rPr>
        <w:tab/>
      </w:r>
      <w:r w:rsidR="000F0FEA" w:rsidRPr="003A4D0F">
        <w:rPr>
          <w:rFonts w:ascii="Times New Roman" w:hAnsi="Times New Roman"/>
          <w:sz w:val="28"/>
          <w:szCs w:val="28"/>
        </w:rPr>
        <w:t xml:space="preserve">Срок для подготовки и подачи предложений на участие в открытом конкурсе составляет не менее </w:t>
      </w:r>
      <w:r w:rsidR="00AF517B" w:rsidRPr="003A4D0F">
        <w:rPr>
          <w:rFonts w:ascii="Times New Roman" w:hAnsi="Times New Roman"/>
          <w:sz w:val="28"/>
          <w:szCs w:val="28"/>
        </w:rPr>
        <w:t xml:space="preserve">5 календарных </w:t>
      </w:r>
      <w:r w:rsidR="006D7179" w:rsidRPr="003A4D0F">
        <w:rPr>
          <w:rFonts w:ascii="Times New Roman" w:hAnsi="Times New Roman"/>
          <w:sz w:val="28"/>
          <w:szCs w:val="28"/>
        </w:rPr>
        <w:t>дней</w:t>
      </w:r>
      <w:r w:rsidR="000F0FEA" w:rsidRPr="003A4D0F">
        <w:rPr>
          <w:rFonts w:ascii="Times New Roman" w:hAnsi="Times New Roman"/>
          <w:sz w:val="28"/>
          <w:szCs w:val="28"/>
        </w:rPr>
        <w:t xml:space="preserve"> со дня размещения </w:t>
      </w:r>
      <w:r w:rsidR="00EB38DF" w:rsidRPr="003A4D0F">
        <w:rPr>
          <w:rFonts w:ascii="Times New Roman" w:hAnsi="Times New Roman"/>
          <w:sz w:val="28"/>
          <w:szCs w:val="28"/>
        </w:rPr>
        <w:t xml:space="preserve">приглашения к участию </w:t>
      </w:r>
      <w:r w:rsidR="002D26A4" w:rsidRPr="003A4D0F">
        <w:rPr>
          <w:rFonts w:ascii="Times New Roman" w:hAnsi="Times New Roman"/>
          <w:sz w:val="28"/>
          <w:szCs w:val="28"/>
        </w:rPr>
        <w:t>в процедуре закупки</w:t>
      </w:r>
      <w:r w:rsidR="00AF517B" w:rsidRPr="003A4D0F">
        <w:rPr>
          <w:rFonts w:ascii="Times New Roman" w:hAnsi="Times New Roman"/>
          <w:sz w:val="28"/>
          <w:szCs w:val="28"/>
        </w:rPr>
        <w:t xml:space="preserve"> в</w:t>
      </w:r>
      <w:r w:rsidR="00EB38DF" w:rsidRPr="003A4D0F">
        <w:rPr>
          <w:rFonts w:ascii="Times New Roman" w:hAnsi="Times New Roman"/>
          <w:sz w:val="28"/>
          <w:szCs w:val="28"/>
        </w:rPr>
        <w:t xml:space="preserve"> открытом доступе</w:t>
      </w:r>
      <w:r w:rsidR="00FF631A" w:rsidRPr="003A4D0F">
        <w:rPr>
          <w:rFonts w:ascii="Times New Roman" w:hAnsi="Times New Roman"/>
          <w:sz w:val="28"/>
          <w:szCs w:val="28"/>
        </w:rPr>
        <w:t xml:space="preserve"> </w:t>
      </w:r>
      <w:r w:rsidR="00EB38DF" w:rsidRPr="003A4D0F">
        <w:rPr>
          <w:rFonts w:ascii="Times New Roman" w:hAnsi="Times New Roman"/>
          <w:sz w:val="28"/>
          <w:szCs w:val="28"/>
        </w:rPr>
        <w:t>в</w:t>
      </w:r>
      <w:r w:rsidR="000F0FEA" w:rsidRPr="003A4D0F">
        <w:rPr>
          <w:rFonts w:ascii="Times New Roman" w:hAnsi="Times New Roman"/>
          <w:sz w:val="28"/>
          <w:szCs w:val="28"/>
        </w:rPr>
        <w:t xml:space="preserve"> </w:t>
      </w:r>
      <w:r w:rsidR="00F33B93" w:rsidRPr="003A4D0F">
        <w:rPr>
          <w:rFonts w:ascii="Times New Roman" w:hAnsi="Times New Roman"/>
          <w:sz w:val="28"/>
          <w:szCs w:val="28"/>
        </w:rPr>
        <w:t>ИС</w:t>
      </w:r>
      <w:r w:rsidR="000F0FEA" w:rsidRPr="003A4D0F">
        <w:rPr>
          <w:rFonts w:ascii="Times New Roman" w:hAnsi="Times New Roman"/>
          <w:sz w:val="28"/>
          <w:szCs w:val="28"/>
        </w:rPr>
        <w:t xml:space="preserve"> «Тендеры»</w:t>
      </w:r>
      <w:r w:rsidR="00AF517B" w:rsidRPr="003A4D0F">
        <w:rPr>
          <w:rFonts w:ascii="Times New Roman" w:hAnsi="Times New Roman"/>
          <w:sz w:val="28"/>
          <w:szCs w:val="28"/>
        </w:rPr>
        <w:t xml:space="preserve">. </w:t>
      </w:r>
    </w:p>
    <w:p w14:paraId="67A510CC" w14:textId="2AD2AF3A" w:rsidR="00183721" w:rsidRPr="003A4D0F" w:rsidRDefault="006E7F6C"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4</w:t>
      </w:r>
      <w:r w:rsidR="003037AA" w:rsidRPr="003A4D0F">
        <w:rPr>
          <w:rFonts w:ascii="Times New Roman" w:hAnsi="Times New Roman"/>
          <w:sz w:val="28"/>
          <w:szCs w:val="28"/>
        </w:rPr>
        <w:t>1</w:t>
      </w:r>
      <w:r w:rsidR="00183721" w:rsidRPr="003A4D0F">
        <w:rPr>
          <w:rFonts w:ascii="Times New Roman" w:hAnsi="Times New Roman"/>
          <w:sz w:val="28"/>
          <w:szCs w:val="28"/>
        </w:rPr>
        <w:t>.</w:t>
      </w:r>
      <w:r w:rsidR="00CF3463" w:rsidRPr="003A4D0F">
        <w:rPr>
          <w:rFonts w:ascii="Times New Roman" w:hAnsi="Times New Roman"/>
          <w:sz w:val="28"/>
          <w:szCs w:val="28"/>
        </w:rPr>
        <w:tab/>
      </w:r>
      <w:r w:rsidR="00183721" w:rsidRPr="003A4D0F">
        <w:rPr>
          <w:rFonts w:ascii="Times New Roman" w:hAnsi="Times New Roman"/>
          <w:sz w:val="28"/>
          <w:szCs w:val="28"/>
        </w:rPr>
        <w:t xml:space="preserve">Конкурсные документы должны содержать информацию, указанную в пункте </w:t>
      </w:r>
      <w:r w:rsidR="00446362" w:rsidRPr="003A4D0F">
        <w:rPr>
          <w:rFonts w:ascii="Times New Roman" w:hAnsi="Times New Roman"/>
          <w:sz w:val="28"/>
          <w:szCs w:val="28"/>
        </w:rPr>
        <w:t>12</w:t>
      </w:r>
      <w:r w:rsidR="00183721" w:rsidRPr="003A4D0F">
        <w:rPr>
          <w:rFonts w:ascii="Times New Roman" w:hAnsi="Times New Roman"/>
          <w:sz w:val="28"/>
          <w:szCs w:val="28"/>
        </w:rPr>
        <w:t xml:space="preserve"> настоящего Порядка.</w:t>
      </w:r>
    </w:p>
    <w:p w14:paraId="61D9F6EC" w14:textId="4D897632" w:rsidR="00207138" w:rsidRPr="003A4D0F" w:rsidRDefault="006E7F6C"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4</w:t>
      </w:r>
      <w:r w:rsidR="003037AA" w:rsidRPr="003A4D0F">
        <w:rPr>
          <w:rFonts w:ascii="Times New Roman" w:hAnsi="Times New Roman"/>
          <w:sz w:val="28"/>
          <w:szCs w:val="28"/>
        </w:rPr>
        <w:t>2</w:t>
      </w:r>
      <w:r w:rsidR="00407E82" w:rsidRPr="003A4D0F">
        <w:rPr>
          <w:rFonts w:ascii="Times New Roman" w:hAnsi="Times New Roman"/>
          <w:sz w:val="28"/>
          <w:szCs w:val="28"/>
        </w:rPr>
        <w:t>.</w:t>
      </w:r>
      <w:r w:rsidR="00CF3463" w:rsidRPr="003A4D0F">
        <w:rPr>
          <w:rFonts w:ascii="Times New Roman" w:hAnsi="Times New Roman"/>
          <w:sz w:val="28"/>
          <w:szCs w:val="28"/>
        </w:rPr>
        <w:tab/>
      </w:r>
      <w:r w:rsidR="00407E82" w:rsidRPr="003A4D0F">
        <w:rPr>
          <w:rFonts w:ascii="Times New Roman" w:hAnsi="Times New Roman"/>
          <w:sz w:val="28"/>
          <w:szCs w:val="28"/>
        </w:rPr>
        <w:t xml:space="preserve">Организатор по инициативе заказчика вправе предусмотреть в </w:t>
      </w:r>
      <w:r w:rsidR="00407E82" w:rsidRPr="003A4D0F">
        <w:rPr>
          <w:rFonts w:ascii="Times New Roman" w:hAnsi="Times New Roman"/>
          <w:sz w:val="28"/>
          <w:szCs w:val="28"/>
        </w:rPr>
        <w:lastRenderedPageBreak/>
        <w:t xml:space="preserve">конкурных документах требование о предоставлении участниками конкурсного обеспечения. Конкурсное обеспечение предоставляется в пользу </w:t>
      </w:r>
      <w:r w:rsidR="00207138" w:rsidRPr="003A4D0F">
        <w:rPr>
          <w:rFonts w:ascii="Times New Roman" w:hAnsi="Times New Roman"/>
          <w:sz w:val="28"/>
          <w:szCs w:val="28"/>
        </w:rPr>
        <w:t xml:space="preserve">и </w:t>
      </w:r>
      <w:r w:rsidR="00532F9F" w:rsidRPr="003A4D0F">
        <w:rPr>
          <w:rFonts w:ascii="Times New Roman" w:hAnsi="Times New Roman"/>
          <w:sz w:val="28"/>
          <w:szCs w:val="28"/>
        </w:rPr>
        <w:t xml:space="preserve">в адрес </w:t>
      </w:r>
      <w:r w:rsidR="00407E82" w:rsidRPr="003A4D0F">
        <w:rPr>
          <w:rFonts w:ascii="Times New Roman" w:hAnsi="Times New Roman"/>
          <w:sz w:val="28"/>
          <w:szCs w:val="28"/>
        </w:rPr>
        <w:t xml:space="preserve">заказчика. </w:t>
      </w:r>
    </w:p>
    <w:p w14:paraId="4029BBA6" w14:textId="4556F28B" w:rsidR="00407E82" w:rsidRPr="003A4D0F" w:rsidRDefault="00407E82" w:rsidP="00A36A1E">
      <w:pPr>
        <w:ind w:firstLine="567"/>
        <w:jc w:val="both"/>
        <w:outlineLvl w:val="1"/>
        <w:rPr>
          <w:rFonts w:ascii="Times New Roman" w:hAnsi="Times New Roman"/>
          <w:strike/>
          <w:sz w:val="28"/>
          <w:szCs w:val="28"/>
        </w:rPr>
      </w:pPr>
      <w:r w:rsidRPr="003A4D0F">
        <w:rPr>
          <w:rFonts w:ascii="Times New Roman" w:hAnsi="Times New Roman"/>
          <w:sz w:val="28"/>
          <w:szCs w:val="28"/>
        </w:rPr>
        <w:t>Вид конкур</w:t>
      </w:r>
      <w:r w:rsidR="009476BA" w:rsidRPr="003A4D0F">
        <w:rPr>
          <w:rFonts w:ascii="Times New Roman" w:hAnsi="Times New Roman"/>
          <w:sz w:val="28"/>
          <w:szCs w:val="28"/>
        </w:rPr>
        <w:t>с</w:t>
      </w:r>
      <w:r w:rsidRPr="003A4D0F">
        <w:rPr>
          <w:rFonts w:ascii="Times New Roman" w:hAnsi="Times New Roman"/>
          <w:sz w:val="28"/>
          <w:szCs w:val="28"/>
        </w:rPr>
        <w:t>ного обеспечения,</w:t>
      </w:r>
      <w:r w:rsidR="009476BA" w:rsidRPr="003A4D0F">
        <w:rPr>
          <w:rFonts w:ascii="Times New Roman" w:hAnsi="Times New Roman"/>
          <w:sz w:val="28"/>
          <w:szCs w:val="28"/>
        </w:rPr>
        <w:t xml:space="preserve"> его размер, а также порядок</w:t>
      </w:r>
      <w:r w:rsidRPr="003A4D0F">
        <w:rPr>
          <w:rFonts w:ascii="Times New Roman" w:hAnsi="Times New Roman"/>
          <w:sz w:val="28"/>
          <w:szCs w:val="28"/>
        </w:rPr>
        <w:t xml:space="preserve"> его предоставления определяются заказчиком в технической заявке</w:t>
      </w:r>
      <w:r w:rsidR="009476BA" w:rsidRPr="003A4D0F">
        <w:rPr>
          <w:rFonts w:ascii="Times New Roman" w:hAnsi="Times New Roman"/>
          <w:sz w:val="28"/>
          <w:szCs w:val="28"/>
        </w:rPr>
        <w:t>.</w:t>
      </w:r>
      <w:r w:rsidRPr="003A4D0F">
        <w:rPr>
          <w:rFonts w:ascii="Times New Roman" w:hAnsi="Times New Roman"/>
          <w:sz w:val="28"/>
          <w:szCs w:val="28"/>
        </w:rPr>
        <w:t xml:space="preserve"> </w:t>
      </w:r>
    </w:p>
    <w:p w14:paraId="1C10984A" w14:textId="3E710B2E" w:rsidR="00407E82" w:rsidRPr="003A4D0F" w:rsidRDefault="006E7F6C" w:rsidP="00A36A1E">
      <w:pPr>
        <w:pStyle w:val="p-normal"/>
        <w:shd w:val="clear" w:color="auto" w:fill="FFFFFF"/>
        <w:tabs>
          <w:tab w:val="left" w:pos="993"/>
        </w:tabs>
        <w:spacing w:before="0" w:beforeAutospacing="0" w:after="0" w:afterAutospacing="0"/>
        <w:ind w:firstLine="567"/>
        <w:jc w:val="both"/>
        <w:rPr>
          <w:sz w:val="28"/>
          <w:szCs w:val="28"/>
        </w:rPr>
      </w:pPr>
      <w:r w:rsidRPr="003A4D0F">
        <w:rPr>
          <w:sz w:val="28"/>
          <w:szCs w:val="28"/>
        </w:rPr>
        <w:t>4</w:t>
      </w:r>
      <w:r w:rsidR="003037AA" w:rsidRPr="003A4D0F">
        <w:rPr>
          <w:sz w:val="28"/>
          <w:szCs w:val="28"/>
        </w:rPr>
        <w:t>3</w:t>
      </w:r>
      <w:r w:rsidR="00407E82" w:rsidRPr="003A4D0F">
        <w:rPr>
          <w:sz w:val="28"/>
          <w:szCs w:val="28"/>
        </w:rPr>
        <w:t>.</w:t>
      </w:r>
      <w:r w:rsidR="00C50062" w:rsidRPr="003A4D0F">
        <w:rPr>
          <w:sz w:val="28"/>
          <w:szCs w:val="28"/>
        </w:rPr>
        <w:tab/>
      </w:r>
      <w:r w:rsidR="00407E82" w:rsidRPr="003A4D0F">
        <w:rPr>
          <w:sz w:val="28"/>
          <w:szCs w:val="28"/>
        </w:rPr>
        <w:t>Конкурсное обеспечение представляется на случаи:</w:t>
      </w:r>
    </w:p>
    <w:p w14:paraId="2A9E3D2C" w14:textId="727D1AA7" w:rsidR="009476BA" w:rsidRPr="003A4D0F" w:rsidRDefault="006E7F6C"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4</w:t>
      </w:r>
      <w:r w:rsidR="003037AA" w:rsidRPr="003A4D0F">
        <w:rPr>
          <w:rFonts w:ascii="Times New Roman" w:hAnsi="Times New Roman"/>
          <w:sz w:val="28"/>
          <w:szCs w:val="28"/>
        </w:rPr>
        <w:t>3</w:t>
      </w:r>
      <w:r w:rsidR="009476BA" w:rsidRPr="003A4D0F">
        <w:rPr>
          <w:rFonts w:ascii="Times New Roman" w:hAnsi="Times New Roman"/>
          <w:sz w:val="28"/>
          <w:szCs w:val="28"/>
        </w:rPr>
        <w:t>.1.</w:t>
      </w:r>
      <w:r w:rsidR="00C50062" w:rsidRPr="003A4D0F">
        <w:rPr>
          <w:rFonts w:ascii="Times New Roman" w:hAnsi="Times New Roman"/>
          <w:sz w:val="28"/>
          <w:szCs w:val="28"/>
        </w:rPr>
        <w:tab/>
      </w:r>
      <w:r w:rsidR="009476BA" w:rsidRPr="003A4D0F">
        <w:rPr>
          <w:rFonts w:ascii="Times New Roman" w:hAnsi="Times New Roman"/>
          <w:sz w:val="28"/>
          <w:szCs w:val="28"/>
        </w:rPr>
        <w:t>отзыва участником своего конкурсного предложения после истечения срока для подготовки и подачи предложения;</w:t>
      </w:r>
    </w:p>
    <w:p w14:paraId="1E6957ED" w14:textId="13DB3140" w:rsidR="009476BA" w:rsidRPr="003A4D0F" w:rsidRDefault="006E7F6C"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4</w:t>
      </w:r>
      <w:r w:rsidR="003037AA" w:rsidRPr="003A4D0F">
        <w:rPr>
          <w:rFonts w:ascii="Times New Roman" w:hAnsi="Times New Roman"/>
          <w:sz w:val="28"/>
          <w:szCs w:val="28"/>
        </w:rPr>
        <w:t>3</w:t>
      </w:r>
      <w:r w:rsidR="009476BA" w:rsidRPr="003A4D0F">
        <w:rPr>
          <w:rFonts w:ascii="Times New Roman" w:hAnsi="Times New Roman"/>
          <w:sz w:val="28"/>
          <w:szCs w:val="28"/>
        </w:rPr>
        <w:t>.</w:t>
      </w:r>
      <w:r w:rsidR="00CB6011" w:rsidRPr="003A4D0F">
        <w:rPr>
          <w:rFonts w:ascii="Times New Roman" w:hAnsi="Times New Roman"/>
          <w:sz w:val="28"/>
          <w:szCs w:val="28"/>
        </w:rPr>
        <w:t>2</w:t>
      </w:r>
      <w:r w:rsidR="009476BA" w:rsidRPr="003A4D0F">
        <w:rPr>
          <w:rFonts w:ascii="Times New Roman" w:hAnsi="Times New Roman"/>
          <w:sz w:val="28"/>
          <w:szCs w:val="28"/>
        </w:rPr>
        <w:t>.</w:t>
      </w:r>
      <w:r w:rsidR="00C50062" w:rsidRPr="003A4D0F">
        <w:rPr>
          <w:rFonts w:ascii="Times New Roman" w:hAnsi="Times New Roman"/>
          <w:sz w:val="28"/>
          <w:szCs w:val="28"/>
        </w:rPr>
        <w:tab/>
      </w:r>
      <w:r w:rsidR="009476BA" w:rsidRPr="003A4D0F">
        <w:rPr>
          <w:rFonts w:ascii="Times New Roman" w:hAnsi="Times New Roman"/>
          <w:sz w:val="28"/>
          <w:szCs w:val="28"/>
        </w:rPr>
        <w:t>уклонения участника</w:t>
      </w:r>
      <w:r w:rsidR="00A43733" w:rsidRPr="003A4D0F">
        <w:rPr>
          <w:rFonts w:ascii="Times New Roman" w:hAnsi="Times New Roman"/>
          <w:sz w:val="28"/>
          <w:szCs w:val="28"/>
        </w:rPr>
        <w:t>-победителя</w:t>
      </w:r>
      <w:r w:rsidR="009476BA" w:rsidRPr="003A4D0F">
        <w:rPr>
          <w:rFonts w:ascii="Times New Roman" w:hAnsi="Times New Roman"/>
          <w:sz w:val="28"/>
          <w:szCs w:val="28"/>
        </w:rPr>
        <w:t xml:space="preserve">, </w:t>
      </w:r>
      <w:r w:rsidR="00CB6011" w:rsidRPr="003A4D0F">
        <w:rPr>
          <w:rFonts w:ascii="Times New Roman" w:hAnsi="Times New Roman"/>
          <w:sz w:val="28"/>
          <w:szCs w:val="28"/>
        </w:rPr>
        <w:t xml:space="preserve">от </w:t>
      </w:r>
      <w:r w:rsidR="00A43733" w:rsidRPr="003A4D0F">
        <w:rPr>
          <w:rFonts w:ascii="Times New Roman" w:hAnsi="Times New Roman"/>
          <w:sz w:val="28"/>
          <w:szCs w:val="28"/>
        </w:rPr>
        <w:t>заключения</w:t>
      </w:r>
      <w:r w:rsidR="009476BA" w:rsidRPr="003A4D0F">
        <w:rPr>
          <w:rFonts w:ascii="Times New Roman" w:hAnsi="Times New Roman"/>
          <w:sz w:val="28"/>
          <w:szCs w:val="28"/>
        </w:rPr>
        <w:t xml:space="preserve"> договор</w:t>
      </w:r>
      <w:r w:rsidR="00CB6011" w:rsidRPr="003A4D0F">
        <w:rPr>
          <w:rFonts w:ascii="Times New Roman" w:hAnsi="Times New Roman"/>
          <w:sz w:val="28"/>
          <w:szCs w:val="28"/>
        </w:rPr>
        <w:t>а</w:t>
      </w:r>
      <w:r w:rsidR="009476BA" w:rsidRPr="003A4D0F">
        <w:rPr>
          <w:rFonts w:ascii="Times New Roman" w:hAnsi="Times New Roman"/>
          <w:sz w:val="28"/>
          <w:szCs w:val="28"/>
        </w:rPr>
        <w:t xml:space="preserve"> в установленные сроки;</w:t>
      </w:r>
    </w:p>
    <w:p w14:paraId="368C95AE" w14:textId="03DFE5C4" w:rsidR="009476BA" w:rsidRPr="003A4D0F" w:rsidRDefault="006E7F6C" w:rsidP="00A36A1E">
      <w:pPr>
        <w:pStyle w:val="p-normal"/>
        <w:shd w:val="clear" w:color="auto" w:fill="FFFFFF"/>
        <w:tabs>
          <w:tab w:val="left" w:pos="1134"/>
        </w:tabs>
        <w:spacing w:before="0" w:beforeAutospacing="0" w:after="0" w:afterAutospacing="0"/>
        <w:ind w:firstLine="567"/>
        <w:jc w:val="both"/>
        <w:rPr>
          <w:rStyle w:val="h-normal"/>
          <w:sz w:val="28"/>
          <w:szCs w:val="28"/>
        </w:rPr>
      </w:pPr>
      <w:r w:rsidRPr="003A4D0F">
        <w:rPr>
          <w:sz w:val="28"/>
          <w:szCs w:val="28"/>
        </w:rPr>
        <w:t>4</w:t>
      </w:r>
      <w:r w:rsidR="003037AA" w:rsidRPr="003A4D0F">
        <w:rPr>
          <w:sz w:val="28"/>
          <w:szCs w:val="28"/>
        </w:rPr>
        <w:t>3</w:t>
      </w:r>
      <w:r w:rsidR="009476BA" w:rsidRPr="003A4D0F">
        <w:rPr>
          <w:sz w:val="28"/>
          <w:szCs w:val="28"/>
        </w:rPr>
        <w:t>.</w:t>
      </w:r>
      <w:r w:rsidR="00CB6011" w:rsidRPr="003A4D0F">
        <w:rPr>
          <w:sz w:val="28"/>
          <w:szCs w:val="28"/>
        </w:rPr>
        <w:t>3</w:t>
      </w:r>
      <w:r w:rsidR="009476BA" w:rsidRPr="003A4D0F">
        <w:rPr>
          <w:sz w:val="28"/>
          <w:szCs w:val="28"/>
        </w:rPr>
        <w:t>.</w:t>
      </w:r>
      <w:r w:rsidR="00C50062" w:rsidRPr="003A4D0F">
        <w:rPr>
          <w:sz w:val="28"/>
          <w:szCs w:val="28"/>
        </w:rPr>
        <w:tab/>
      </w:r>
      <w:r w:rsidR="009476BA" w:rsidRPr="003A4D0F">
        <w:rPr>
          <w:sz w:val="28"/>
          <w:szCs w:val="28"/>
        </w:rPr>
        <w:t>не</w:t>
      </w:r>
      <w:r w:rsidR="00CB6011" w:rsidRPr="003A4D0F">
        <w:rPr>
          <w:sz w:val="28"/>
          <w:szCs w:val="28"/>
        </w:rPr>
        <w:t>предоставления</w:t>
      </w:r>
      <w:r w:rsidR="00CB6011" w:rsidRPr="003A4D0F">
        <w:rPr>
          <w:rStyle w:val="h-normal"/>
          <w:sz w:val="28"/>
          <w:szCs w:val="28"/>
        </w:rPr>
        <w:t xml:space="preserve"> </w:t>
      </w:r>
      <w:r w:rsidR="00A43733" w:rsidRPr="003A4D0F">
        <w:rPr>
          <w:rStyle w:val="h-normal"/>
          <w:sz w:val="28"/>
          <w:szCs w:val="28"/>
        </w:rPr>
        <w:t xml:space="preserve">участником-победителем </w:t>
      </w:r>
      <w:r w:rsidR="009476BA" w:rsidRPr="003A4D0F">
        <w:rPr>
          <w:rStyle w:val="a6"/>
          <w:i w:val="0"/>
          <w:iCs w:val="0"/>
          <w:sz w:val="28"/>
          <w:szCs w:val="28"/>
        </w:rPr>
        <w:t>обеспечени</w:t>
      </w:r>
      <w:r w:rsidR="00CB6011" w:rsidRPr="003A4D0F">
        <w:rPr>
          <w:rStyle w:val="a6"/>
          <w:i w:val="0"/>
          <w:iCs w:val="0"/>
          <w:sz w:val="28"/>
          <w:szCs w:val="28"/>
        </w:rPr>
        <w:t xml:space="preserve">я </w:t>
      </w:r>
      <w:r w:rsidR="009476BA" w:rsidRPr="003A4D0F">
        <w:rPr>
          <w:rStyle w:val="h-normal"/>
          <w:sz w:val="28"/>
          <w:szCs w:val="28"/>
        </w:rPr>
        <w:t>исполнения обязательств по договору, если такое требование установлено конкурсными документами</w:t>
      </w:r>
      <w:r w:rsidR="001874D5" w:rsidRPr="003A4D0F">
        <w:rPr>
          <w:rStyle w:val="h-normal"/>
          <w:sz w:val="28"/>
          <w:szCs w:val="28"/>
        </w:rPr>
        <w:t>.</w:t>
      </w:r>
    </w:p>
    <w:p w14:paraId="21DDBA1C" w14:textId="6F1D0EB0" w:rsidR="00407E82" w:rsidRPr="003A4D0F" w:rsidRDefault="006E7F6C"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4</w:t>
      </w:r>
      <w:r w:rsidR="003037AA" w:rsidRPr="003A4D0F">
        <w:rPr>
          <w:rFonts w:ascii="Times New Roman" w:hAnsi="Times New Roman"/>
          <w:sz w:val="28"/>
          <w:szCs w:val="28"/>
        </w:rPr>
        <w:t>4</w:t>
      </w:r>
      <w:r w:rsidR="00407E82" w:rsidRPr="003A4D0F">
        <w:rPr>
          <w:rFonts w:ascii="Times New Roman" w:hAnsi="Times New Roman"/>
          <w:sz w:val="28"/>
          <w:szCs w:val="28"/>
        </w:rPr>
        <w:t>.</w:t>
      </w:r>
      <w:r w:rsidR="00C50062" w:rsidRPr="003A4D0F">
        <w:rPr>
          <w:rFonts w:ascii="Times New Roman" w:hAnsi="Times New Roman"/>
          <w:sz w:val="28"/>
          <w:szCs w:val="28"/>
        </w:rPr>
        <w:tab/>
      </w:r>
      <w:r w:rsidR="00407E82" w:rsidRPr="003A4D0F">
        <w:rPr>
          <w:rFonts w:ascii="Times New Roman" w:hAnsi="Times New Roman"/>
          <w:sz w:val="28"/>
          <w:szCs w:val="28"/>
        </w:rPr>
        <w:t>Срок действия конкурсного обеспечения не должен быть меньше срока действия конкурсного предложения.</w:t>
      </w:r>
    </w:p>
    <w:p w14:paraId="52397CBE" w14:textId="77777777" w:rsidR="00407E82" w:rsidRPr="003A4D0F" w:rsidRDefault="00407E82" w:rsidP="00A36A1E">
      <w:pPr>
        <w:ind w:firstLine="567"/>
        <w:jc w:val="both"/>
        <w:outlineLvl w:val="1"/>
        <w:rPr>
          <w:rFonts w:ascii="Times New Roman" w:hAnsi="Times New Roman"/>
          <w:sz w:val="28"/>
          <w:szCs w:val="28"/>
        </w:rPr>
      </w:pPr>
      <w:r w:rsidRPr="003A4D0F">
        <w:rPr>
          <w:rFonts w:ascii="Times New Roman" w:hAnsi="Times New Roman"/>
          <w:sz w:val="28"/>
          <w:szCs w:val="28"/>
        </w:rPr>
        <w:t>Участник, принявший предложение организатора о продлении срока действия конкурсного предложения, должен продлить срок действия представленного им конкурсного обеспечения либо представить новое конкурсное обеспечение на данный срок.</w:t>
      </w:r>
    </w:p>
    <w:p w14:paraId="1FD72CC7" w14:textId="60693C9D" w:rsidR="00407E82" w:rsidRPr="003A4D0F" w:rsidRDefault="00D346B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4</w:t>
      </w:r>
      <w:r w:rsidR="003037AA" w:rsidRPr="003A4D0F">
        <w:rPr>
          <w:rFonts w:ascii="Times New Roman" w:hAnsi="Times New Roman"/>
          <w:sz w:val="28"/>
          <w:szCs w:val="28"/>
        </w:rPr>
        <w:t>5</w:t>
      </w:r>
      <w:r w:rsidR="00407E82" w:rsidRPr="003A4D0F">
        <w:rPr>
          <w:rFonts w:ascii="Times New Roman" w:hAnsi="Times New Roman"/>
          <w:sz w:val="28"/>
          <w:szCs w:val="28"/>
        </w:rPr>
        <w:t>.</w:t>
      </w:r>
      <w:r w:rsidR="00CF3463" w:rsidRPr="003A4D0F">
        <w:rPr>
          <w:rFonts w:ascii="Times New Roman" w:hAnsi="Times New Roman"/>
          <w:sz w:val="28"/>
          <w:szCs w:val="28"/>
        </w:rPr>
        <w:tab/>
      </w:r>
      <w:r w:rsidR="00407E82" w:rsidRPr="003A4D0F">
        <w:rPr>
          <w:rFonts w:ascii="Times New Roman" w:hAnsi="Times New Roman"/>
          <w:sz w:val="28"/>
          <w:szCs w:val="28"/>
        </w:rPr>
        <w:t>Конкурсное обеспечение представляется участником не позднее истечения срока</w:t>
      </w:r>
      <w:r w:rsidR="00532F9F" w:rsidRPr="003A4D0F">
        <w:rPr>
          <w:rFonts w:ascii="Times New Roman" w:hAnsi="Times New Roman"/>
          <w:sz w:val="28"/>
          <w:szCs w:val="28"/>
        </w:rPr>
        <w:t xml:space="preserve"> </w:t>
      </w:r>
      <w:r w:rsidR="00207138" w:rsidRPr="003A4D0F">
        <w:rPr>
          <w:rFonts w:ascii="Times New Roman" w:hAnsi="Times New Roman"/>
          <w:sz w:val="28"/>
          <w:szCs w:val="28"/>
        </w:rPr>
        <w:t xml:space="preserve">для </w:t>
      </w:r>
      <w:r w:rsidR="00532F9F" w:rsidRPr="003A4D0F">
        <w:rPr>
          <w:rFonts w:ascii="Times New Roman" w:hAnsi="Times New Roman"/>
          <w:sz w:val="28"/>
          <w:szCs w:val="28"/>
        </w:rPr>
        <w:t xml:space="preserve">подготовки и подачи </w:t>
      </w:r>
      <w:r w:rsidR="00407E82" w:rsidRPr="003A4D0F">
        <w:rPr>
          <w:rFonts w:ascii="Times New Roman" w:hAnsi="Times New Roman"/>
          <w:sz w:val="28"/>
          <w:szCs w:val="28"/>
        </w:rPr>
        <w:t>предложений.</w:t>
      </w:r>
    </w:p>
    <w:p w14:paraId="1CDD8FA3" w14:textId="486156D1" w:rsidR="00407E82" w:rsidRPr="003A4D0F" w:rsidRDefault="00407E82" w:rsidP="00A36A1E">
      <w:pPr>
        <w:ind w:firstLine="567"/>
        <w:jc w:val="both"/>
        <w:outlineLvl w:val="1"/>
        <w:rPr>
          <w:rFonts w:ascii="Times New Roman" w:hAnsi="Times New Roman"/>
          <w:sz w:val="28"/>
          <w:szCs w:val="28"/>
        </w:rPr>
      </w:pPr>
      <w:r w:rsidRPr="003A4D0F">
        <w:rPr>
          <w:rFonts w:ascii="Times New Roman" w:hAnsi="Times New Roman"/>
          <w:sz w:val="28"/>
          <w:szCs w:val="28"/>
        </w:rPr>
        <w:t>Требование о представлении конкурсного обеспечения является одинаковым для всех участников</w:t>
      </w:r>
      <w:r w:rsidR="00CB6011" w:rsidRPr="003A4D0F">
        <w:rPr>
          <w:rFonts w:ascii="Times New Roman" w:hAnsi="Times New Roman"/>
          <w:sz w:val="28"/>
          <w:szCs w:val="28"/>
        </w:rPr>
        <w:t>.</w:t>
      </w:r>
    </w:p>
    <w:p w14:paraId="594C6784" w14:textId="4CDCECD3" w:rsidR="006D3E7E" w:rsidRPr="003A4D0F" w:rsidRDefault="002D26A4" w:rsidP="00A36A1E">
      <w:pPr>
        <w:ind w:firstLine="567"/>
        <w:jc w:val="both"/>
        <w:outlineLvl w:val="1"/>
        <w:rPr>
          <w:rFonts w:ascii="Times New Roman" w:hAnsi="Times New Roman"/>
          <w:strike/>
          <w:sz w:val="28"/>
          <w:szCs w:val="28"/>
        </w:rPr>
      </w:pPr>
      <w:r w:rsidRPr="003A4D0F">
        <w:rPr>
          <w:rFonts w:ascii="Times New Roman" w:hAnsi="Times New Roman"/>
          <w:sz w:val="28"/>
          <w:szCs w:val="28"/>
        </w:rPr>
        <w:t>Предложение участника,</w:t>
      </w:r>
      <w:r w:rsidR="006D3E7E" w:rsidRPr="003A4D0F">
        <w:rPr>
          <w:rFonts w:ascii="Times New Roman" w:hAnsi="Times New Roman"/>
          <w:sz w:val="28"/>
          <w:szCs w:val="28"/>
        </w:rPr>
        <w:t xml:space="preserve"> не представившего конкурсное обеспечение, представившего его по истечении установленного срока, а также представившего обеспечение, не соответствующее требованиям конкурсных документов, отклоняется.</w:t>
      </w:r>
    </w:p>
    <w:p w14:paraId="7ADC1350" w14:textId="662FD36C" w:rsidR="00407E82" w:rsidRPr="003A4D0F" w:rsidRDefault="00D346B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4</w:t>
      </w:r>
      <w:r w:rsidR="003037AA" w:rsidRPr="003A4D0F">
        <w:rPr>
          <w:rFonts w:ascii="Times New Roman" w:hAnsi="Times New Roman"/>
          <w:sz w:val="28"/>
          <w:szCs w:val="28"/>
        </w:rPr>
        <w:t>6</w:t>
      </w:r>
      <w:r w:rsidR="00407E82" w:rsidRPr="003A4D0F">
        <w:rPr>
          <w:rFonts w:ascii="Times New Roman" w:hAnsi="Times New Roman"/>
          <w:sz w:val="28"/>
          <w:szCs w:val="28"/>
        </w:rPr>
        <w:t>.</w:t>
      </w:r>
      <w:r w:rsidR="00C50062" w:rsidRPr="003A4D0F">
        <w:rPr>
          <w:rFonts w:ascii="Times New Roman" w:hAnsi="Times New Roman"/>
          <w:sz w:val="28"/>
          <w:szCs w:val="28"/>
        </w:rPr>
        <w:tab/>
      </w:r>
      <w:r w:rsidR="00407E82" w:rsidRPr="003A4D0F">
        <w:rPr>
          <w:rFonts w:ascii="Times New Roman" w:hAnsi="Times New Roman"/>
          <w:sz w:val="28"/>
          <w:szCs w:val="28"/>
        </w:rPr>
        <w:t>Заказчик возвращает конкурсное обеспечение</w:t>
      </w:r>
      <w:r w:rsidR="0009730D" w:rsidRPr="003A4D0F">
        <w:rPr>
          <w:rFonts w:ascii="Times New Roman" w:hAnsi="Times New Roman"/>
          <w:sz w:val="28"/>
          <w:szCs w:val="28"/>
        </w:rPr>
        <w:t>:</w:t>
      </w:r>
    </w:p>
    <w:p w14:paraId="3A897263" w14:textId="3405CB91" w:rsidR="0009730D" w:rsidRPr="003A4D0F" w:rsidRDefault="00D346BF" w:rsidP="00A36A1E">
      <w:pPr>
        <w:pStyle w:val="p-normal"/>
        <w:shd w:val="clear" w:color="auto" w:fill="FFFFFF"/>
        <w:tabs>
          <w:tab w:val="left" w:pos="1134"/>
        </w:tabs>
        <w:spacing w:before="0" w:beforeAutospacing="0" w:after="0" w:afterAutospacing="0"/>
        <w:ind w:firstLine="567"/>
        <w:jc w:val="both"/>
        <w:rPr>
          <w:sz w:val="28"/>
          <w:szCs w:val="28"/>
        </w:rPr>
      </w:pPr>
      <w:r w:rsidRPr="003A4D0F">
        <w:rPr>
          <w:rStyle w:val="h-normal"/>
          <w:sz w:val="28"/>
          <w:szCs w:val="28"/>
        </w:rPr>
        <w:t>4</w:t>
      </w:r>
      <w:r w:rsidR="009A1D2E" w:rsidRPr="003A4D0F">
        <w:rPr>
          <w:rStyle w:val="h-normal"/>
          <w:sz w:val="28"/>
          <w:szCs w:val="28"/>
        </w:rPr>
        <w:t>6</w:t>
      </w:r>
      <w:r w:rsidR="0009730D" w:rsidRPr="003A4D0F">
        <w:rPr>
          <w:rStyle w:val="h-normal"/>
          <w:sz w:val="28"/>
          <w:szCs w:val="28"/>
        </w:rPr>
        <w:t>.1.</w:t>
      </w:r>
      <w:r w:rsidR="00C50062" w:rsidRPr="003A4D0F">
        <w:rPr>
          <w:rStyle w:val="h-normal"/>
          <w:sz w:val="28"/>
          <w:szCs w:val="28"/>
        </w:rPr>
        <w:tab/>
      </w:r>
      <w:r w:rsidR="0009730D" w:rsidRPr="003A4D0F">
        <w:rPr>
          <w:rStyle w:val="h-normal"/>
          <w:sz w:val="28"/>
          <w:szCs w:val="28"/>
        </w:rPr>
        <w:t xml:space="preserve">участнику, отозвавшему свое предложение до истечения срока для подготовки и подачи предложений, - не позднее трех рабочих дней, следующих за днем поступления организатору отзыва в </w:t>
      </w:r>
      <w:r w:rsidR="000569CE" w:rsidRPr="003A4D0F">
        <w:rPr>
          <w:rStyle w:val="h-normal"/>
          <w:sz w:val="28"/>
          <w:szCs w:val="28"/>
        </w:rPr>
        <w:t>порядке, установленном конкурсными документами</w:t>
      </w:r>
      <w:r w:rsidR="0009730D" w:rsidRPr="003A4D0F">
        <w:rPr>
          <w:rStyle w:val="h-normal"/>
          <w:sz w:val="28"/>
          <w:szCs w:val="28"/>
        </w:rPr>
        <w:t>;</w:t>
      </w:r>
    </w:p>
    <w:p w14:paraId="45F62664" w14:textId="4FBD0A0D" w:rsidR="0009730D" w:rsidRPr="003A4D0F" w:rsidRDefault="00D346BF" w:rsidP="00A36A1E">
      <w:pPr>
        <w:pStyle w:val="p-normal"/>
        <w:shd w:val="clear" w:color="auto" w:fill="FFFFFF"/>
        <w:tabs>
          <w:tab w:val="left" w:pos="1134"/>
        </w:tabs>
        <w:spacing w:before="0" w:beforeAutospacing="0" w:after="0" w:afterAutospacing="0"/>
        <w:ind w:firstLine="567"/>
        <w:jc w:val="both"/>
        <w:rPr>
          <w:sz w:val="28"/>
          <w:szCs w:val="28"/>
        </w:rPr>
      </w:pPr>
      <w:r w:rsidRPr="003A4D0F">
        <w:rPr>
          <w:rStyle w:val="h-normal"/>
          <w:sz w:val="28"/>
          <w:szCs w:val="28"/>
        </w:rPr>
        <w:t>4</w:t>
      </w:r>
      <w:r w:rsidR="009A1D2E" w:rsidRPr="003A4D0F">
        <w:rPr>
          <w:rStyle w:val="h-normal"/>
          <w:sz w:val="28"/>
          <w:szCs w:val="28"/>
        </w:rPr>
        <w:t>6</w:t>
      </w:r>
      <w:r w:rsidR="0009730D" w:rsidRPr="003A4D0F">
        <w:rPr>
          <w:rStyle w:val="h-normal"/>
          <w:sz w:val="28"/>
          <w:szCs w:val="28"/>
        </w:rPr>
        <w:t>.2.</w:t>
      </w:r>
      <w:r w:rsidR="00C50062" w:rsidRPr="003A4D0F">
        <w:rPr>
          <w:rStyle w:val="h-normal"/>
          <w:sz w:val="28"/>
          <w:szCs w:val="28"/>
        </w:rPr>
        <w:tab/>
      </w:r>
      <w:r w:rsidR="0009730D" w:rsidRPr="003A4D0F">
        <w:rPr>
          <w:rStyle w:val="h-normal"/>
          <w:sz w:val="28"/>
          <w:szCs w:val="28"/>
        </w:rPr>
        <w:t xml:space="preserve">участнику, предложение которого отклонено, - не позднее трех рабочих дней, следующих за днем уведомления участника об отклонении </w:t>
      </w:r>
      <w:r w:rsidR="006A3DEE" w:rsidRPr="003A4D0F">
        <w:rPr>
          <w:rStyle w:val="h-normal"/>
          <w:sz w:val="28"/>
          <w:szCs w:val="28"/>
        </w:rPr>
        <w:t xml:space="preserve">конкурсного </w:t>
      </w:r>
      <w:r w:rsidR="0009730D" w:rsidRPr="003A4D0F">
        <w:rPr>
          <w:rStyle w:val="h-normal"/>
          <w:sz w:val="28"/>
          <w:szCs w:val="28"/>
        </w:rPr>
        <w:t>предложения;</w:t>
      </w:r>
    </w:p>
    <w:p w14:paraId="0F2BAFC9" w14:textId="68019E57" w:rsidR="0009730D" w:rsidRPr="003A4D0F" w:rsidRDefault="00D346BF" w:rsidP="00A36A1E">
      <w:pPr>
        <w:pStyle w:val="p-normal"/>
        <w:shd w:val="clear" w:color="auto" w:fill="FFFFFF"/>
        <w:tabs>
          <w:tab w:val="left" w:pos="1134"/>
        </w:tabs>
        <w:spacing w:before="0" w:beforeAutospacing="0" w:after="0" w:afterAutospacing="0"/>
        <w:ind w:firstLine="567"/>
        <w:jc w:val="both"/>
        <w:rPr>
          <w:sz w:val="28"/>
          <w:szCs w:val="28"/>
        </w:rPr>
      </w:pPr>
      <w:r w:rsidRPr="003A4D0F">
        <w:rPr>
          <w:rStyle w:val="h-normal"/>
          <w:sz w:val="28"/>
          <w:szCs w:val="28"/>
        </w:rPr>
        <w:t>4</w:t>
      </w:r>
      <w:r w:rsidR="009A1D2E" w:rsidRPr="003A4D0F">
        <w:rPr>
          <w:rStyle w:val="h-normal"/>
          <w:sz w:val="28"/>
          <w:szCs w:val="28"/>
        </w:rPr>
        <w:t>6</w:t>
      </w:r>
      <w:r w:rsidR="0009730D" w:rsidRPr="003A4D0F">
        <w:rPr>
          <w:rStyle w:val="h-normal"/>
          <w:sz w:val="28"/>
          <w:szCs w:val="28"/>
        </w:rPr>
        <w:t>.3.</w:t>
      </w:r>
      <w:r w:rsidR="00C50062" w:rsidRPr="003A4D0F">
        <w:rPr>
          <w:rStyle w:val="h-normal"/>
          <w:sz w:val="28"/>
          <w:szCs w:val="28"/>
        </w:rPr>
        <w:tab/>
      </w:r>
      <w:r w:rsidR="0009730D" w:rsidRPr="003A4D0F">
        <w:rPr>
          <w:rStyle w:val="h-normal"/>
          <w:sz w:val="28"/>
          <w:szCs w:val="28"/>
        </w:rPr>
        <w:t xml:space="preserve">участнику, </w:t>
      </w:r>
      <w:r w:rsidR="006A3DEE" w:rsidRPr="003A4D0F">
        <w:rPr>
          <w:rStyle w:val="h-normal"/>
          <w:sz w:val="28"/>
          <w:szCs w:val="28"/>
        </w:rPr>
        <w:t xml:space="preserve">конкурсное </w:t>
      </w:r>
      <w:r w:rsidR="0009730D" w:rsidRPr="003A4D0F">
        <w:rPr>
          <w:rStyle w:val="h-normal"/>
          <w:sz w:val="28"/>
          <w:szCs w:val="28"/>
        </w:rPr>
        <w:t>предложени</w:t>
      </w:r>
      <w:r w:rsidR="000569CE" w:rsidRPr="003A4D0F">
        <w:rPr>
          <w:rStyle w:val="h-normal"/>
          <w:sz w:val="28"/>
          <w:szCs w:val="28"/>
        </w:rPr>
        <w:t>е</w:t>
      </w:r>
      <w:r w:rsidR="0009730D" w:rsidRPr="003A4D0F">
        <w:rPr>
          <w:rStyle w:val="h-normal"/>
          <w:sz w:val="28"/>
          <w:szCs w:val="28"/>
        </w:rPr>
        <w:t xml:space="preserve"> которого </w:t>
      </w:r>
      <w:r w:rsidR="000569CE" w:rsidRPr="003A4D0F">
        <w:rPr>
          <w:rStyle w:val="h-normal"/>
          <w:sz w:val="28"/>
          <w:szCs w:val="28"/>
        </w:rPr>
        <w:t xml:space="preserve">заняло </w:t>
      </w:r>
      <w:r w:rsidR="0009730D" w:rsidRPr="003A4D0F">
        <w:rPr>
          <w:rStyle w:val="h-normal"/>
          <w:sz w:val="28"/>
          <w:szCs w:val="28"/>
        </w:rPr>
        <w:t xml:space="preserve">второе место, - не позднее трех рабочих дней, следующих за днем заключения договора с </w:t>
      </w:r>
      <w:r w:rsidR="000569CE" w:rsidRPr="003A4D0F">
        <w:rPr>
          <w:rStyle w:val="h-normal"/>
          <w:sz w:val="28"/>
          <w:szCs w:val="28"/>
        </w:rPr>
        <w:t xml:space="preserve">участником, выбранным </w:t>
      </w:r>
      <w:r w:rsidR="0009730D" w:rsidRPr="003A4D0F">
        <w:rPr>
          <w:rStyle w:val="h-normal"/>
          <w:sz w:val="28"/>
          <w:szCs w:val="28"/>
        </w:rPr>
        <w:t>победителем;</w:t>
      </w:r>
    </w:p>
    <w:p w14:paraId="1A036340" w14:textId="62B68314" w:rsidR="0009730D" w:rsidRPr="003A4D0F" w:rsidRDefault="00D346BF" w:rsidP="00A36A1E">
      <w:pPr>
        <w:pStyle w:val="p-normal"/>
        <w:shd w:val="clear" w:color="auto" w:fill="FFFFFF"/>
        <w:tabs>
          <w:tab w:val="left" w:pos="1134"/>
        </w:tabs>
        <w:spacing w:before="0" w:beforeAutospacing="0" w:after="0" w:afterAutospacing="0"/>
        <w:ind w:firstLine="567"/>
        <w:jc w:val="both"/>
        <w:rPr>
          <w:sz w:val="28"/>
          <w:szCs w:val="28"/>
        </w:rPr>
      </w:pPr>
      <w:r w:rsidRPr="003A4D0F">
        <w:rPr>
          <w:rStyle w:val="h-normal"/>
          <w:sz w:val="28"/>
          <w:szCs w:val="28"/>
        </w:rPr>
        <w:t>4</w:t>
      </w:r>
      <w:r w:rsidR="009A1D2E" w:rsidRPr="003A4D0F">
        <w:rPr>
          <w:rStyle w:val="h-normal"/>
          <w:sz w:val="28"/>
          <w:szCs w:val="28"/>
        </w:rPr>
        <w:t>6</w:t>
      </w:r>
      <w:r w:rsidR="0009730D" w:rsidRPr="003A4D0F">
        <w:rPr>
          <w:rStyle w:val="h-normal"/>
          <w:sz w:val="28"/>
          <w:szCs w:val="28"/>
        </w:rPr>
        <w:t>.4.</w:t>
      </w:r>
      <w:r w:rsidR="00C50062" w:rsidRPr="003A4D0F">
        <w:rPr>
          <w:rStyle w:val="h-normal"/>
          <w:sz w:val="28"/>
          <w:szCs w:val="28"/>
        </w:rPr>
        <w:tab/>
      </w:r>
      <w:r w:rsidR="0009730D" w:rsidRPr="003A4D0F">
        <w:rPr>
          <w:rStyle w:val="h-normal"/>
          <w:sz w:val="28"/>
          <w:szCs w:val="28"/>
        </w:rPr>
        <w:t>участнику</w:t>
      </w:r>
      <w:r w:rsidR="000569CE" w:rsidRPr="003A4D0F">
        <w:rPr>
          <w:rStyle w:val="h-normal"/>
          <w:sz w:val="28"/>
          <w:szCs w:val="28"/>
        </w:rPr>
        <w:t>, выбранному победителем</w:t>
      </w:r>
      <w:r w:rsidR="0009730D" w:rsidRPr="003A4D0F">
        <w:rPr>
          <w:rStyle w:val="h-normal"/>
          <w:sz w:val="28"/>
          <w:szCs w:val="28"/>
        </w:rPr>
        <w:t xml:space="preserve">, если им не нарушены обязательства, установленные пунктом </w:t>
      </w:r>
      <w:r w:rsidR="009E130F" w:rsidRPr="003A4D0F">
        <w:rPr>
          <w:rStyle w:val="h-normal"/>
          <w:sz w:val="28"/>
          <w:szCs w:val="28"/>
        </w:rPr>
        <w:t>4</w:t>
      </w:r>
      <w:r w:rsidR="009A1D2E" w:rsidRPr="003A4D0F">
        <w:rPr>
          <w:rStyle w:val="h-normal"/>
          <w:sz w:val="28"/>
          <w:szCs w:val="28"/>
        </w:rPr>
        <w:t>3</w:t>
      </w:r>
      <w:r w:rsidR="0009730D" w:rsidRPr="003A4D0F">
        <w:rPr>
          <w:rStyle w:val="h-normal"/>
          <w:sz w:val="28"/>
          <w:szCs w:val="28"/>
        </w:rPr>
        <w:t xml:space="preserve"> настоящего Порядка - не позднее трех рабочих дней, следующих за днем заключения договора с </w:t>
      </w:r>
      <w:r w:rsidR="000569CE" w:rsidRPr="003A4D0F">
        <w:rPr>
          <w:rStyle w:val="h-normal"/>
          <w:sz w:val="28"/>
          <w:szCs w:val="28"/>
        </w:rPr>
        <w:t>таким участником</w:t>
      </w:r>
      <w:r w:rsidR="0009730D" w:rsidRPr="003A4D0F">
        <w:rPr>
          <w:rStyle w:val="h-normal"/>
          <w:sz w:val="28"/>
          <w:szCs w:val="28"/>
        </w:rPr>
        <w:t xml:space="preserve"> либо днем предоставления </w:t>
      </w:r>
      <w:r w:rsidR="000569CE" w:rsidRPr="003A4D0F">
        <w:rPr>
          <w:rStyle w:val="h-normal"/>
          <w:sz w:val="28"/>
          <w:szCs w:val="28"/>
        </w:rPr>
        <w:t xml:space="preserve">этим участником </w:t>
      </w:r>
      <w:r w:rsidR="0009730D" w:rsidRPr="003A4D0F">
        <w:rPr>
          <w:rStyle w:val="a6"/>
          <w:i w:val="0"/>
          <w:iCs w:val="0"/>
          <w:sz w:val="28"/>
          <w:szCs w:val="28"/>
        </w:rPr>
        <w:t>обеспечения</w:t>
      </w:r>
      <w:r w:rsidR="000569CE" w:rsidRPr="003A4D0F">
        <w:rPr>
          <w:rStyle w:val="h-normal"/>
          <w:sz w:val="28"/>
          <w:szCs w:val="28"/>
        </w:rPr>
        <w:t xml:space="preserve"> </w:t>
      </w:r>
      <w:r w:rsidR="0009730D" w:rsidRPr="003A4D0F">
        <w:rPr>
          <w:rStyle w:val="h-normal"/>
          <w:sz w:val="28"/>
          <w:szCs w:val="28"/>
        </w:rPr>
        <w:t>исполнения обязательств по договору</w:t>
      </w:r>
      <w:r w:rsidR="004F283B" w:rsidRPr="003A4D0F">
        <w:rPr>
          <w:rStyle w:val="h-normal"/>
          <w:sz w:val="28"/>
          <w:szCs w:val="28"/>
        </w:rPr>
        <w:t>;</w:t>
      </w:r>
    </w:p>
    <w:p w14:paraId="0F034EB1" w14:textId="1EC25047" w:rsidR="0009730D" w:rsidRPr="003A4D0F" w:rsidRDefault="00CE0FD8" w:rsidP="00A36A1E">
      <w:pPr>
        <w:pStyle w:val="p-normal"/>
        <w:shd w:val="clear" w:color="auto" w:fill="FFFFFF"/>
        <w:tabs>
          <w:tab w:val="left" w:pos="1134"/>
        </w:tabs>
        <w:spacing w:before="0" w:beforeAutospacing="0" w:after="0" w:afterAutospacing="0"/>
        <w:ind w:firstLine="567"/>
        <w:jc w:val="both"/>
        <w:rPr>
          <w:rStyle w:val="h-normal"/>
          <w:sz w:val="28"/>
          <w:szCs w:val="28"/>
        </w:rPr>
      </w:pPr>
      <w:r w:rsidRPr="003A4D0F">
        <w:rPr>
          <w:rStyle w:val="h-normal"/>
          <w:sz w:val="28"/>
          <w:szCs w:val="28"/>
        </w:rPr>
        <w:t>4</w:t>
      </w:r>
      <w:r w:rsidR="009A1D2E" w:rsidRPr="003A4D0F">
        <w:rPr>
          <w:rStyle w:val="h-normal"/>
          <w:sz w:val="28"/>
          <w:szCs w:val="28"/>
        </w:rPr>
        <w:t>6</w:t>
      </w:r>
      <w:r w:rsidRPr="003A4D0F">
        <w:rPr>
          <w:rStyle w:val="h-normal"/>
          <w:sz w:val="28"/>
          <w:szCs w:val="28"/>
        </w:rPr>
        <w:t>.</w:t>
      </w:r>
      <w:r w:rsidR="0009730D" w:rsidRPr="003A4D0F">
        <w:rPr>
          <w:rStyle w:val="h-normal"/>
          <w:sz w:val="28"/>
          <w:szCs w:val="28"/>
        </w:rPr>
        <w:t>5.</w:t>
      </w:r>
      <w:r w:rsidR="00C50062" w:rsidRPr="003A4D0F">
        <w:rPr>
          <w:rStyle w:val="h-normal"/>
          <w:sz w:val="28"/>
          <w:szCs w:val="28"/>
        </w:rPr>
        <w:tab/>
      </w:r>
      <w:r w:rsidR="0009730D" w:rsidRPr="003A4D0F">
        <w:rPr>
          <w:rStyle w:val="h-normal"/>
          <w:sz w:val="28"/>
          <w:szCs w:val="28"/>
        </w:rPr>
        <w:t xml:space="preserve">иным участникам - не позднее трех рабочих дней, после уведомления их о выборе победителя или </w:t>
      </w:r>
      <w:r w:rsidR="000569CE" w:rsidRPr="003A4D0F">
        <w:rPr>
          <w:rStyle w:val="h-normal"/>
          <w:sz w:val="28"/>
          <w:szCs w:val="28"/>
        </w:rPr>
        <w:t xml:space="preserve">принятия решения об ином результате </w:t>
      </w:r>
      <w:r w:rsidR="006A3DEE" w:rsidRPr="003A4D0F">
        <w:rPr>
          <w:rStyle w:val="h-normal"/>
          <w:sz w:val="28"/>
          <w:szCs w:val="28"/>
        </w:rPr>
        <w:t>открытого конкурса.</w:t>
      </w:r>
    </w:p>
    <w:p w14:paraId="5F70517C" w14:textId="32056FAF" w:rsidR="0009730D" w:rsidRPr="003A4D0F" w:rsidRDefault="009E130F" w:rsidP="00A36A1E">
      <w:pPr>
        <w:pStyle w:val="p-normal"/>
        <w:shd w:val="clear" w:color="auto" w:fill="FFFFFF"/>
        <w:tabs>
          <w:tab w:val="left" w:pos="993"/>
        </w:tabs>
        <w:spacing w:before="0" w:beforeAutospacing="0" w:after="0" w:afterAutospacing="0"/>
        <w:ind w:firstLine="567"/>
        <w:jc w:val="both"/>
        <w:rPr>
          <w:sz w:val="28"/>
          <w:szCs w:val="28"/>
        </w:rPr>
      </w:pPr>
      <w:r w:rsidRPr="003A4D0F">
        <w:rPr>
          <w:rStyle w:val="h-normal"/>
          <w:sz w:val="28"/>
          <w:szCs w:val="28"/>
        </w:rPr>
        <w:lastRenderedPageBreak/>
        <w:t>4</w:t>
      </w:r>
      <w:r w:rsidR="009A1D2E" w:rsidRPr="003A4D0F">
        <w:rPr>
          <w:rStyle w:val="h-normal"/>
          <w:sz w:val="28"/>
          <w:szCs w:val="28"/>
        </w:rPr>
        <w:t>7</w:t>
      </w:r>
      <w:r w:rsidR="000967F2" w:rsidRPr="003A4D0F">
        <w:rPr>
          <w:rStyle w:val="h-normal"/>
          <w:sz w:val="28"/>
          <w:szCs w:val="28"/>
        </w:rPr>
        <w:t>.</w:t>
      </w:r>
      <w:r w:rsidR="00C50062" w:rsidRPr="003A4D0F">
        <w:rPr>
          <w:rStyle w:val="h-normal"/>
          <w:sz w:val="28"/>
          <w:szCs w:val="28"/>
        </w:rPr>
        <w:tab/>
      </w:r>
      <w:r w:rsidR="000967F2" w:rsidRPr="003A4D0F">
        <w:rPr>
          <w:rStyle w:val="h-normal"/>
          <w:sz w:val="28"/>
          <w:szCs w:val="28"/>
        </w:rPr>
        <w:t>В</w:t>
      </w:r>
      <w:r w:rsidR="0009730D" w:rsidRPr="003A4D0F">
        <w:rPr>
          <w:rStyle w:val="h-normal"/>
          <w:sz w:val="28"/>
          <w:szCs w:val="28"/>
        </w:rPr>
        <w:t xml:space="preserve"> случаях</w:t>
      </w:r>
      <w:r w:rsidR="000967F2" w:rsidRPr="003A4D0F">
        <w:rPr>
          <w:rStyle w:val="h-normal"/>
          <w:sz w:val="28"/>
          <w:szCs w:val="28"/>
        </w:rPr>
        <w:t xml:space="preserve">, </w:t>
      </w:r>
      <w:r w:rsidR="0009730D" w:rsidRPr="003A4D0F">
        <w:rPr>
          <w:rStyle w:val="h-normal"/>
          <w:sz w:val="28"/>
          <w:szCs w:val="28"/>
        </w:rPr>
        <w:t>установленных п</w:t>
      </w:r>
      <w:r w:rsidR="000967F2" w:rsidRPr="003A4D0F">
        <w:rPr>
          <w:rStyle w:val="h-normal"/>
          <w:sz w:val="28"/>
          <w:szCs w:val="28"/>
        </w:rPr>
        <w:t xml:space="preserve">одпунктами </w:t>
      </w:r>
      <w:r w:rsidR="00CE0FD8" w:rsidRPr="003A4D0F">
        <w:rPr>
          <w:rStyle w:val="h-normal"/>
          <w:sz w:val="28"/>
          <w:szCs w:val="28"/>
        </w:rPr>
        <w:t>4</w:t>
      </w:r>
      <w:r w:rsidR="009A1D2E" w:rsidRPr="003A4D0F">
        <w:rPr>
          <w:rStyle w:val="h-normal"/>
          <w:sz w:val="28"/>
          <w:szCs w:val="28"/>
        </w:rPr>
        <w:t>6</w:t>
      </w:r>
      <w:r w:rsidR="000967F2" w:rsidRPr="003A4D0F">
        <w:rPr>
          <w:rStyle w:val="h-normal"/>
          <w:sz w:val="28"/>
          <w:szCs w:val="28"/>
        </w:rPr>
        <w:t xml:space="preserve">.1 и </w:t>
      </w:r>
      <w:r w:rsidR="00CE0FD8" w:rsidRPr="003A4D0F">
        <w:rPr>
          <w:rStyle w:val="h-normal"/>
          <w:sz w:val="28"/>
          <w:szCs w:val="28"/>
        </w:rPr>
        <w:t>4</w:t>
      </w:r>
      <w:r w:rsidR="009A1D2E" w:rsidRPr="003A4D0F">
        <w:rPr>
          <w:rStyle w:val="h-normal"/>
          <w:sz w:val="28"/>
          <w:szCs w:val="28"/>
        </w:rPr>
        <w:t>6</w:t>
      </w:r>
      <w:r w:rsidR="000967F2" w:rsidRPr="003A4D0F">
        <w:rPr>
          <w:rStyle w:val="h-normal"/>
          <w:sz w:val="28"/>
          <w:szCs w:val="28"/>
        </w:rPr>
        <w:t>.2</w:t>
      </w:r>
      <w:r w:rsidR="00840EEA" w:rsidRPr="003A4D0F">
        <w:rPr>
          <w:rStyle w:val="h-normal"/>
          <w:sz w:val="28"/>
          <w:szCs w:val="28"/>
        </w:rPr>
        <w:t xml:space="preserve">, </w:t>
      </w:r>
      <w:r w:rsidR="0009730D" w:rsidRPr="003A4D0F">
        <w:rPr>
          <w:rStyle w:val="h-normal"/>
          <w:sz w:val="28"/>
          <w:szCs w:val="28"/>
        </w:rPr>
        <w:t xml:space="preserve">организатор </w:t>
      </w:r>
      <w:r w:rsidR="000967F2" w:rsidRPr="003A4D0F">
        <w:rPr>
          <w:rStyle w:val="h-normal"/>
          <w:sz w:val="28"/>
          <w:szCs w:val="28"/>
        </w:rPr>
        <w:t xml:space="preserve">извещает </w:t>
      </w:r>
      <w:r w:rsidR="0009730D" w:rsidRPr="003A4D0F">
        <w:rPr>
          <w:rStyle w:val="h-normal"/>
          <w:sz w:val="28"/>
          <w:szCs w:val="28"/>
        </w:rPr>
        <w:t>зак</w:t>
      </w:r>
      <w:r w:rsidR="000967F2" w:rsidRPr="003A4D0F">
        <w:rPr>
          <w:rStyle w:val="h-normal"/>
          <w:sz w:val="28"/>
          <w:szCs w:val="28"/>
        </w:rPr>
        <w:t>азчика</w:t>
      </w:r>
      <w:r w:rsidR="0009730D" w:rsidRPr="003A4D0F">
        <w:rPr>
          <w:rStyle w:val="h-normal"/>
          <w:sz w:val="28"/>
          <w:szCs w:val="28"/>
        </w:rPr>
        <w:t xml:space="preserve"> </w:t>
      </w:r>
      <w:r w:rsidR="000967F2" w:rsidRPr="003A4D0F">
        <w:rPr>
          <w:rStyle w:val="h-normal"/>
          <w:sz w:val="28"/>
          <w:szCs w:val="28"/>
        </w:rPr>
        <w:t xml:space="preserve">о необходимости возврата конкурсного обеспечения. </w:t>
      </w:r>
    </w:p>
    <w:p w14:paraId="262B2D8A" w14:textId="3C21C0A5" w:rsidR="00407E82" w:rsidRPr="003A4D0F" w:rsidRDefault="009E130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4</w:t>
      </w:r>
      <w:r w:rsidR="009A1D2E" w:rsidRPr="003A4D0F">
        <w:rPr>
          <w:rFonts w:ascii="Times New Roman" w:hAnsi="Times New Roman"/>
          <w:sz w:val="28"/>
          <w:szCs w:val="28"/>
        </w:rPr>
        <w:t>8</w:t>
      </w:r>
      <w:r w:rsidR="00407E82" w:rsidRPr="003A4D0F">
        <w:rPr>
          <w:rFonts w:ascii="Times New Roman" w:hAnsi="Times New Roman"/>
          <w:sz w:val="28"/>
          <w:szCs w:val="28"/>
        </w:rPr>
        <w:t>.</w:t>
      </w:r>
      <w:r w:rsidR="00C50062" w:rsidRPr="003A4D0F">
        <w:rPr>
          <w:rFonts w:ascii="Times New Roman" w:hAnsi="Times New Roman"/>
          <w:sz w:val="28"/>
          <w:szCs w:val="28"/>
        </w:rPr>
        <w:tab/>
      </w:r>
      <w:r w:rsidR="00407E82" w:rsidRPr="003A4D0F">
        <w:rPr>
          <w:rFonts w:ascii="Times New Roman" w:hAnsi="Times New Roman"/>
          <w:sz w:val="28"/>
          <w:szCs w:val="28"/>
        </w:rPr>
        <w:t>Конкурсное обеспечение не возвращается представившему его участнику при нарушении им условий, в отношении которых оно представлялось.</w:t>
      </w:r>
    </w:p>
    <w:p w14:paraId="66FBE311" w14:textId="395A7EC5" w:rsidR="00AA38DE" w:rsidRPr="003A4D0F" w:rsidRDefault="00D346BF" w:rsidP="00A36A1E">
      <w:pPr>
        <w:tabs>
          <w:tab w:val="left" w:pos="993"/>
        </w:tabs>
        <w:ind w:firstLine="567"/>
        <w:jc w:val="both"/>
        <w:rPr>
          <w:rFonts w:ascii="Times New Roman" w:hAnsi="Times New Roman"/>
          <w:strike/>
          <w:sz w:val="28"/>
          <w:szCs w:val="28"/>
        </w:rPr>
      </w:pPr>
      <w:r w:rsidRPr="003A4D0F">
        <w:rPr>
          <w:rFonts w:ascii="Times New Roman" w:hAnsi="Times New Roman"/>
          <w:sz w:val="28"/>
          <w:szCs w:val="28"/>
        </w:rPr>
        <w:t>4</w:t>
      </w:r>
      <w:r w:rsidR="009A1D2E" w:rsidRPr="003A4D0F">
        <w:rPr>
          <w:rFonts w:ascii="Times New Roman" w:hAnsi="Times New Roman"/>
          <w:sz w:val="28"/>
          <w:szCs w:val="28"/>
        </w:rPr>
        <w:t>9</w:t>
      </w:r>
      <w:r w:rsidR="00F956E1" w:rsidRPr="003A4D0F">
        <w:rPr>
          <w:rFonts w:ascii="Times New Roman" w:hAnsi="Times New Roman"/>
          <w:sz w:val="28"/>
          <w:szCs w:val="28"/>
        </w:rPr>
        <w:t>.</w:t>
      </w:r>
      <w:r w:rsidR="00C50062" w:rsidRPr="003A4D0F">
        <w:rPr>
          <w:rFonts w:ascii="Times New Roman" w:hAnsi="Times New Roman"/>
          <w:sz w:val="28"/>
          <w:szCs w:val="28"/>
        </w:rPr>
        <w:tab/>
      </w:r>
      <w:r w:rsidR="00AA38DE" w:rsidRPr="003A4D0F">
        <w:rPr>
          <w:rFonts w:ascii="Times New Roman" w:hAnsi="Times New Roman"/>
          <w:sz w:val="28"/>
          <w:szCs w:val="28"/>
        </w:rPr>
        <w:t>Юридическое(физическое) лицо, индивидуальный предприниматель, вправе обратиться к организатору с запросом о разъяснении конкурсных документов не позднее, чем за 3 календарных дня</w:t>
      </w:r>
      <w:r w:rsidR="002D26A4" w:rsidRPr="003A4D0F">
        <w:rPr>
          <w:rFonts w:ascii="Times New Roman" w:hAnsi="Times New Roman"/>
          <w:sz w:val="28"/>
          <w:szCs w:val="28"/>
        </w:rPr>
        <w:t xml:space="preserve"> </w:t>
      </w:r>
      <w:r w:rsidR="00AA38DE" w:rsidRPr="003A4D0F">
        <w:rPr>
          <w:rFonts w:ascii="Times New Roman" w:hAnsi="Times New Roman"/>
          <w:sz w:val="28"/>
          <w:szCs w:val="28"/>
        </w:rPr>
        <w:t>до истечения срока для подготовки и подачи конкурсных предложений</w:t>
      </w:r>
      <w:r w:rsidR="002D26A4" w:rsidRPr="003A4D0F">
        <w:rPr>
          <w:rFonts w:ascii="Times New Roman" w:hAnsi="Times New Roman"/>
          <w:sz w:val="28"/>
          <w:szCs w:val="28"/>
        </w:rPr>
        <w:t>.</w:t>
      </w:r>
    </w:p>
    <w:p w14:paraId="7EFFD724" w14:textId="20E05931" w:rsidR="00F956E1" w:rsidRPr="003A4D0F" w:rsidRDefault="00F956E1" w:rsidP="00A36A1E">
      <w:pPr>
        <w:ind w:firstLine="567"/>
        <w:jc w:val="both"/>
        <w:rPr>
          <w:rFonts w:ascii="Times New Roman" w:hAnsi="Times New Roman"/>
          <w:strike/>
          <w:sz w:val="28"/>
          <w:szCs w:val="28"/>
        </w:rPr>
      </w:pPr>
      <w:r w:rsidRPr="003A4D0F">
        <w:rPr>
          <w:rFonts w:ascii="Times New Roman" w:hAnsi="Times New Roman"/>
          <w:sz w:val="28"/>
          <w:szCs w:val="28"/>
        </w:rPr>
        <w:t xml:space="preserve">Организатор </w:t>
      </w:r>
      <w:r w:rsidR="00107ED3" w:rsidRPr="003A4D0F">
        <w:rPr>
          <w:rFonts w:ascii="Times New Roman" w:hAnsi="Times New Roman"/>
          <w:sz w:val="28"/>
          <w:szCs w:val="28"/>
        </w:rPr>
        <w:t xml:space="preserve">отвечает </w:t>
      </w:r>
      <w:r w:rsidRPr="003A4D0F">
        <w:rPr>
          <w:rFonts w:ascii="Times New Roman" w:hAnsi="Times New Roman"/>
          <w:sz w:val="28"/>
          <w:szCs w:val="28"/>
        </w:rPr>
        <w:t>на запрос о разъяснении конкурсных документов, а также</w:t>
      </w:r>
      <w:r w:rsidR="00047285" w:rsidRPr="003A4D0F">
        <w:rPr>
          <w:rFonts w:ascii="Times New Roman" w:hAnsi="Times New Roman"/>
          <w:sz w:val="28"/>
          <w:szCs w:val="28"/>
        </w:rPr>
        <w:t xml:space="preserve"> </w:t>
      </w:r>
      <w:r w:rsidR="00107ED3" w:rsidRPr="003A4D0F">
        <w:rPr>
          <w:rFonts w:ascii="Times New Roman" w:hAnsi="Times New Roman"/>
          <w:sz w:val="28"/>
          <w:szCs w:val="28"/>
        </w:rPr>
        <w:t>доводит с</w:t>
      </w:r>
      <w:r w:rsidR="00047285" w:rsidRPr="003A4D0F">
        <w:rPr>
          <w:rFonts w:ascii="Times New Roman" w:hAnsi="Times New Roman"/>
          <w:sz w:val="28"/>
          <w:szCs w:val="28"/>
        </w:rPr>
        <w:t xml:space="preserve">одержание запроса и ответа на него до сведения </w:t>
      </w:r>
      <w:r w:rsidR="0098237D" w:rsidRPr="003A4D0F">
        <w:rPr>
          <w:rFonts w:ascii="Times New Roman" w:hAnsi="Times New Roman"/>
          <w:sz w:val="28"/>
          <w:szCs w:val="28"/>
        </w:rPr>
        <w:t>юридических (физических) лиц, индивидуальных предпринимателей,</w:t>
      </w:r>
      <w:r w:rsidR="00047285" w:rsidRPr="003A4D0F">
        <w:rPr>
          <w:rFonts w:ascii="Times New Roman" w:hAnsi="Times New Roman"/>
          <w:sz w:val="28"/>
          <w:szCs w:val="28"/>
        </w:rPr>
        <w:t xml:space="preserve"> в том же порядке, в котором предоставлялись конкурсные документы</w:t>
      </w:r>
      <w:r w:rsidR="00E71793" w:rsidRPr="003A4D0F">
        <w:rPr>
          <w:rFonts w:ascii="Times New Roman" w:hAnsi="Times New Roman"/>
          <w:sz w:val="28"/>
          <w:szCs w:val="28"/>
        </w:rPr>
        <w:t>.</w:t>
      </w:r>
    </w:p>
    <w:p w14:paraId="6336922A" w14:textId="477CCBB1" w:rsidR="009C0176" w:rsidRPr="003A4D0F" w:rsidRDefault="009C0176" w:rsidP="00A36A1E">
      <w:pPr>
        <w:ind w:firstLine="567"/>
        <w:jc w:val="both"/>
        <w:rPr>
          <w:rFonts w:ascii="Times New Roman" w:hAnsi="Times New Roman"/>
          <w:sz w:val="28"/>
          <w:szCs w:val="28"/>
        </w:rPr>
      </w:pPr>
      <w:r w:rsidRPr="003A4D0F">
        <w:rPr>
          <w:rFonts w:ascii="Times New Roman" w:hAnsi="Times New Roman"/>
          <w:sz w:val="28"/>
          <w:szCs w:val="28"/>
        </w:rPr>
        <w:t xml:space="preserve">В случае необходимости направления поступившего запроса в адрес заказчика и невозможности дать ответ в установленный срок, организатор </w:t>
      </w:r>
      <w:r w:rsidR="00353225" w:rsidRPr="003A4D0F">
        <w:rPr>
          <w:rFonts w:ascii="Times New Roman" w:hAnsi="Times New Roman"/>
          <w:sz w:val="28"/>
          <w:szCs w:val="28"/>
        </w:rPr>
        <w:t xml:space="preserve">может принять решение </w:t>
      </w:r>
      <w:r w:rsidRPr="003A4D0F">
        <w:rPr>
          <w:rFonts w:ascii="Times New Roman" w:hAnsi="Times New Roman"/>
          <w:sz w:val="28"/>
          <w:szCs w:val="28"/>
        </w:rPr>
        <w:t>о продлении срока для подготовки и подачи конкурсных предложений.</w:t>
      </w:r>
    </w:p>
    <w:p w14:paraId="31EEF4A3" w14:textId="5E301C6A" w:rsidR="008524AE" w:rsidRPr="003A4D0F" w:rsidRDefault="009A1D2E"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50</w:t>
      </w:r>
      <w:r w:rsidR="00407E82" w:rsidRPr="003A4D0F">
        <w:rPr>
          <w:rFonts w:ascii="Times New Roman" w:hAnsi="Times New Roman"/>
          <w:sz w:val="28"/>
          <w:szCs w:val="28"/>
        </w:rPr>
        <w:t>.</w:t>
      </w:r>
      <w:r w:rsidR="00C50062" w:rsidRPr="003A4D0F">
        <w:rPr>
          <w:rFonts w:ascii="Times New Roman" w:hAnsi="Times New Roman"/>
          <w:sz w:val="28"/>
          <w:szCs w:val="28"/>
        </w:rPr>
        <w:tab/>
      </w:r>
      <w:r w:rsidR="008524AE" w:rsidRPr="003A4D0F">
        <w:rPr>
          <w:rFonts w:ascii="Times New Roman" w:hAnsi="Times New Roman"/>
          <w:sz w:val="28"/>
          <w:szCs w:val="28"/>
        </w:rPr>
        <w:t>Конкурсное предложение оформляется на бумажном носителе (если иное не указано в конкурсных документах) и запечатывается в конверт.</w:t>
      </w:r>
    </w:p>
    <w:p w14:paraId="3B1EB60F" w14:textId="372BDF84" w:rsidR="00407E82" w:rsidRPr="003A4D0F" w:rsidRDefault="00DC46A8" w:rsidP="00A36A1E">
      <w:pPr>
        <w:ind w:firstLine="567"/>
        <w:jc w:val="both"/>
        <w:outlineLvl w:val="1"/>
        <w:rPr>
          <w:rFonts w:ascii="Times New Roman" w:hAnsi="Times New Roman"/>
          <w:sz w:val="28"/>
          <w:szCs w:val="28"/>
        </w:rPr>
      </w:pPr>
      <w:r w:rsidRPr="003A4D0F">
        <w:rPr>
          <w:rFonts w:ascii="Times New Roman" w:hAnsi="Times New Roman"/>
          <w:sz w:val="28"/>
          <w:szCs w:val="28"/>
        </w:rPr>
        <w:t>Конкурсное предложение</w:t>
      </w:r>
      <w:r w:rsidR="00407E82" w:rsidRPr="003A4D0F">
        <w:rPr>
          <w:rFonts w:ascii="Times New Roman" w:hAnsi="Times New Roman"/>
          <w:sz w:val="28"/>
          <w:szCs w:val="28"/>
        </w:rPr>
        <w:t>, поданное участником</w:t>
      </w:r>
      <w:r w:rsidRPr="003A4D0F">
        <w:rPr>
          <w:rFonts w:ascii="Times New Roman" w:hAnsi="Times New Roman"/>
          <w:sz w:val="28"/>
          <w:szCs w:val="28"/>
        </w:rPr>
        <w:t>,</w:t>
      </w:r>
      <w:r w:rsidR="00207138" w:rsidRPr="003A4D0F">
        <w:rPr>
          <w:rFonts w:ascii="Times New Roman" w:hAnsi="Times New Roman"/>
          <w:sz w:val="28"/>
          <w:szCs w:val="28"/>
        </w:rPr>
        <w:t xml:space="preserve"> должно</w:t>
      </w:r>
      <w:r w:rsidR="00407E82" w:rsidRPr="003A4D0F">
        <w:rPr>
          <w:rFonts w:ascii="Times New Roman" w:hAnsi="Times New Roman"/>
          <w:sz w:val="28"/>
          <w:szCs w:val="28"/>
        </w:rPr>
        <w:t xml:space="preserve"> содержать документы и сведения, которые требуются в соответствии с </w:t>
      </w:r>
      <w:r w:rsidR="009C3B87" w:rsidRPr="003A4D0F">
        <w:rPr>
          <w:rFonts w:ascii="Times New Roman" w:hAnsi="Times New Roman"/>
          <w:sz w:val="28"/>
          <w:szCs w:val="28"/>
        </w:rPr>
        <w:t>конкурсными документами</w:t>
      </w:r>
      <w:r w:rsidR="00407E82" w:rsidRPr="003A4D0F">
        <w:rPr>
          <w:rFonts w:ascii="Times New Roman" w:hAnsi="Times New Roman"/>
          <w:sz w:val="28"/>
          <w:szCs w:val="28"/>
        </w:rPr>
        <w:t>.</w:t>
      </w:r>
    </w:p>
    <w:p w14:paraId="71F2C753" w14:textId="2604A832" w:rsidR="00DC46A8" w:rsidRPr="003A4D0F" w:rsidRDefault="009E130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5</w:t>
      </w:r>
      <w:r w:rsidR="009A1D2E" w:rsidRPr="003A4D0F">
        <w:rPr>
          <w:rFonts w:ascii="Times New Roman" w:hAnsi="Times New Roman"/>
          <w:sz w:val="28"/>
          <w:szCs w:val="28"/>
        </w:rPr>
        <w:t>1</w:t>
      </w:r>
      <w:r w:rsidR="00407E82" w:rsidRPr="003A4D0F">
        <w:rPr>
          <w:rFonts w:ascii="Times New Roman" w:hAnsi="Times New Roman"/>
          <w:sz w:val="28"/>
          <w:szCs w:val="28"/>
        </w:rPr>
        <w:t>.</w:t>
      </w:r>
      <w:r w:rsidR="00CF3463" w:rsidRPr="003A4D0F">
        <w:rPr>
          <w:rFonts w:ascii="Times New Roman" w:hAnsi="Times New Roman"/>
          <w:sz w:val="28"/>
          <w:szCs w:val="28"/>
        </w:rPr>
        <w:tab/>
      </w:r>
      <w:r w:rsidR="00407E82" w:rsidRPr="003A4D0F">
        <w:rPr>
          <w:rFonts w:ascii="Times New Roman" w:hAnsi="Times New Roman"/>
          <w:sz w:val="28"/>
          <w:szCs w:val="28"/>
        </w:rPr>
        <w:t xml:space="preserve">При необходимости </w:t>
      </w:r>
      <w:r w:rsidR="009C3B87" w:rsidRPr="003A4D0F">
        <w:rPr>
          <w:rFonts w:ascii="Times New Roman" w:hAnsi="Times New Roman"/>
          <w:sz w:val="28"/>
          <w:szCs w:val="28"/>
        </w:rPr>
        <w:t xml:space="preserve">конкурсное </w:t>
      </w:r>
      <w:r w:rsidR="00407E82" w:rsidRPr="003A4D0F">
        <w:rPr>
          <w:rFonts w:ascii="Times New Roman" w:hAnsi="Times New Roman"/>
          <w:sz w:val="28"/>
          <w:szCs w:val="28"/>
        </w:rPr>
        <w:t xml:space="preserve">предложение представляется в нескольких экземплярах. В таком случае </w:t>
      </w:r>
      <w:r w:rsidR="009C3B87" w:rsidRPr="003A4D0F">
        <w:rPr>
          <w:rFonts w:ascii="Times New Roman" w:hAnsi="Times New Roman"/>
          <w:sz w:val="28"/>
          <w:szCs w:val="28"/>
        </w:rPr>
        <w:t>конкурсное предложение</w:t>
      </w:r>
      <w:r w:rsidR="00407E82" w:rsidRPr="003A4D0F">
        <w:rPr>
          <w:rFonts w:ascii="Times New Roman" w:hAnsi="Times New Roman"/>
          <w:sz w:val="28"/>
          <w:szCs w:val="28"/>
        </w:rPr>
        <w:t xml:space="preserve"> должно быть оформлено соответствующей записью (оригинал, копия).</w:t>
      </w:r>
    </w:p>
    <w:p w14:paraId="0280F0BF" w14:textId="26DC0953" w:rsidR="00DC46A8" w:rsidRPr="003A4D0F" w:rsidRDefault="009E130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5</w:t>
      </w:r>
      <w:r w:rsidR="009A1D2E" w:rsidRPr="003A4D0F">
        <w:rPr>
          <w:rFonts w:ascii="Times New Roman" w:hAnsi="Times New Roman"/>
          <w:sz w:val="28"/>
          <w:szCs w:val="28"/>
        </w:rPr>
        <w:t>2</w:t>
      </w:r>
      <w:r w:rsidR="00DC46A8" w:rsidRPr="003A4D0F">
        <w:rPr>
          <w:rFonts w:ascii="Times New Roman" w:hAnsi="Times New Roman"/>
          <w:sz w:val="28"/>
          <w:szCs w:val="28"/>
        </w:rPr>
        <w:t>.</w:t>
      </w:r>
      <w:r w:rsidR="00CF3463" w:rsidRPr="003A4D0F">
        <w:rPr>
          <w:rFonts w:ascii="Times New Roman" w:hAnsi="Times New Roman"/>
          <w:sz w:val="28"/>
          <w:szCs w:val="28"/>
        </w:rPr>
        <w:tab/>
      </w:r>
      <w:r w:rsidR="00DC46A8" w:rsidRPr="003A4D0F">
        <w:rPr>
          <w:rFonts w:ascii="Times New Roman" w:hAnsi="Times New Roman"/>
          <w:sz w:val="28"/>
          <w:szCs w:val="28"/>
        </w:rPr>
        <w:t>Конверт</w:t>
      </w:r>
      <w:r w:rsidR="008524AE" w:rsidRPr="003A4D0F">
        <w:rPr>
          <w:rFonts w:ascii="Times New Roman" w:hAnsi="Times New Roman"/>
          <w:sz w:val="28"/>
          <w:szCs w:val="28"/>
        </w:rPr>
        <w:t>ы</w:t>
      </w:r>
      <w:r w:rsidR="00DC46A8" w:rsidRPr="003A4D0F">
        <w:rPr>
          <w:rFonts w:ascii="Times New Roman" w:hAnsi="Times New Roman"/>
          <w:sz w:val="28"/>
          <w:szCs w:val="28"/>
        </w:rPr>
        <w:t xml:space="preserve"> с конкурсным</w:t>
      </w:r>
      <w:r w:rsidR="008524AE" w:rsidRPr="003A4D0F">
        <w:rPr>
          <w:rFonts w:ascii="Times New Roman" w:hAnsi="Times New Roman"/>
          <w:sz w:val="28"/>
          <w:szCs w:val="28"/>
        </w:rPr>
        <w:t>и</w:t>
      </w:r>
      <w:r w:rsidR="00DC46A8" w:rsidRPr="003A4D0F">
        <w:rPr>
          <w:rFonts w:ascii="Times New Roman" w:hAnsi="Times New Roman"/>
          <w:sz w:val="28"/>
          <w:szCs w:val="28"/>
        </w:rPr>
        <w:t xml:space="preserve"> предложени</w:t>
      </w:r>
      <w:r w:rsidR="008524AE" w:rsidRPr="003A4D0F">
        <w:rPr>
          <w:rFonts w:ascii="Times New Roman" w:hAnsi="Times New Roman"/>
          <w:sz w:val="28"/>
          <w:szCs w:val="28"/>
        </w:rPr>
        <w:t>ями</w:t>
      </w:r>
      <w:r w:rsidR="00DC46A8" w:rsidRPr="003A4D0F">
        <w:rPr>
          <w:rFonts w:ascii="Times New Roman" w:hAnsi="Times New Roman"/>
          <w:sz w:val="28"/>
          <w:szCs w:val="28"/>
        </w:rPr>
        <w:t xml:space="preserve"> пред</w:t>
      </w:r>
      <w:r w:rsidR="008524AE" w:rsidRPr="003A4D0F">
        <w:rPr>
          <w:rFonts w:ascii="Times New Roman" w:hAnsi="Times New Roman"/>
          <w:sz w:val="28"/>
          <w:szCs w:val="28"/>
        </w:rPr>
        <w:t>о</w:t>
      </w:r>
      <w:r w:rsidR="00DC46A8" w:rsidRPr="003A4D0F">
        <w:rPr>
          <w:rFonts w:ascii="Times New Roman" w:hAnsi="Times New Roman"/>
          <w:sz w:val="28"/>
          <w:szCs w:val="28"/>
        </w:rPr>
        <w:t>ставля</w:t>
      </w:r>
      <w:r w:rsidR="008524AE" w:rsidRPr="003A4D0F">
        <w:rPr>
          <w:rFonts w:ascii="Times New Roman" w:hAnsi="Times New Roman"/>
          <w:sz w:val="28"/>
          <w:szCs w:val="28"/>
        </w:rPr>
        <w:t>ю</w:t>
      </w:r>
      <w:r w:rsidR="00DC46A8" w:rsidRPr="003A4D0F">
        <w:rPr>
          <w:rFonts w:ascii="Times New Roman" w:hAnsi="Times New Roman"/>
          <w:sz w:val="28"/>
          <w:szCs w:val="28"/>
        </w:rPr>
        <w:t>тся организатору в порядке и сроки, установленные в конкурсных документах.</w:t>
      </w:r>
    </w:p>
    <w:p w14:paraId="243B3C9C" w14:textId="70FAECE0" w:rsidR="00407E82" w:rsidRPr="003A4D0F" w:rsidRDefault="00407E82" w:rsidP="00A36A1E">
      <w:pPr>
        <w:ind w:firstLine="567"/>
        <w:jc w:val="both"/>
        <w:outlineLvl w:val="1"/>
        <w:rPr>
          <w:rFonts w:ascii="Times New Roman" w:hAnsi="Times New Roman"/>
          <w:sz w:val="28"/>
          <w:szCs w:val="28"/>
        </w:rPr>
      </w:pPr>
      <w:r w:rsidRPr="003A4D0F">
        <w:rPr>
          <w:rFonts w:ascii="Times New Roman" w:hAnsi="Times New Roman"/>
          <w:sz w:val="28"/>
          <w:szCs w:val="28"/>
        </w:rPr>
        <w:t>Подача предложени</w:t>
      </w:r>
      <w:r w:rsidR="00DC46A8" w:rsidRPr="003A4D0F">
        <w:rPr>
          <w:rFonts w:ascii="Times New Roman" w:hAnsi="Times New Roman"/>
          <w:sz w:val="28"/>
          <w:szCs w:val="28"/>
        </w:rPr>
        <w:t>й</w:t>
      </w:r>
      <w:r w:rsidRPr="003A4D0F">
        <w:rPr>
          <w:rFonts w:ascii="Times New Roman" w:hAnsi="Times New Roman"/>
          <w:sz w:val="28"/>
          <w:szCs w:val="28"/>
        </w:rPr>
        <w:t xml:space="preserve"> по факсу, электронной почте не допускается.</w:t>
      </w:r>
    </w:p>
    <w:p w14:paraId="43517095" w14:textId="6F1A9095" w:rsidR="00DC46A8" w:rsidRPr="003A4D0F" w:rsidRDefault="009E130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5</w:t>
      </w:r>
      <w:r w:rsidR="009A1D2E" w:rsidRPr="003A4D0F">
        <w:rPr>
          <w:rFonts w:ascii="Times New Roman" w:hAnsi="Times New Roman"/>
          <w:sz w:val="28"/>
          <w:szCs w:val="28"/>
        </w:rPr>
        <w:t>3</w:t>
      </w:r>
      <w:r w:rsidR="00DC46A8" w:rsidRPr="003A4D0F">
        <w:rPr>
          <w:rFonts w:ascii="Times New Roman" w:hAnsi="Times New Roman"/>
          <w:sz w:val="28"/>
          <w:szCs w:val="28"/>
        </w:rPr>
        <w:t>.</w:t>
      </w:r>
      <w:r w:rsidR="00CF3463" w:rsidRPr="003A4D0F">
        <w:rPr>
          <w:rFonts w:ascii="Times New Roman" w:hAnsi="Times New Roman"/>
          <w:sz w:val="28"/>
          <w:szCs w:val="28"/>
        </w:rPr>
        <w:tab/>
      </w:r>
      <w:r w:rsidR="009C3B87" w:rsidRPr="003A4D0F">
        <w:rPr>
          <w:rFonts w:ascii="Times New Roman" w:hAnsi="Times New Roman"/>
          <w:sz w:val="28"/>
          <w:szCs w:val="28"/>
        </w:rPr>
        <w:t>Конкурсные п</w:t>
      </w:r>
      <w:r w:rsidR="00407E82" w:rsidRPr="003A4D0F">
        <w:rPr>
          <w:rFonts w:ascii="Times New Roman" w:hAnsi="Times New Roman"/>
          <w:sz w:val="28"/>
          <w:szCs w:val="28"/>
        </w:rPr>
        <w:t xml:space="preserve">редложения регистрируются </w:t>
      </w:r>
      <w:r w:rsidR="009C3B87" w:rsidRPr="003A4D0F">
        <w:rPr>
          <w:rFonts w:ascii="Times New Roman" w:hAnsi="Times New Roman"/>
          <w:sz w:val="28"/>
          <w:szCs w:val="28"/>
        </w:rPr>
        <w:t xml:space="preserve">организатором </w:t>
      </w:r>
      <w:r w:rsidR="00407E82" w:rsidRPr="003A4D0F">
        <w:rPr>
          <w:rFonts w:ascii="Times New Roman" w:hAnsi="Times New Roman"/>
          <w:sz w:val="28"/>
          <w:szCs w:val="28"/>
        </w:rPr>
        <w:t>в порядке их поступления</w:t>
      </w:r>
      <w:r w:rsidR="00D22076" w:rsidRPr="003A4D0F">
        <w:rPr>
          <w:rFonts w:ascii="Times New Roman" w:hAnsi="Times New Roman"/>
          <w:sz w:val="28"/>
          <w:szCs w:val="28"/>
        </w:rPr>
        <w:t xml:space="preserve"> с присвоением регистрационного номера</w:t>
      </w:r>
      <w:r w:rsidR="00EE4757" w:rsidRPr="003A4D0F">
        <w:rPr>
          <w:rFonts w:ascii="Times New Roman" w:hAnsi="Times New Roman"/>
          <w:sz w:val="28"/>
          <w:szCs w:val="28"/>
        </w:rPr>
        <w:t xml:space="preserve"> в рамках процедуры закупки</w:t>
      </w:r>
      <w:r w:rsidR="00D22076" w:rsidRPr="003A4D0F">
        <w:rPr>
          <w:rFonts w:ascii="Times New Roman" w:hAnsi="Times New Roman"/>
          <w:sz w:val="28"/>
          <w:szCs w:val="28"/>
        </w:rPr>
        <w:t xml:space="preserve">. </w:t>
      </w:r>
    </w:p>
    <w:p w14:paraId="0F90FA60" w14:textId="048A8B1A" w:rsidR="00407E82" w:rsidRPr="003A4D0F" w:rsidRDefault="00407E82" w:rsidP="00A36A1E">
      <w:pPr>
        <w:ind w:firstLine="567"/>
        <w:jc w:val="both"/>
        <w:outlineLvl w:val="1"/>
        <w:rPr>
          <w:rFonts w:ascii="Times New Roman" w:hAnsi="Times New Roman"/>
          <w:sz w:val="28"/>
          <w:szCs w:val="28"/>
        </w:rPr>
      </w:pPr>
      <w:r w:rsidRPr="003A4D0F">
        <w:rPr>
          <w:rFonts w:ascii="Times New Roman" w:hAnsi="Times New Roman"/>
          <w:sz w:val="28"/>
          <w:szCs w:val="28"/>
        </w:rPr>
        <w:t xml:space="preserve">По требованию участника организатор выдает ему расписку с указанием даты и времени получения его </w:t>
      </w:r>
      <w:r w:rsidR="009C3B87" w:rsidRPr="003A4D0F">
        <w:rPr>
          <w:rFonts w:ascii="Times New Roman" w:hAnsi="Times New Roman"/>
          <w:sz w:val="28"/>
          <w:szCs w:val="28"/>
        </w:rPr>
        <w:t xml:space="preserve">конкурсного </w:t>
      </w:r>
      <w:r w:rsidRPr="003A4D0F">
        <w:rPr>
          <w:rFonts w:ascii="Times New Roman" w:hAnsi="Times New Roman"/>
          <w:sz w:val="28"/>
          <w:szCs w:val="28"/>
        </w:rPr>
        <w:t>предложения.</w:t>
      </w:r>
    </w:p>
    <w:p w14:paraId="47E1F636" w14:textId="1188766D" w:rsidR="00407E82" w:rsidRPr="003A4D0F" w:rsidRDefault="00407E82" w:rsidP="00A36A1E">
      <w:pPr>
        <w:ind w:firstLine="567"/>
        <w:jc w:val="both"/>
        <w:outlineLvl w:val="1"/>
        <w:rPr>
          <w:rFonts w:ascii="Times New Roman" w:hAnsi="Times New Roman"/>
          <w:i/>
          <w:iCs/>
          <w:sz w:val="28"/>
          <w:szCs w:val="28"/>
        </w:rPr>
      </w:pPr>
      <w:r w:rsidRPr="003A4D0F">
        <w:rPr>
          <w:rFonts w:ascii="Times New Roman" w:hAnsi="Times New Roman"/>
          <w:sz w:val="28"/>
          <w:szCs w:val="28"/>
        </w:rPr>
        <w:t xml:space="preserve">Участники, подавшие </w:t>
      </w:r>
      <w:r w:rsidR="009A3805" w:rsidRPr="003A4D0F">
        <w:rPr>
          <w:rFonts w:ascii="Times New Roman" w:hAnsi="Times New Roman"/>
          <w:sz w:val="28"/>
          <w:szCs w:val="28"/>
        </w:rPr>
        <w:t xml:space="preserve">конкурсные </w:t>
      </w:r>
      <w:r w:rsidRPr="003A4D0F">
        <w:rPr>
          <w:rFonts w:ascii="Times New Roman" w:hAnsi="Times New Roman"/>
          <w:sz w:val="28"/>
          <w:szCs w:val="28"/>
        </w:rPr>
        <w:t xml:space="preserve">предложения, и организатор обязаны обеспечить конфиденциальность сведений, содержащихся в </w:t>
      </w:r>
      <w:r w:rsidR="009A3805" w:rsidRPr="003A4D0F">
        <w:rPr>
          <w:rFonts w:ascii="Times New Roman" w:hAnsi="Times New Roman"/>
          <w:sz w:val="28"/>
          <w:szCs w:val="28"/>
        </w:rPr>
        <w:t xml:space="preserve">этих </w:t>
      </w:r>
      <w:r w:rsidRPr="003A4D0F">
        <w:rPr>
          <w:rFonts w:ascii="Times New Roman" w:hAnsi="Times New Roman"/>
          <w:sz w:val="28"/>
          <w:szCs w:val="28"/>
        </w:rPr>
        <w:t xml:space="preserve">предложениях, до </w:t>
      </w:r>
      <w:r w:rsidR="009A3805" w:rsidRPr="003A4D0F">
        <w:rPr>
          <w:rFonts w:ascii="Times New Roman" w:hAnsi="Times New Roman"/>
          <w:sz w:val="28"/>
          <w:szCs w:val="28"/>
        </w:rPr>
        <w:t>вскрытия конвертов.</w:t>
      </w:r>
    </w:p>
    <w:p w14:paraId="4EA7E568" w14:textId="283CF437" w:rsidR="009A3805" w:rsidRPr="003A4D0F" w:rsidRDefault="009E130F" w:rsidP="00A36A1E">
      <w:pPr>
        <w:tabs>
          <w:tab w:val="left" w:pos="993"/>
        </w:tabs>
        <w:ind w:firstLine="567"/>
        <w:jc w:val="both"/>
        <w:outlineLvl w:val="1"/>
        <w:rPr>
          <w:rFonts w:ascii="Times New Roman" w:hAnsi="Times New Roman"/>
          <w:strike/>
          <w:sz w:val="28"/>
          <w:szCs w:val="28"/>
        </w:rPr>
      </w:pPr>
      <w:r w:rsidRPr="003A4D0F">
        <w:rPr>
          <w:rFonts w:ascii="Times New Roman" w:hAnsi="Times New Roman"/>
          <w:sz w:val="28"/>
          <w:szCs w:val="28"/>
        </w:rPr>
        <w:t>5</w:t>
      </w:r>
      <w:r w:rsidR="009A1D2E" w:rsidRPr="003A4D0F">
        <w:rPr>
          <w:rFonts w:ascii="Times New Roman" w:hAnsi="Times New Roman"/>
          <w:sz w:val="28"/>
          <w:szCs w:val="28"/>
        </w:rPr>
        <w:t>4</w:t>
      </w:r>
      <w:r w:rsidR="009A3805" w:rsidRPr="003A4D0F">
        <w:rPr>
          <w:rFonts w:ascii="Times New Roman" w:hAnsi="Times New Roman"/>
          <w:sz w:val="28"/>
          <w:szCs w:val="28"/>
        </w:rPr>
        <w:t>.</w:t>
      </w:r>
      <w:r w:rsidR="00C50062" w:rsidRPr="003A4D0F">
        <w:rPr>
          <w:rFonts w:ascii="Times New Roman" w:hAnsi="Times New Roman"/>
          <w:sz w:val="28"/>
          <w:szCs w:val="28"/>
        </w:rPr>
        <w:tab/>
      </w:r>
      <w:r w:rsidR="009A3805" w:rsidRPr="003A4D0F">
        <w:rPr>
          <w:rFonts w:ascii="Times New Roman" w:hAnsi="Times New Roman"/>
          <w:sz w:val="28"/>
          <w:szCs w:val="28"/>
        </w:rPr>
        <w:t xml:space="preserve">Необходимый срок действия </w:t>
      </w:r>
      <w:r w:rsidR="005B5ACA" w:rsidRPr="003A4D0F">
        <w:rPr>
          <w:rFonts w:ascii="Times New Roman" w:hAnsi="Times New Roman"/>
          <w:sz w:val="28"/>
          <w:szCs w:val="28"/>
        </w:rPr>
        <w:t xml:space="preserve">конкурсных </w:t>
      </w:r>
      <w:r w:rsidR="009A3805" w:rsidRPr="003A4D0F">
        <w:rPr>
          <w:rFonts w:ascii="Times New Roman" w:hAnsi="Times New Roman"/>
          <w:sz w:val="28"/>
          <w:szCs w:val="28"/>
        </w:rPr>
        <w:t>предложений определяется исходя из сроков, предусмотренных заказчиком в технической заявке</w:t>
      </w:r>
      <w:r w:rsidR="00840EEA" w:rsidRPr="003A4D0F">
        <w:rPr>
          <w:rFonts w:ascii="Times New Roman" w:hAnsi="Times New Roman"/>
          <w:sz w:val="28"/>
          <w:szCs w:val="28"/>
        </w:rPr>
        <w:t>,</w:t>
      </w:r>
      <w:r w:rsidR="009A3805" w:rsidRPr="003A4D0F">
        <w:rPr>
          <w:rFonts w:ascii="Times New Roman" w:hAnsi="Times New Roman"/>
          <w:sz w:val="28"/>
          <w:szCs w:val="28"/>
        </w:rPr>
        <w:t xml:space="preserve"> с учетом сроков проведения </w:t>
      </w:r>
      <w:r w:rsidR="005B5ACA" w:rsidRPr="003A4D0F">
        <w:rPr>
          <w:rFonts w:ascii="Times New Roman" w:hAnsi="Times New Roman"/>
          <w:sz w:val="28"/>
          <w:szCs w:val="28"/>
        </w:rPr>
        <w:t>открытого конкурса</w:t>
      </w:r>
      <w:r w:rsidR="009A3805" w:rsidRPr="003A4D0F">
        <w:rPr>
          <w:rFonts w:ascii="Times New Roman" w:hAnsi="Times New Roman"/>
          <w:sz w:val="28"/>
          <w:szCs w:val="28"/>
        </w:rPr>
        <w:t xml:space="preserve"> и устанавливается в </w:t>
      </w:r>
      <w:r w:rsidR="005B5ACA" w:rsidRPr="003A4D0F">
        <w:rPr>
          <w:rFonts w:ascii="Times New Roman" w:hAnsi="Times New Roman"/>
          <w:sz w:val="28"/>
          <w:szCs w:val="28"/>
        </w:rPr>
        <w:t>конкурсных документах</w:t>
      </w:r>
      <w:r w:rsidR="009A3805" w:rsidRPr="003A4D0F">
        <w:rPr>
          <w:rFonts w:ascii="Times New Roman" w:hAnsi="Times New Roman"/>
          <w:sz w:val="28"/>
          <w:szCs w:val="28"/>
        </w:rPr>
        <w:t>. Исчисление этого срока начинается со дня вскрытия конвертов</w:t>
      </w:r>
      <w:r w:rsidRPr="003A4D0F">
        <w:rPr>
          <w:rFonts w:ascii="Times New Roman" w:hAnsi="Times New Roman"/>
          <w:sz w:val="28"/>
          <w:szCs w:val="28"/>
        </w:rPr>
        <w:t>.</w:t>
      </w:r>
      <w:r w:rsidR="009A3805" w:rsidRPr="003A4D0F">
        <w:rPr>
          <w:rFonts w:ascii="Times New Roman" w:hAnsi="Times New Roman"/>
          <w:sz w:val="28"/>
          <w:szCs w:val="28"/>
        </w:rPr>
        <w:t xml:space="preserve"> </w:t>
      </w:r>
    </w:p>
    <w:p w14:paraId="1A18B6E0" w14:textId="0619E09E" w:rsidR="009A3805" w:rsidRPr="003A4D0F" w:rsidRDefault="009A3805" w:rsidP="00A36A1E">
      <w:pPr>
        <w:ind w:firstLine="567"/>
        <w:jc w:val="both"/>
        <w:outlineLvl w:val="1"/>
        <w:rPr>
          <w:rFonts w:ascii="Times New Roman" w:hAnsi="Times New Roman"/>
          <w:i/>
          <w:iCs/>
          <w:sz w:val="28"/>
          <w:szCs w:val="28"/>
        </w:rPr>
      </w:pPr>
      <w:r w:rsidRPr="003A4D0F">
        <w:rPr>
          <w:rFonts w:ascii="Times New Roman" w:hAnsi="Times New Roman"/>
          <w:sz w:val="28"/>
          <w:szCs w:val="28"/>
        </w:rPr>
        <w:t>Организатор вправе предложить участникам продлить срок действия конкурсных предложений до его истечения.</w:t>
      </w:r>
    </w:p>
    <w:p w14:paraId="412C7F06" w14:textId="75EF5B93" w:rsidR="009A3805" w:rsidRPr="003A4D0F" w:rsidRDefault="009A3805" w:rsidP="00A36A1E">
      <w:pPr>
        <w:ind w:firstLine="567"/>
        <w:jc w:val="both"/>
        <w:outlineLvl w:val="1"/>
        <w:rPr>
          <w:rFonts w:ascii="Times New Roman" w:hAnsi="Times New Roman"/>
          <w:sz w:val="28"/>
          <w:szCs w:val="28"/>
        </w:rPr>
      </w:pPr>
      <w:r w:rsidRPr="003A4D0F">
        <w:rPr>
          <w:rFonts w:ascii="Times New Roman" w:hAnsi="Times New Roman"/>
          <w:sz w:val="28"/>
          <w:szCs w:val="28"/>
        </w:rPr>
        <w:t xml:space="preserve">Участник имеет право отклонить данное предложение. Срок действия его </w:t>
      </w:r>
      <w:r w:rsidR="005B5ACA" w:rsidRPr="003A4D0F">
        <w:rPr>
          <w:rFonts w:ascii="Times New Roman" w:hAnsi="Times New Roman"/>
          <w:sz w:val="28"/>
          <w:szCs w:val="28"/>
        </w:rPr>
        <w:t xml:space="preserve">конкурсного </w:t>
      </w:r>
      <w:r w:rsidRPr="003A4D0F">
        <w:rPr>
          <w:rFonts w:ascii="Times New Roman" w:hAnsi="Times New Roman"/>
          <w:sz w:val="28"/>
          <w:szCs w:val="28"/>
        </w:rPr>
        <w:t>предложения в этом случае заканчивается в первоначально установленный срок</w:t>
      </w:r>
      <w:r w:rsidR="00A11592" w:rsidRPr="003A4D0F">
        <w:rPr>
          <w:rFonts w:ascii="Times New Roman" w:hAnsi="Times New Roman"/>
          <w:sz w:val="28"/>
          <w:szCs w:val="28"/>
        </w:rPr>
        <w:t>, предложение такого участника отклоняется.</w:t>
      </w:r>
    </w:p>
    <w:p w14:paraId="5FCA222A" w14:textId="6E826AA4" w:rsidR="009C3B87" w:rsidRPr="003A4D0F" w:rsidRDefault="009C3B87" w:rsidP="00A36A1E">
      <w:pPr>
        <w:ind w:firstLine="567"/>
        <w:jc w:val="both"/>
        <w:outlineLvl w:val="1"/>
        <w:rPr>
          <w:rFonts w:ascii="Times New Roman" w:hAnsi="Times New Roman"/>
          <w:sz w:val="28"/>
          <w:szCs w:val="28"/>
        </w:rPr>
      </w:pPr>
      <w:r w:rsidRPr="003A4D0F">
        <w:rPr>
          <w:rFonts w:ascii="Times New Roman" w:hAnsi="Times New Roman"/>
          <w:sz w:val="28"/>
          <w:szCs w:val="28"/>
        </w:rPr>
        <w:t xml:space="preserve">Срок действия конкурсного предложения участника, принявшего </w:t>
      </w:r>
      <w:r w:rsidRPr="003A4D0F">
        <w:rPr>
          <w:rFonts w:ascii="Times New Roman" w:hAnsi="Times New Roman"/>
          <w:sz w:val="28"/>
          <w:szCs w:val="28"/>
        </w:rPr>
        <w:lastRenderedPageBreak/>
        <w:t xml:space="preserve">предложение о продлении этого срока, но не продлившего срок действия конкурсного обеспечения или не представившего новое конкурсное обеспечение, </w:t>
      </w:r>
      <w:r w:rsidR="008524AE" w:rsidRPr="003A4D0F">
        <w:rPr>
          <w:rFonts w:ascii="Times New Roman" w:hAnsi="Times New Roman"/>
          <w:sz w:val="28"/>
          <w:szCs w:val="28"/>
        </w:rPr>
        <w:t xml:space="preserve">если необходимость его предоставления установлена в конкурсных документах, </w:t>
      </w:r>
      <w:r w:rsidRPr="003A4D0F">
        <w:rPr>
          <w:rFonts w:ascii="Times New Roman" w:hAnsi="Times New Roman"/>
          <w:sz w:val="28"/>
          <w:szCs w:val="28"/>
        </w:rPr>
        <w:t>заканчивается в первоначально установленный срок</w:t>
      </w:r>
      <w:r w:rsidR="00A11592" w:rsidRPr="003A4D0F">
        <w:rPr>
          <w:rFonts w:ascii="Times New Roman" w:hAnsi="Times New Roman"/>
          <w:sz w:val="28"/>
          <w:szCs w:val="28"/>
        </w:rPr>
        <w:t>, предложение такого участника отклоняется.</w:t>
      </w:r>
      <w:r w:rsidR="008524AE" w:rsidRPr="003A4D0F">
        <w:rPr>
          <w:rFonts w:ascii="Times New Roman" w:hAnsi="Times New Roman"/>
          <w:sz w:val="28"/>
          <w:szCs w:val="28"/>
        </w:rPr>
        <w:t xml:space="preserve"> </w:t>
      </w:r>
    </w:p>
    <w:p w14:paraId="69348204" w14:textId="788FDB37" w:rsidR="00407E82" w:rsidRPr="003A4D0F" w:rsidRDefault="009A380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5</w:t>
      </w:r>
      <w:r w:rsidR="009A1D2E" w:rsidRPr="003A4D0F">
        <w:rPr>
          <w:rFonts w:ascii="Times New Roman" w:hAnsi="Times New Roman"/>
          <w:sz w:val="28"/>
          <w:szCs w:val="28"/>
        </w:rPr>
        <w:t>5</w:t>
      </w:r>
      <w:r w:rsidRPr="003A4D0F">
        <w:rPr>
          <w:rFonts w:ascii="Times New Roman" w:hAnsi="Times New Roman"/>
          <w:sz w:val="28"/>
          <w:szCs w:val="28"/>
        </w:rPr>
        <w:t>.</w:t>
      </w:r>
      <w:r w:rsidR="00C50062" w:rsidRPr="003A4D0F">
        <w:rPr>
          <w:rFonts w:ascii="Times New Roman" w:hAnsi="Times New Roman"/>
          <w:sz w:val="28"/>
          <w:szCs w:val="28"/>
        </w:rPr>
        <w:tab/>
      </w:r>
      <w:r w:rsidR="00407E82" w:rsidRPr="003A4D0F">
        <w:rPr>
          <w:rFonts w:ascii="Times New Roman" w:hAnsi="Times New Roman"/>
          <w:sz w:val="28"/>
          <w:szCs w:val="28"/>
        </w:rPr>
        <w:t xml:space="preserve">Участник вправе изменить или отозвать свое </w:t>
      </w:r>
      <w:r w:rsidR="005B5ACA" w:rsidRPr="003A4D0F">
        <w:rPr>
          <w:rFonts w:ascii="Times New Roman" w:hAnsi="Times New Roman"/>
          <w:sz w:val="28"/>
          <w:szCs w:val="28"/>
        </w:rPr>
        <w:t xml:space="preserve">конкурсное </w:t>
      </w:r>
      <w:r w:rsidR="00407E82" w:rsidRPr="003A4D0F">
        <w:rPr>
          <w:rFonts w:ascii="Times New Roman" w:hAnsi="Times New Roman"/>
          <w:sz w:val="28"/>
          <w:szCs w:val="28"/>
        </w:rPr>
        <w:t xml:space="preserve">предложение </w:t>
      </w:r>
      <w:r w:rsidR="00B06F01" w:rsidRPr="003A4D0F">
        <w:rPr>
          <w:rFonts w:ascii="Times New Roman" w:hAnsi="Times New Roman"/>
          <w:sz w:val="28"/>
          <w:szCs w:val="28"/>
        </w:rPr>
        <w:t xml:space="preserve">направив организатору соответствующее изменение или уведомление об отзыве </w:t>
      </w:r>
      <w:r w:rsidR="00407E82" w:rsidRPr="003A4D0F">
        <w:rPr>
          <w:rFonts w:ascii="Times New Roman" w:hAnsi="Times New Roman"/>
          <w:sz w:val="28"/>
          <w:szCs w:val="28"/>
        </w:rPr>
        <w:t xml:space="preserve">до истечения срока </w:t>
      </w:r>
      <w:r w:rsidR="00446362" w:rsidRPr="003A4D0F">
        <w:rPr>
          <w:rFonts w:ascii="Times New Roman" w:hAnsi="Times New Roman"/>
          <w:sz w:val="28"/>
          <w:szCs w:val="28"/>
        </w:rPr>
        <w:t>для подготовки и подачи</w:t>
      </w:r>
      <w:r w:rsidR="00B06F01" w:rsidRPr="003A4D0F">
        <w:rPr>
          <w:rFonts w:ascii="Times New Roman" w:hAnsi="Times New Roman"/>
          <w:sz w:val="28"/>
          <w:szCs w:val="28"/>
        </w:rPr>
        <w:t xml:space="preserve"> п</w:t>
      </w:r>
      <w:r w:rsidR="00446362" w:rsidRPr="003A4D0F">
        <w:rPr>
          <w:rFonts w:ascii="Times New Roman" w:hAnsi="Times New Roman"/>
          <w:sz w:val="28"/>
          <w:szCs w:val="28"/>
        </w:rPr>
        <w:t>редложений</w:t>
      </w:r>
      <w:r w:rsidR="00407E82" w:rsidRPr="003A4D0F">
        <w:rPr>
          <w:rFonts w:ascii="Times New Roman" w:hAnsi="Times New Roman"/>
          <w:sz w:val="28"/>
          <w:szCs w:val="28"/>
        </w:rPr>
        <w:t>.</w:t>
      </w:r>
    </w:p>
    <w:p w14:paraId="2EBC5001" w14:textId="2F5D7DB9" w:rsidR="009A3805" w:rsidRPr="003A4D0F" w:rsidRDefault="009A380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5</w:t>
      </w:r>
      <w:r w:rsidR="009E130F" w:rsidRPr="003A4D0F">
        <w:rPr>
          <w:rFonts w:ascii="Times New Roman" w:hAnsi="Times New Roman"/>
          <w:sz w:val="28"/>
          <w:szCs w:val="28"/>
        </w:rPr>
        <w:t>6</w:t>
      </w:r>
      <w:r w:rsidRPr="003A4D0F">
        <w:rPr>
          <w:rFonts w:ascii="Times New Roman" w:hAnsi="Times New Roman"/>
          <w:sz w:val="28"/>
          <w:szCs w:val="28"/>
        </w:rPr>
        <w:t>.</w:t>
      </w:r>
      <w:r w:rsidR="00C50062" w:rsidRPr="003A4D0F">
        <w:rPr>
          <w:rFonts w:ascii="Times New Roman" w:hAnsi="Times New Roman"/>
          <w:sz w:val="28"/>
          <w:szCs w:val="28"/>
        </w:rPr>
        <w:tab/>
      </w:r>
      <w:r w:rsidRPr="003A4D0F">
        <w:rPr>
          <w:rFonts w:ascii="Times New Roman" w:hAnsi="Times New Roman"/>
          <w:sz w:val="28"/>
          <w:szCs w:val="28"/>
        </w:rPr>
        <w:t xml:space="preserve">Конверты с конкурсными предложениями, поступившими на открытый конкурс, вскрывает конкурсная комиссия в день </w:t>
      </w:r>
      <w:r w:rsidR="00B06F01" w:rsidRPr="003A4D0F">
        <w:rPr>
          <w:rFonts w:ascii="Times New Roman" w:hAnsi="Times New Roman"/>
          <w:sz w:val="28"/>
          <w:szCs w:val="28"/>
        </w:rPr>
        <w:t xml:space="preserve">окончания </w:t>
      </w:r>
      <w:r w:rsidRPr="003A4D0F">
        <w:rPr>
          <w:rFonts w:ascii="Times New Roman" w:hAnsi="Times New Roman"/>
          <w:sz w:val="28"/>
          <w:szCs w:val="28"/>
        </w:rPr>
        <w:t xml:space="preserve">срока </w:t>
      </w:r>
      <w:r w:rsidR="008469D3" w:rsidRPr="003A4D0F">
        <w:rPr>
          <w:rFonts w:ascii="Times New Roman" w:hAnsi="Times New Roman"/>
          <w:sz w:val="28"/>
          <w:szCs w:val="28"/>
        </w:rPr>
        <w:t>для подготовки и подачи предложений</w:t>
      </w:r>
      <w:r w:rsidRPr="003A4D0F">
        <w:rPr>
          <w:rFonts w:ascii="Times New Roman" w:hAnsi="Times New Roman"/>
          <w:sz w:val="28"/>
          <w:szCs w:val="28"/>
        </w:rPr>
        <w:t>, в порядке и месте, указанных в конкурсных документах.</w:t>
      </w:r>
    </w:p>
    <w:p w14:paraId="095606B1" w14:textId="704FE0E6" w:rsidR="009A3805" w:rsidRPr="003A4D0F" w:rsidRDefault="009A380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5</w:t>
      </w:r>
      <w:r w:rsidR="009E130F" w:rsidRPr="003A4D0F">
        <w:rPr>
          <w:rFonts w:ascii="Times New Roman" w:hAnsi="Times New Roman"/>
          <w:sz w:val="28"/>
          <w:szCs w:val="28"/>
        </w:rPr>
        <w:t>7</w:t>
      </w:r>
      <w:r w:rsidRPr="003A4D0F">
        <w:rPr>
          <w:rFonts w:ascii="Times New Roman" w:hAnsi="Times New Roman"/>
          <w:sz w:val="28"/>
          <w:szCs w:val="28"/>
        </w:rPr>
        <w:t>.</w:t>
      </w:r>
      <w:r w:rsidR="00C50062" w:rsidRPr="003A4D0F">
        <w:rPr>
          <w:rFonts w:ascii="Times New Roman" w:hAnsi="Times New Roman"/>
          <w:sz w:val="28"/>
          <w:szCs w:val="28"/>
        </w:rPr>
        <w:tab/>
      </w:r>
      <w:r w:rsidRPr="003A4D0F">
        <w:rPr>
          <w:rFonts w:ascii="Times New Roman" w:hAnsi="Times New Roman"/>
          <w:sz w:val="28"/>
          <w:szCs w:val="28"/>
        </w:rPr>
        <w:t xml:space="preserve">Вскрытию подлежат все конверты с конкурсными предложениями, поступившими до истечения срока </w:t>
      </w:r>
      <w:r w:rsidR="00AD2B74" w:rsidRPr="003A4D0F">
        <w:rPr>
          <w:rFonts w:ascii="Times New Roman" w:hAnsi="Times New Roman"/>
          <w:sz w:val="28"/>
          <w:szCs w:val="28"/>
        </w:rPr>
        <w:t xml:space="preserve">для </w:t>
      </w:r>
      <w:r w:rsidRPr="003A4D0F">
        <w:rPr>
          <w:rFonts w:ascii="Times New Roman" w:hAnsi="Times New Roman"/>
          <w:sz w:val="28"/>
          <w:szCs w:val="28"/>
        </w:rPr>
        <w:t>их</w:t>
      </w:r>
      <w:r w:rsidR="008469D3" w:rsidRPr="003A4D0F">
        <w:rPr>
          <w:rFonts w:ascii="Times New Roman" w:hAnsi="Times New Roman"/>
          <w:sz w:val="28"/>
          <w:szCs w:val="28"/>
        </w:rPr>
        <w:t xml:space="preserve"> подготовки и</w:t>
      </w:r>
      <w:r w:rsidRPr="003A4D0F">
        <w:rPr>
          <w:rFonts w:ascii="Times New Roman" w:hAnsi="Times New Roman"/>
          <w:sz w:val="28"/>
          <w:szCs w:val="28"/>
        </w:rPr>
        <w:t xml:space="preserve"> </w:t>
      </w:r>
      <w:r w:rsidR="00207138" w:rsidRPr="003A4D0F">
        <w:rPr>
          <w:rFonts w:ascii="Times New Roman" w:hAnsi="Times New Roman"/>
          <w:sz w:val="28"/>
          <w:szCs w:val="28"/>
        </w:rPr>
        <w:t>подачи</w:t>
      </w:r>
      <w:r w:rsidRPr="003A4D0F">
        <w:rPr>
          <w:rFonts w:ascii="Times New Roman" w:hAnsi="Times New Roman"/>
          <w:sz w:val="28"/>
          <w:szCs w:val="28"/>
        </w:rPr>
        <w:t>, в порядке регистрации</w:t>
      </w:r>
      <w:r w:rsidR="00EE4757" w:rsidRPr="003A4D0F">
        <w:rPr>
          <w:rFonts w:ascii="Times New Roman" w:hAnsi="Times New Roman"/>
          <w:sz w:val="28"/>
          <w:szCs w:val="28"/>
        </w:rPr>
        <w:t>,</w:t>
      </w:r>
      <w:r w:rsidR="00FA64A7" w:rsidRPr="003A4D0F">
        <w:rPr>
          <w:rFonts w:ascii="Times New Roman" w:hAnsi="Times New Roman"/>
          <w:sz w:val="28"/>
          <w:szCs w:val="28"/>
        </w:rPr>
        <w:t xml:space="preserve"> в присутствии членов конкурсной комиссии</w:t>
      </w:r>
      <w:r w:rsidRPr="003A4D0F">
        <w:rPr>
          <w:rFonts w:ascii="Times New Roman" w:hAnsi="Times New Roman"/>
          <w:sz w:val="28"/>
          <w:szCs w:val="28"/>
        </w:rPr>
        <w:t>.</w:t>
      </w:r>
    </w:p>
    <w:p w14:paraId="062AB0CA" w14:textId="25B6234E" w:rsidR="00894332" w:rsidRPr="003A4D0F" w:rsidRDefault="009A380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5</w:t>
      </w:r>
      <w:r w:rsidR="009E130F" w:rsidRPr="003A4D0F">
        <w:rPr>
          <w:rFonts w:ascii="Times New Roman" w:hAnsi="Times New Roman"/>
          <w:sz w:val="28"/>
          <w:szCs w:val="28"/>
        </w:rPr>
        <w:t>8</w:t>
      </w:r>
      <w:r w:rsidRPr="003A4D0F">
        <w:rPr>
          <w:rFonts w:ascii="Times New Roman" w:hAnsi="Times New Roman"/>
          <w:sz w:val="28"/>
          <w:szCs w:val="28"/>
        </w:rPr>
        <w:t>.</w:t>
      </w:r>
      <w:r w:rsidR="00C50062" w:rsidRPr="003A4D0F">
        <w:rPr>
          <w:rFonts w:ascii="Times New Roman" w:hAnsi="Times New Roman"/>
          <w:sz w:val="28"/>
          <w:szCs w:val="28"/>
        </w:rPr>
        <w:tab/>
      </w:r>
      <w:r w:rsidRPr="003A4D0F">
        <w:rPr>
          <w:rFonts w:ascii="Times New Roman" w:hAnsi="Times New Roman"/>
          <w:sz w:val="28"/>
          <w:szCs w:val="28"/>
        </w:rPr>
        <w:t>Конверт с конкурсным предложением не вскрывается и возвращается представившему его участнику в случае, если</w:t>
      </w:r>
      <w:r w:rsidR="00894332" w:rsidRPr="003A4D0F">
        <w:rPr>
          <w:rFonts w:ascii="Times New Roman" w:hAnsi="Times New Roman"/>
          <w:sz w:val="28"/>
          <w:szCs w:val="28"/>
        </w:rPr>
        <w:t>:</w:t>
      </w:r>
    </w:p>
    <w:p w14:paraId="1A3B2197" w14:textId="6E14B5C7" w:rsidR="009A3805" w:rsidRPr="003A4D0F" w:rsidRDefault="009A3805" w:rsidP="00A36A1E">
      <w:pPr>
        <w:ind w:firstLine="567"/>
        <w:jc w:val="both"/>
        <w:outlineLvl w:val="1"/>
        <w:rPr>
          <w:rFonts w:ascii="Times New Roman" w:hAnsi="Times New Roman"/>
          <w:sz w:val="28"/>
          <w:szCs w:val="28"/>
        </w:rPr>
      </w:pPr>
      <w:r w:rsidRPr="003A4D0F">
        <w:rPr>
          <w:rFonts w:ascii="Times New Roman" w:hAnsi="Times New Roman"/>
          <w:sz w:val="28"/>
          <w:szCs w:val="28"/>
        </w:rPr>
        <w:t xml:space="preserve">конкурсное предложение получено после истечения срока </w:t>
      </w:r>
      <w:r w:rsidR="00AD2B74" w:rsidRPr="003A4D0F">
        <w:rPr>
          <w:rFonts w:ascii="Times New Roman" w:hAnsi="Times New Roman"/>
          <w:sz w:val="28"/>
          <w:szCs w:val="28"/>
        </w:rPr>
        <w:t xml:space="preserve">для </w:t>
      </w:r>
      <w:r w:rsidR="0027503D" w:rsidRPr="003A4D0F">
        <w:rPr>
          <w:rFonts w:ascii="Times New Roman" w:hAnsi="Times New Roman"/>
          <w:sz w:val="28"/>
          <w:szCs w:val="28"/>
        </w:rPr>
        <w:t xml:space="preserve">подготовки и подачи </w:t>
      </w:r>
      <w:r w:rsidRPr="003A4D0F">
        <w:rPr>
          <w:rFonts w:ascii="Times New Roman" w:hAnsi="Times New Roman"/>
          <w:sz w:val="28"/>
          <w:szCs w:val="28"/>
        </w:rPr>
        <w:t>конкурсных предложений</w:t>
      </w:r>
      <w:r w:rsidR="00894332" w:rsidRPr="003A4D0F">
        <w:rPr>
          <w:rFonts w:ascii="Times New Roman" w:hAnsi="Times New Roman"/>
          <w:sz w:val="28"/>
          <w:szCs w:val="28"/>
        </w:rPr>
        <w:t>;</w:t>
      </w:r>
    </w:p>
    <w:p w14:paraId="698462DD" w14:textId="381B6217" w:rsidR="009A3805" w:rsidRPr="003A4D0F" w:rsidRDefault="009A3805" w:rsidP="00A36A1E">
      <w:pPr>
        <w:ind w:firstLine="567"/>
        <w:jc w:val="both"/>
        <w:outlineLvl w:val="1"/>
        <w:rPr>
          <w:rFonts w:ascii="Times New Roman" w:hAnsi="Times New Roman"/>
          <w:sz w:val="28"/>
          <w:szCs w:val="28"/>
        </w:rPr>
      </w:pPr>
      <w:r w:rsidRPr="003A4D0F">
        <w:rPr>
          <w:rFonts w:ascii="Times New Roman" w:hAnsi="Times New Roman"/>
          <w:sz w:val="28"/>
          <w:szCs w:val="28"/>
        </w:rPr>
        <w:t>конкурсн</w:t>
      </w:r>
      <w:r w:rsidR="00DD6F25" w:rsidRPr="003A4D0F">
        <w:rPr>
          <w:rFonts w:ascii="Times New Roman" w:hAnsi="Times New Roman"/>
          <w:sz w:val="28"/>
          <w:szCs w:val="28"/>
        </w:rPr>
        <w:t>ые документы</w:t>
      </w:r>
      <w:r w:rsidRPr="003A4D0F">
        <w:rPr>
          <w:rFonts w:ascii="Times New Roman" w:hAnsi="Times New Roman"/>
          <w:sz w:val="28"/>
          <w:szCs w:val="28"/>
        </w:rPr>
        <w:t xml:space="preserve"> получен</w:t>
      </w:r>
      <w:r w:rsidR="00DD6F25" w:rsidRPr="003A4D0F">
        <w:rPr>
          <w:rFonts w:ascii="Times New Roman" w:hAnsi="Times New Roman"/>
          <w:sz w:val="28"/>
          <w:szCs w:val="28"/>
        </w:rPr>
        <w:t>ы</w:t>
      </w:r>
      <w:r w:rsidRPr="003A4D0F">
        <w:rPr>
          <w:rFonts w:ascii="Times New Roman" w:hAnsi="Times New Roman"/>
          <w:sz w:val="28"/>
          <w:szCs w:val="28"/>
        </w:rPr>
        <w:t xml:space="preserve"> не в соответствии с порядком, установленным в приглашении, размещенном в открытом доступе в ИС «Тендеры»</w:t>
      </w:r>
      <w:r w:rsidR="00894332" w:rsidRPr="003A4D0F">
        <w:rPr>
          <w:rFonts w:ascii="Times New Roman" w:hAnsi="Times New Roman"/>
          <w:sz w:val="28"/>
          <w:szCs w:val="28"/>
        </w:rPr>
        <w:t xml:space="preserve"> (</w:t>
      </w:r>
      <w:r w:rsidR="000A14A7" w:rsidRPr="003A4D0F">
        <w:rPr>
          <w:rFonts w:ascii="Times New Roman" w:hAnsi="Times New Roman"/>
          <w:sz w:val="28"/>
          <w:szCs w:val="28"/>
        </w:rPr>
        <w:t>в случае</w:t>
      </w:r>
      <w:r w:rsidR="00840EEA" w:rsidRPr="003A4D0F">
        <w:rPr>
          <w:rFonts w:ascii="Times New Roman" w:hAnsi="Times New Roman"/>
          <w:sz w:val="28"/>
          <w:szCs w:val="28"/>
        </w:rPr>
        <w:t xml:space="preserve">, </w:t>
      </w:r>
      <w:r w:rsidR="000A14A7" w:rsidRPr="003A4D0F">
        <w:rPr>
          <w:rFonts w:ascii="Times New Roman" w:hAnsi="Times New Roman"/>
          <w:sz w:val="28"/>
          <w:szCs w:val="28"/>
        </w:rPr>
        <w:t>если приглашением предусмотрена выдача конкурсных документов только по письменному запросу</w:t>
      </w:r>
      <w:r w:rsidR="00894332" w:rsidRPr="003A4D0F">
        <w:rPr>
          <w:rFonts w:ascii="Times New Roman" w:hAnsi="Times New Roman"/>
          <w:sz w:val="28"/>
          <w:szCs w:val="28"/>
        </w:rPr>
        <w:t>).</w:t>
      </w:r>
    </w:p>
    <w:p w14:paraId="4E1D89B5" w14:textId="07C8E816" w:rsidR="009A3805" w:rsidRPr="003A4D0F" w:rsidRDefault="009A380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5</w:t>
      </w:r>
      <w:r w:rsidR="009E130F" w:rsidRPr="003A4D0F">
        <w:rPr>
          <w:rFonts w:ascii="Times New Roman" w:hAnsi="Times New Roman"/>
          <w:sz w:val="28"/>
          <w:szCs w:val="28"/>
        </w:rPr>
        <w:t>9</w:t>
      </w:r>
      <w:r w:rsidR="00791C16" w:rsidRPr="003A4D0F">
        <w:rPr>
          <w:rFonts w:ascii="Times New Roman" w:hAnsi="Times New Roman"/>
          <w:sz w:val="28"/>
          <w:szCs w:val="28"/>
        </w:rPr>
        <w:t>.</w:t>
      </w:r>
      <w:r w:rsidR="00C50062" w:rsidRPr="003A4D0F">
        <w:rPr>
          <w:rFonts w:ascii="Times New Roman" w:hAnsi="Times New Roman"/>
          <w:sz w:val="28"/>
          <w:szCs w:val="28"/>
        </w:rPr>
        <w:tab/>
      </w:r>
      <w:r w:rsidRPr="003A4D0F">
        <w:rPr>
          <w:rFonts w:ascii="Times New Roman" w:hAnsi="Times New Roman"/>
          <w:sz w:val="28"/>
          <w:szCs w:val="28"/>
        </w:rPr>
        <w:t>При вскрытии конвертов объявляются полное наименование организации-участника, фамилия, имя и отчество</w:t>
      </w:r>
      <w:r w:rsidR="00C73F97" w:rsidRPr="003A4D0F">
        <w:rPr>
          <w:rFonts w:ascii="Times New Roman" w:hAnsi="Times New Roman"/>
          <w:sz w:val="28"/>
          <w:szCs w:val="28"/>
        </w:rPr>
        <w:t xml:space="preserve"> (при его наличии)</w:t>
      </w:r>
      <w:r w:rsidRPr="003A4D0F">
        <w:rPr>
          <w:rFonts w:ascii="Times New Roman" w:hAnsi="Times New Roman"/>
          <w:sz w:val="28"/>
          <w:szCs w:val="28"/>
        </w:rPr>
        <w:t>, паспортные данные (для физического лица, включая индивидуального предпринимателя) и место нахождения (место жительства) каждого участника, цена его конкурсного предложения. Данные заносятся в протокол заседания конкурсной комиссии.</w:t>
      </w:r>
    </w:p>
    <w:p w14:paraId="48647ED2" w14:textId="559624F0" w:rsidR="00F33B93" w:rsidRPr="003A4D0F" w:rsidRDefault="00892857"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60.</w:t>
      </w:r>
      <w:r w:rsidR="00C50062" w:rsidRPr="003A4D0F">
        <w:rPr>
          <w:rFonts w:ascii="Times New Roman" w:hAnsi="Times New Roman"/>
          <w:sz w:val="28"/>
          <w:szCs w:val="28"/>
        </w:rPr>
        <w:tab/>
      </w:r>
      <w:r w:rsidR="00F33B93" w:rsidRPr="003A4D0F">
        <w:rPr>
          <w:rFonts w:ascii="Times New Roman" w:hAnsi="Times New Roman"/>
          <w:sz w:val="28"/>
          <w:szCs w:val="28"/>
        </w:rPr>
        <w:t>Во время вскрытия конвертов конкурсная комиссия не вправе принимать решение об отклонении конкретных или всех конкурсных предложений.</w:t>
      </w:r>
    </w:p>
    <w:p w14:paraId="240EFAD0" w14:textId="7A0F12D8" w:rsidR="00D93BA8" w:rsidRPr="003A4D0F" w:rsidRDefault="009E130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61</w:t>
      </w:r>
      <w:r w:rsidR="009A3805" w:rsidRPr="003A4D0F">
        <w:rPr>
          <w:rFonts w:ascii="Times New Roman" w:hAnsi="Times New Roman"/>
          <w:sz w:val="28"/>
          <w:szCs w:val="28"/>
        </w:rPr>
        <w:t>.</w:t>
      </w:r>
      <w:r w:rsidR="00C50062" w:rsidRPr="003A4D0F">
        <w:rPr>
          <w:rFonts w:ascii="Times New Roman" w:hAnsi="Times New Roman"/>
          <w:sz w:val="28"/>
          <w:szCs w:val="28"/>
        </w:rPr>
        <w:tab/>
      </w:r>
      <w:r w:rsidR="00D93BA8" w:rsidRPr="003A4D0F">
        <w:rPr>
          <w:rFonts w:ascii="Times New Roman" w:hAnsi="Times New Roman"/>
          <w:sz w:val="28"/>
          <w:szCs w:val="28"/>
        </w:rPr>
        <w:t>По запросу участника процедуры закупки в течение трех рабочих дней со дня поступления запроса организатору ему может быть направлена в</w:t>
      </w:r>
      <w:r w:rsidR="009A3805" w:rsidRPr="003A4D0F">
        <w:rPr>
          <w:rFonts w:ascii="Times New Roman" w:hAnsi="Times New Roman"/>
          <w:sz w:val="28"/>
          <w:szCs w:val="28"/>
        </w:rPr>
        <w:t>ыписк</w:t>
      </w:r>
      <w:r w:rsidR="00A278A2" w:rsidRPr="003A4D0F">
        <w:rPr>
          <w:rFonts w:ascii="Times New Roman" w:hAnsi="Times New Roman"/>
          <w:sz w:val="28"/>
          <w:szCs w:val="28"/>
        </w:rPr>
        <w:t>а</w:t>
      </w:r>
      <w:r w:rsidR="009A3805" w:rsidRPr="003A4D0F">
        <w:rPr>
          <w:rFonts w:ascii="Times New Roman" w:hAnsi="Times New Roman"/>
          <w:sz w:val="28"/>
          <w:szCs w:val="28"/>
        </w:rPr>
        <w:t xml:space="preserve"> из протокола заседания конкурсной комиссии в части сведений о </w:t>
      </w:r>
      <w:r w:rsidR="00E201E7" w:rsidRPr="003A4D0F">
        <w:rPr>
          <w:rFonts w:ascii="Times New Roman" w:hAnsi="Times New Roman"/>
          <w:sz w:val="28"/>
          <w:szCs w:val="28"/>
        </w:rPr>
        <w:t xml:space="preserve">количестве </w:t>
      </w:r>
      <w:r w:rsidR="00A278A2" w:rsidRPr="003A4D0F">
        <w:rPr>
          <w:rFonts w:ascii="Times New Roman" w:hAnsi="Times New Roman"/>
          <w:sz w:val="28"/>
          <w:szCs w:val="28"/>
        </w:rPr>
        <w:t>поданных предложений</w:t>
      </w:r>
      <w:r w:rsidR="00E201E7" w:rsidRPr="003A4D0F">
        <w:rPr>
          <w:rFonts w:ascii="Times New Roman" w:hAnsi="Times New Roman"/>
          <w:sz w:val="28"/>
          <w:szCs w:val="28"/>
        </w:rPr>
        <w:t xml:space="preserve"> и </w:t>
      </w:r>
      <w:r w:rsidR="00A278A2" w:rsidRPr="003A4D0F">
        <w:rPr>
          <w:rFonts w:ascii="Times New Roman" w:hAnsi="Times New Roman"/>
          <w:sz w:val="28"/>
          <w:szCs w:val="28"/>
        </w:rPr>
        <w:t>их ц</w:t>
      </w:r>
      <w:r w:rsidR="00E201E7" w:rsidRPr="003A4D0F">
        <w:rPr>
          <w:rFonts w:ascii="Times New Roman" w:hAnsi="Times New Roman"/>
          <w:sz w:val="28"/>
          <w:szCs w:val="28"/>
        </w:rPr>
        <w:t xml:space="preserve">енах </w:t>
      </w:r>
      <w:r w:rsidR="00A278A2" w:rsidRPr="003A4D0F">
        <w:rPr>
          <w:rFonts w:ascii="Times New Roman" w:hAnsi="Times New Roman"/>
          <w:sz w:val="28"/>
          <w:szCs w:val="28"/>
        </w:rPr>
        <w:t>без указания наименований участников процедуры закупки</w:t>
      </w:r>
      <w:r w:rsidR="00D93BA8" w:rsidRPr="003A4D0F">
        <w:rPr>
          <w:rFonts w:ascii="Times New Roman" w:hAnsi="Times New Roman"/>
          <w:sz w:val="28"/>
          <w:szCs w:val="28"/>
        </w:rPr>
        <w:t>.</w:t>
      </w:r>
    </w:p>
    <w:p w14:paraId="5CC8A1C3" w14:textId="07303E9E" w:rsidR="005437F3" w:rsidRPr="003A4D0F" w:rsidRDefault="009E130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62.</w:t>
      </w:r>
      <w:r w:rsidR="00C50062" w:rsidRPr="003A4D0F">
        <w:rPr>
          <w:rFonts w:ascii="Times New Roman" w:hAnsi="Times New Roman"/>
          <w:sz w:val="28"/>
          <w:szCs w:val="28"/>
        </w:rPr>
        <w:tab/>
      </w:r>
      <w:r w:rsidR="00407E82" w:rsidRPr="003A4D0F">
        <w:rPr>
          <w:rFonts w:ascii="Times New Roman" w:hAnsi="Times New Roman"/>
          <w:sz w:val="28"/>
          <w:szCs w:val="28"/>
        </w:rPr>
        <w:t xml:space="preserve">К дальнейшему участию в </w:t>
      </w:r>
      <w:r w:rsidR="009A3805" w:rsidRPr="003A4D0F">
        <w:rPr>
          <w:rFonts w:ascii="Times New Roman" w:hAnsi="Times New Roman"/>
          <w:sz w:val="28"/>
          <w:szCs w:val="28"/>
        </w:rPr>
        <w:t>открытом конкурсе</w:t>
      </w:r>
      <w:r w:rsidR="00407E82" w:rsidRPr="003A4D0F">
        <w:rPr>
          <w:rFonts w:ascii="Times New Roman" w:hAnsi="Times New Roman"/>
          <w:sz w:val="28"/>
          <w:szCs w:val="28"/>
        </w:rPr>
        <w:t xml:space="preserve"> допускаются только те </w:t>
      </w:r>
      <w:r w:rsidR="005B5ACA" w:rsidRPr="003A4D0F">
        <w:rPr>
          <w:rFonts w:ascii="Times New Roman" w:hAnsi="Times New Roman"/>
          <w:sz w:val="28"/>
          <w:szCs w:val="28"/>
        </w:rPr>
        <w:t xml:space="preserve">конкурсные </w:t>
      </w:r>
      <w:r w:rsidR="00407E82" w:rsidRPr="003A4D0F">
        <w:rPr>
          <w:rFonts w:ascii="Times New Roman" w:hAnsi="Times New Roman"/>
          <w:sz w:val="28"/>
          <w:szCs w:val="28"/>
        </w:rPr>
        <w:t>предложения, которые объявлены при вскрытии конвертов</w:t>
      </w:r>
      <w:r w:rsidR="009A3805" w:rsidRPr="003A4D0F">
        <w:rPr>
          <w:rFonts w:ascii="Times New Roman" w:hAnsi="Times New Roman"/>
          <w:sz w:val="28"/>
          <w:szCs w:val="28"/>
        </w:rPr>
        <w:t xml:space="preserve">. </w:t>
      </w:r>
    </w:p>
    <w:p w14:paraId="470AC73E" w14:textId="77023F81" w:rsidR="005B5ACA" w:rsidRPr="003A4D0F" w:rsidRDefault="00CE0FD8"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6</w:t>
      </w:r>
      <w:r w:rsidR="009E130F" w:rsidRPr="003A4D0F">
        <w:rPr>
          <w:rFonts w:ascii="Times New Roman" w:hAnsi="Times New Roman"/>
          <w:sz w:val="28"/>
          <w:szCs w:val="28"/>
        </w:rPr>
        <w:t>3</w:t>
      </w:r>
      <w:r w:rsidR="00C73F97" w:rsidRPr="003A4D0F">
        <w:rPr>
          <w:rFonts w:ascii="Times New Roman" w:hAnsi="Times New Roman"/>
          <w:sz w:val="28"/>
          <w:szCs w:val="28"/>
        </w:rPr>
        <w:t>.</w:t>
      </w:r>
      <w:r w:rsidR="00C50062" w:rsidRPr="003A4D0F">
        <w:rPr>
          <w:rFonts w:ascii="Times New Roman" w:hAnsi="Times New Roman"/>
          <w:sz w:val="28"/>
          <w:szCs w:val="28"/>
        </w:rPr>
        <w:tab/>
      </w:r>
      <w:r w:rsidR="005437F3" w:rsidRPr="003A4D0F">
        <w:rPr>
          <w:rFonts w:ascii="Times New Roman" w:hAnsi="Times New Roman"/>
          <w:sz w:val="28"/>
          <w:szCs w:val="28"/>
        </w:rPr>
        <w:t>Конкурсные</w:t>
      </w:r>
      <w:r w:rsidR="00407E82" w:rsidRPr="003A4D0F">
        <w:rPr>
          <w:rFonts w:ascii="Times New Roman" w:hAnsi="Times New Roman"/>
          <w:sz w:val="28"/>
          <w:szCs w:val="28"/>
        </w:rPr>
        <w:t xml:space="preserve"> предложения</w:t>
      </w:r>
      <w:r w:rsidR="005B5ACA" w:rsidRPr="003A4D0F">
        <w:rPr>
          <w:rFonts w:ascii="Times New Roman" w:hAnsi="Times New Roman"/>
          <w:sz w:val="28"/>
          <w:szCs w:val="28"/>
        </w:rPr>
        <w:t>,</w:t>
      </w:r>
      <w:r w:rsidR="00407E82" w:rsidRPr="003A4D0F">
        <w:rPr>
          <w:rFonts w:ascii="Times New Roman" w:hAnsi="Times New Roman"/>
          <w:sz w:val="28"/>
          <w:szCs w:val="28"/>
        </w:rPr>
        <w:t xml:space="preserve"> </w:t>
      </w:r>
      <w:r w:rsidR="005437F3" w:rsidRPr="003A4D0F">
        <w:rPr>
          <w:rFonts w:ascii="Times New Roman" w:hAnsi="Times New Roman"/>
          <w:sz w:val="28"/>
          <w:szCs w:val="28"/>
        </w:rPr>
        <w:t>прошедшие процедуру вскрытия</w:t>
      </w:r>
      <w:r w:rsidR="005B5ACA" w:rsidRPr="003A4D0F">
        <w:rPr>
          <w:rFonts w:ascii="Times New Roman" w:hAnsi="Times New Roman"/>
          <w:sz w:val="28"/>
          <w:szCs w:val="28"/>
        </w:rPr>
        <w:t xml:space="preserve"> конвертов,</w:t>
      </w:r>
      <w:r w:rsidR="005437F3" w:rsidRPr="003A4D0F">
        <w:rPr>
          <w:rFonts w:ascii="Times New Roman" w:hAnsi="Times New Roman"/>
          <w:sz w:val="28"/>
          <w:szCs w:val="28"/>
        </w:rPr>
        <w:t xml:space="preserve"> </w:t>
      </w:r>
      <w:r w:rsidR="00407E82" w:rsidRPr="003A4D0F">
        <w:rPr>
          <w:rFonts w:ascii="Times New Roman" w:hAnsi="Times New Roman"/>
          <w:sz w:val="28"/>
          <w:szCs w:val="28"/>
        </w:rPr>
        <w:t xml:space="preserve">подлежат рассмотрению комиссией на их соответствие требованиям </w:t>
      </w:r>
      <w:r w:rsidR="005B5ACA" w:rsidRPr="003A4D0F">
        <w:rPr>
          <w:rFonts w:ascii="Times New Roman" w:hAnsi="Times New Roman"/>
          <w:sz w:val="28"/>
          <w:szCs w:val="28"/>
        </w:rPr>
        <w:t>конкурсных документов</w:t>
      </w:r>
      <w:r w:rsidR="00407E82" w:rsidRPr="003A4D0F">
        <w:rPr>
          <w:rFonts w:ascii="Times New Roman" w:hAnsi="Times New Roman"/>
          <w:sz w:val="28"/>
          <w:szCs w:val="28"/>
        </w:rPr>
        <w:t>.</w:t>
      </w:r>
    </w:p>
    <w:p w14:paraId="0795E5A1" w14:textId="48804CD4" w:rsidR="00407E82" w:rsidRPr="003A4D0F" w:rsidRDefault="005437F3"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6</w:t>
      </w:r>
      <w:r w:rsidR="009E130F" w:rsidRPr="003A4D0F">
        <w:rPr>
          <w:rFonts w:ascii="Times New Roman" w:hAnsi="Times New Roman"/>
          <w:sz w:val="28"/>
          <w:szCs w:val="28"/>
        </w:rPr>
        <w:t>4</w:t>
      </w:r>
      <w:r w:rsidR="00407E82" w:rsidRPr="003A4D0F">
        <w:rPr>
          <w:rFonts w:ascii="Times New Roman" w:hAnsi="Times New Roman"/>
          <w:sz w:val="28"/>
          <w:szCs w:val="28"/>
        </w:rPr>
        <w:t>.</w:t>
      </w:r>
      <w:r w:rsidR="00C50062" w:rsidRPr="003A4D0F">
        <w:rPr>
          <w:rFonts w:ascii="Times New Roman" w:hAnsi="Times New Roman"/>
          <w:sz w:val="28"/>
          <w:szCs w:val="28"/>
        </w:rPr>
        <w:tab/>
      </w:r>
      <w:r w:rsidR="00C73F97" w:rsidRPr="003A4D0F">
        <w:rPr>
          <w:rFonts w:ascii="Times New Roman" w:hAnsi="Times New Roman"/>
          <w:sz w:val="28"/>
          <w:szCs w:val="28"/>
        </w:rPr>
        <w:t>Конкурсная к</w:t>
      </w:r>
      <w:r w:rsidR="00407E82" w:rsidRPr="003A4D0F">
        <w:rPr>
          <w:rFonts w:ascii="Times New Roman" w:hAnsi="Times New Roman"/>
          <w:sz w:val="28"/>
          <w:szCs w:val="28"/>
        </w:rPr>
        <w:t xml:space="preserve">омиссия может просить участников дать разъяснения по представленным ими </w:t>
      </w:r>
      <w:r w:rsidR="00C73F97" w:rsidRPr="003A4D0F">
        <w:rPr>
          <w:rFonts w:ascii="Times New Roman" w:hAnsi="Times New Roman"/>
          <w:sz w:val="28"/>
          <w:szCs w:val="28"/>
        </w:rPr>
        <w:t xml:space="preserve">конкурсным </w:t>
      </w:r>
      <w:r w:rsidR="00407E82" w:rsidRPr="003A4D0F">
        <w:rPr>
          <w:rFonts w:ascii="Times New Roman" w:hAnsi="Times New Roman"/>
          <w:sz w:val="28"/>
          <w:szCs w:val="28"/>
        </w:rPr>
        <w:t>предложениям.</w:t>
      </w:r>
    </w:p>
    <w:p w14:paraId="6BC44E74" w14:textId="51DC3E0C" w:rsidR="005437F3" w:rsidRPr="003A4D0F" w:rsidRDefault="007230EF"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6</w:t>
      </w:r>
      <w:r w:rsidR="009E130F" w:rsidRPr="003A4D0F">
        <w:rPr>
          <w:rFonts w:ascii="Times New Roman" w:hAnsi="Times New Roman"/>
          <w:sz w:val="28"/>
          <w:szCs w:val="28"/>
        </w:rPr>
        <w:t>5</w:t>
      </w:r>
      <w:r w:rsidR="005437F3" w:rsidRPr="003A4D0F">
        <w:rPr>
          <w:rFonts w:ascii="Times New Roman" w:hAnsi="Times New Roman"/>
          <w:sz w:val="28"/>
          <w:szCs w:val="28"/>
        </w:rPr>
        <w:t>.</w:t>
      </w:r>
      <w:r w:rsidR="00C50062" w:rsidRPr="003A4D0F">
        <w:rPr>
          <w:rFonts w:ascii="Times New Roman" w:hAnsi="Times New Roman"/>
          <w:sz w:val="28"/>
          <w:szCs w:val="28"/>
        </w:rPr>
        <w:tab/>
      </w:r>
      <w:r w:rsidR="005437F3" w:rsidRPr="003A4D0F">
        <w:rPr>
          <w:rFonts w:ascii="Times New Roman" w:hAnsi="Times New Roman"/>
          <w:sz w:val="28"/>
          <w:szCs w:val="28"/>
        </w:rPr>
        <w:t>Оценка конкурсных предложений на соответствие их техническим требованиям осуществляется техническими специалистами заказчика</w:t>
      </w:r>
      <w:r w:rsidR="00892857" w:rsidRPr="003A4D0F">
        <w:rPr>
          <w:rFonts w:ascii="Times New Roman" w:hAnsi="Times New Roman"/>
          <w:sz w:val="28"/>
          <w:szCs w:val="28"/>
        </w:rPr>
        <w:t xml:space="preserve">. </w:t>
      </w:r>
      <w:r w:rsidR="005437F3" w:rsidRPr="003A4D0F">
        <w:rPr>
          <w:rFonts w:ascii="Times New Roman" w:hAnsi="Times New Roman"/>
          <w:sz w:val="28"/>
          <w:szCs w:val="28"/>
        </w:rPr>
        <w:t xml:space="preserve">Техническое заключение утверждается руководителем заказчика или </w:t>
      </w:r>
      <w:r w:rsidR="005437F3" w:rsidRPr="003A4D0F">
        <w:rPr>
          <w:rFonts w:ascii="Times New Roman" w:hAnsi="Times New Roman"/>
          <w:sz w:val="28"/>
          <w:szCs w:val="28"/>
        </w:rPr>
        <w:lastRenderedPageBreak/>
        <w:t>уполномоченным им лицом. При необходимости оценка конкурсных предложений может также проводиться с участием независимых экспертов.</w:t>
      </w:r>
    </w:p>
    <w:p w14:paraId="24E3A8BB" w14:textId="55964212" w:rsidR="00407E82" w:rsidRPr="003A4D0F" w:rsidRDefault="005437F3"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6</w:t>
      </w:r>
      <w:r w:rsidR="00892857" w:rsidRPr="003A4D0F">
        <w:rPr>
          <w:rFonts w:ascii="Times New Roman" w:hAnsi="Times New Roman"/>
          <w:sz w:val="28"/>
          <w:szCs w:val="28"/>
        </w:rPr>
        <w:t>6</w:t>
      </w:r>
      <w:r w:rsidRPr="003A4D0F">
        <w:rPr>
          <w:rFonts w:ascii="Times New Roman" w:hAnsi="Times New Roman"/>
          <w:sz w:val="28"/>
          <w:szCs w:val="28"/>
        </w:rPr>
        <w:t>.</w:t>
      </w:r>
      <w:r w:rsidR="00C50062" w:rsidRPr="003A4D0F">
        <w:rPr>
          <w:rFonts w:ascii="Times New Roman" w:hAnsi="Times New Roman"/>
          <w:sz w:val="28"/>
          <w:szCs w:val="28"/>
        </w:rPr>
        <w:tab/>
      </w:r>
      <w:r w:rsidR="00407E82" w:rsidRPr="003A4D0F">
        <w:rPr>
          <w:rFonts w:ascii="Times New Roman" w:hAnsi="Times New Roman"/>
          <w:sz w:val="28"/>
          <w:szCs w:val="28"/>
        </w:rPr>
        <w:t xml:space="preserve">Оценке </w:t>
      </w:r>
      <w:r w:rsidR="00586A2A" w:rsidRPr="003A4D0F">
        <w:rPr>
          <w:rFonts w:ascii="Times New Roman" w:hAnsi="Times New Roman"/>
          <w:sz w:val="28"/>
          <w:szCs w:val="28"/>
        </w:rPr>
        <w:t xml:space="preserve">в соответствии с критериями, способом оценки и сравнения, установленными в </w:t>
      </w:r>
      <w:r w:rsidR="007E5233" w:rsidRPr="003A4D0F">
        <w:rPr>
          <w:rFonts w:ascii="Times New Roman" w:hAnsi="Times New Roman"/>
          <w:sz w:val="28"/>
          <w:szCs w:val="28"/>
        </w:rPr>
        <w:t>конкурсных документах</w:t>
      </w:r>
      <w:r w:rsidR="00840EEA" w:rsidRPr="003A4D0F">
        <w:rPr>
          <w:rFonts w:ascii="Times New Roman" w:hAnsi="Times New Roman"/>
          <w:sz w:val="28"/>
          <w:szCs w:val="28"/>
        </w:rPr>
        <w:t xml:space="preserve">, </w:t>
      </w:r>
      <w:r w:rsidR="00407E82" w:rsidRPr="003A4D0F">
        <w:rPr>
          <w:rFonts w:ascii="Times New Roman" w:hAnsi="Times New Roman"/>
          <w:sz w:val="28"/>
          <w:szCs w:val="28"/>
        </w:rPr>
        <w:t xml:space="preserve">подлежат не менее двух </w:t>
      </w:r>
      <w:r w:rsidR="007230EF" w:rsidRPr="003A4D0F">
        <w:rPr>
          <w:rFonts w:ascii="Times New Roman" w:hAnsi="Times New Roman"/>
          <w:sz w:val="28"/>
          <w:szCs w:val="28"/>
        </w:rPr>
        <w:t xml:space="preserve">конкурсных </w:t>
      </w:r>
      <w:r w:rsidR="00407E82" w:rsidRPr="003A4D0F">
        <w:rPr>
          <w:rFonts w:ascii="Times New Roman" w:hAnsi="Times New Roman"/>
          <w:sz w:val="28"/>
          <w:szCs w:val="28"/>
        </w:rPr>
        <w:t xml:space="preserve">предложений, соответствующих требованиям </w:t>
      </w:r>
      <w:r w:rsidR="007230EF" w:rsidRPr="003A4D0F">
        <w:rPr>
          <w:rFonts w:ascii="Times New Roman" w:hAnsi="Times New Roman"/>
          <w:sz w:val="28"/>
          <w:szCs w:val="28"/>
        </w:rPr>
        <w:t>конкурсных документов</w:t>
      </w:r>
      <w:r w:rsidR="00407E82" w:rsidRPr="003A4D0F">
        <w:rPr>
          <w:rFonts w:ascii="Times New Roman" w:hAnsi="Times New Roman"/>
          <w:sz w:val="28"/>
          <w:szCs w:val="28"/>
        </w:rPr>
        <w:t>.</w:t>
      </w:r>
      <w:r w:rsidR="00586A2A" w:rsidRPr="003A4D0F">
        <w:rPr>
          <w:rFonts w:ascii="Times New Roman" w:hAnsi="Times New Roman"/>
          <w:sz w:val="28"/>
          <w:szCs w:val="28"/>
        </w:rPr>
        <w:t xml:space="preserve"> </w:t>
      </w:r>
      <w:r w:rsidR="008250DC" w:rsidRPr="003A4D0F">
        <w:rPr>
          <w:rFonts w:ascii="Times New Roman" w:hAnsi="Times New Roman"/>
          <w:sz w:val="28"/>
          <w:szCs w:val="28"/>
        </w:rPr>
        <w:t>В случае</w:t>
      </w:r>
      <w:r w:rsidR="00892857" w:rsidRPr="003A4D0F">
        <w:rPr>
          <w:rFonts w:ascii="Times New Roman" w:hAnsi="Times New Roman"/>
          <w:sz w:val="28"/>
          <w:szCs w:val="28"/>
        </w:rPr>
        <w:t>, предусмотренно</w:t>
      </w:r>
      <w:r w:rsidR="008250DC" w:rsidRPr="003A4D0F">
        <w:rPr>
          <w:rFonts w:ascii="Times New Roman" w:hAnsi="Times New Roman"/>
          <w:sz w:val="28"/>
          <w:szCs w:val="28"/>
        </w:rPr>
        <w:t>м</w:t>
      </w:r>
      <w:r w:rsidR="00892857" w:rsidRPr="003A4D0F">
        <w:rPr>
          <w:rFonts w:ascii="Times New Roman" w:hAnsi="Times New Roman"/>
          <w:sz w:val="28"/>
          <w:szCs w:val="28"/>
        </w:rPr>
        <w:t xml:space="preserve"> частью второй пункта 29 настоящего </w:t>
      </w:r>
      <w:r w:rsidR="00B80140" w:rsidRPr="003A4D0F">
        <w:rPr>
          <w:rFonts w:ascii="Times New Roman" w:hAnsi="Times New Roman"/>
          <w:sz w:val="28"/>
          <w:szCs w:val="28"/>
        </w:rPr>
        <w:t>П</w:t>
      </w:r>
      <w:r w:rsidR="00892857" w:rsidRPr="003A4D0F">
        <w:rPr>
          <w:rFonts w:ascii="Times New Roman" w:hAnsi="Times New Roman"/>
          <w:sz w:val="28"/>
          <w:szCs w:val="28"/>
        </w:rPr>
        <w:t>орядка</w:t>
      </w:r>
      <w:r w:rsidR="008250DC" w:rsidRPr="003A4D0F">
        <w:rPr>
          <w:rFonts w:ascii="Times New Roman" w:hAnsi="Times New Roman"/>
          <w:sz w:val="28"/>
          <w:szCs w:val="28"/>
        </w:rPr>
        <w:t>, оценка в соответствии с критериями, способом оценки и сравнения, установленными в конкурсных документах не проводится.</w:t>
      </w:r>
      <w:r w:rsidR="00892857" w:rsidRPr="003A4D0F">
        <w:rPr>
          <w:rFonts w:ascii="Times New Roman" w:hAnsi="Times New Roman"/>
          <w:sz w:val="28"/>
          <w:szCs w:val="28"/>
        </w:rPr>
        <w:t xml:space="preserve"> </w:t>
      </w:r>
    </w:p>
    <w:p w14:paraId="1531BC29" w14:textId="34343C02" w:rsidR="005437F3" w:rsidRPr="003A4D0F" w:rsidRDefault="009E130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6</w:t>
      </w:r>
      <w:r w:rsidR="00892857" w:rsidRPr="003A4D0F">
        <w:rPr>
          <w:rFonts w:ascii="Times New Roman" w:hAnsi="Times New Roman"/>
          <w:sz w:val="28"/>
          <w:szCs w:val="28"/>
        </w:rPr>
        <w:t>7</w:t>
      </w:r>
      <w:r w:rsidR="005437F3" w:rsidRPr="003A4D0F">
        <w:rPr>
          <w:rFonts w:ascii="Times New Roman" w:hAnsi="Times New Roman"/>
          <w:sz w:val="28"/>
          <w:szCs w:val="28"/>
        </w:rPr>
        <w:t>.</w:t>
      </w:r>
      <w:r w:rsidR="00C50062" w:rsidRPr="003A4D0F">
        <w:rPr>
          <w:rFonts w:ascii="Times New Roman" w:hAnsi="Times New Roman"/>
          <w:sz w:val="28"/>
          <w:szCs w:val="28"/>
        </w:rPr>
        <w:tab/>
      </w:r>
      <w:r w:rsidR="005437F3" w:rsidRPr="003A4D0F">
        <w:rPr>
          <w:rFonts w:ascii="Times New Roman" w:hAnsi="Times New Roman"/>
          <w:sz w:val="28"/>
          <w:szCs w:val="28"/>
        </w:rPr>
        <w:t>Критериями оценки конкурсных предложений являются</w:t>
      </w:r>
      <w:r w:rsidR="00840EEA" w:rsidRPr="003A4D0F">
        <w:rPr>
          <w:rFonts w:ascii="Times New Roman" w:hAnsi="Times New Roman"/>
          <w:sz w:val="28"/>
          <w:szCs w:val="28"/>
        </w:rPr>
        <w:t>:</w:t>
      </w:r>
      <w:r w:rsidR="005437F3" w:rsidRPr="003A4D0F">
        <w:rPr>
          <w:rFonts w:ascii="Times New Roman" w:hAnsi="Times New Roman"/>
          <w:sz w:val="28"/>
          <w:szCs w:val="28"/>
        </w:rPr>
        <w:t xml:space="preserve"> цена конкурсного предложения, а также другие критерии, </w:t>
      </w:r>
      <w:r w:rsidR="00207138" w:rsidRPr="003A4D0F">
        <w:rPr>
          <w:rFonts w:ascii="Times New Roman" w:hAnsi="Times New Roman"/>
          <w:sz w:val="28"/>
          <w:szCs w:val="28"/>
        </w:rPr>
        <w:t>установленные заказчиком в технической заявке.</w:t>
      </w:r>
    </w:p>
    <w:p w14:paraId="300C3707" w14:textId="77777777" w:rsidR="005437F3" w:rsidRPr="003A4D0F" w:rsidRDefault="005437F3" w:rsidP="00A36A1E">
      <w:pPr>
        <w:ind w:firstLine="567"/>
        <w:jc w:val="both"/>
        <w:outlineLvl w:val="1"/>
        <w:rPr>
          <w:rFonts w:ascii="Times New Roman" w:hAnsi="Times New Roman"/>
          <w:sz w:val="28"/>
          <w:szCs w:val="28"/>
        </w:rPr>
      </w:pPr>
      <w:r w:rsidRPr="003A4D0F">
        <w:rPr>
          <w:rFonts w:ascii="Times New Roman" w:hAnsi="Times New Roman"/>
          <w:sz w:val="28"/>
          <w:szCs w:val="28"/>
        </w:rPr>
        <w:t xml:space="preserve">Критерии оценки конкурсных предложений в максимально возможной степени должны быть объективными и поддаваться количественной оценке. </w:t>
      </w:r>
    </w:p>
    <w:p w14:paraId="38515AEE" w14:textId="520A7B90" w:rsidR="00407E82" w:rsidRPr="003A4D0F" w:rsidRDefault="007230EF"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6</w:t>
      </w:r>
      <w:r w:rsidR="00892857" w:rsidRPr="003A4D0F">
        <w:rPr>
          <w:rFonts w:ascii="Times New Roman" w:hAnsi="Times New Roman"/>
          <w:sz w:val="28"/>
          <w:szCs w:val="28"/>
        </w:rPr>
        <w:t>8</w:t>
      </w:r>
      <w:r w:rsidR="00407E82" w:rsidRPr="003A4D0F">
        <w:rPr>
          <w:rFonts w:ascii="Times New Roman" w:hAnsi="Times New Roman"/>
          <w:sz w:val="28"/>
          <w:szCs w:val="28"/>
        </w:rPr>
        <w:t>.</w:t>
      </w:r>
      <w:r w:rsidR="00C50062" w:rsidRPr="003A4D0F">
        <w:rPr>
          <w:rFonts w:ascii="Times New Roman" w:hAnsi="Times New Roman"/>
          <w:sz w:val="28"/>
          <w:szCs w:val="28"/>
        </w:rPr>
        <w:tab/>
      </w:r>
      <w:r w:rsidR="00407E82" w:rsidRPr="003A4D0F">
        <w:rPr>
          <w:rFonts w:ascii="Times New Roman" w:hAnsi="Times New Roman"/>
          <w:sz w:val="28"/>
          <w:szCs w:val="28"/>
        </w:rPr>
        <w:t xml:space="preserve">В результате оценки </w:t>
      </w:r>
      <w:r w:rsidRPr="003A4D0F">
        <w:rPr>
          <w:rFonts w:ascii="Times New Roman" w:hAnsi="Times New Roman"/>
          <w:sz w:val="28"/>
          <w:szCs w:val="28"/>
        </w:rPr>
        <w:t xml:space="preserve">конкурсных </w:t>
      </w:r>
      <w:r w:rsidR="00407E82" w:rsidRPr="003A4D0F">
        <w:rPr>
          <w:rFonts w:ascii="Times New Roman" w:hAnsi="Times New Roman"/>
          <w:sz w:val="28"/>
          <w:szCs w:val="28"/>
        </w:rPr>
        <w:t xml:space="preserve">предложений </w:t>
      </w:r>
      <w:r w:rsidR="00AC14FC" w:rsidRPr="003A4D0F">
        <w:rPr>
          <w:rFonts w:ascii="Times New Roman" w:hAnsi="Times New Roman"/>
          <w:sz w:val="28"/>
          <w:szCs w:val="28"/>
        </w:rPr>
        <w:t>в соответствии с критериями, способом оценки и сравнения, установленными конкурсн</w:t>
      </w:r>
      <w:r w:rsidR="007E5233" w:rsidRPr="003A4D0F">
        <w:rPr>
          <w:rFonts w:ascii="Times New Roman" w:hAnsi="Times New Roman"/>
          <w:sz w:val="28"/>
          <w:szCs w:val="28"/>
        </w:rPr>
        <w:t>ыми документами</w:t>
      </w:r>
      <w:r w:rsidR="00AC14FC" w:rsidRPr="003A4D0F">
        <w:rPr>
          <w:rFonts w:ascii="Times New Roman" w:hAnsi="Times New Roman"/>
          <w:sz w:val="28"/>
          <w:szCs w:val="28"/>
        </w:rPr>
        <w:t xml:space="preserve">, </w:t>
      </w:r>
      <w:r w:rsidR="00407E82" w:rsidRPr="003A4D0F">
        <w:rPr>
          <w:rFonts w:ascii="Times New Roman" w:hAnsi="Times New Roman"/>
          <w:sz w:val="28"/>
          <w:szCs w:val="28"/>
        </w:rPr>
        <w:t xml:space="preserve">каждому из них присваивается порядковый номер (место) по степени их выгодности. Участник, представивший </w:t>
      </w:r>
      <w:r w:rsidRPr="003A4D0F">
        <w:rPr>
          <w:rFonts w:ascii="Times New Roman" w:hAnsi="Times New Roman"/>
          <w:sz w:val="28"/>
          <w:szCs w:val="28"/>
        </w:rPr>
        <w:t xml:space="preserve">конкурсное </w:t>
      </w:r>
      <w:r w:rsidR="00407E82" w:rsidRPr="003A4D0F">
        <w:rPr>
          <w:rFonts w:ascii="Times New Roman" w:hAnsi="Times New Roman"/>
          <w:sz w:val="28"/>
          <w:szCs w:val="28"/>
        </w:rPr>
        <w:t xml:space="preserve">предложение, которому присвоен порядковый номер 1 (первое место), выбирается победителем. </w:t>
      </w:r>
    </w:p>
    <w:p w14:paraId="25A1B805" w14:textId="24A66C6D" w:rsidR="00D16E2B" w:rsidRPr="003A4D0F" w:rsidRDefault="00892857"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69</w:t>
      </w:r>
      <w:r w:rsidR="00D16E2B" w:rsidRPr="003A4D0F">
        <w:rPr>
          <w:rFonts w:ascii="Times New Roman" w:hAnsi="Times New Roman"/>
          <w:sz w:val="28"/>
          <w:szCs w:val="28"/>
        </w:rPr>
        <w:t>.</w:t>
      </w:r>
      <w:r w:rsidR="00C50062" w:rsidRPr="003A4D0F">
        <w:rPr>
          <w:rFonts w:ascii="Times New Roman" w:hAnsi="Times New Roman"/>
          <w:sz w:val="28"/>
          <w:szCs w:val="28"/>
        </w:rPr>
        <w:tab/>
      </w:r>
      <w:r w:rsidR="00D16E2B" w:rsidRPr="003A4D0F">
        <w:rPr>
          <w:rFonts w:ascii="Times New Roman" w:hAnsi="Times New Roman"/>
          <w:sz w:val="28"/>
          <w:szCs w:val="28"/>
        </w:rPr>
        <w:t>Решение о выборе победителя принимается в срок, как правило, не превышающий 20 календарных дней после получения конкурсной комиссией технического заключения.</w:t>
      </w:r>
    </w:p>
    <w:p w14:paraId="0B295063" w14:textId="1D1A73AB" w:rsidR="000F0FEA" w:rsidRPr="003A4D0F" w:rsidRDefault="00CE0FD8"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7</w:t>
      </w:r>
      <w:r w:rsidR="00892857" w:rsidRPr="003A4D0F">
        <w:rPr>
          <w:rFonts w:ascii="Times New Roman" w:hAnsi="Times New Roman"/>
          <w:sz w:val="28"/>
          <w:szCs w:val="28"/>
        </w:rPr>
        <w:t>0</w:t>
      </w:r>
      <w:r w:rsidR="000F0FEA"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 xml:space="preserve">Открытый конкурс признается конкурсной комиссией несостоявшимся в случаях, указанных в пункте </w:t>
      </w:r>
      <w:r w:rsidR="009E130F" w:rsidRPr="003A4D0F">
        <w:rPr>
          <w:rFonts w:ascii="Times New Roman" w:hAnsi="Times New Roman"/>
          <w:sz w:val="28"/>
          <w:szCs w:val="28"/>
        </w:rPr>
        <w:t>3</w:t>
      </w:r>
      <w:r w:rsidR="009A1D2E" w:rsidRPr="003A4D0F">
        <w:rPr>
          <w:rFonts w:ascii="Times New Roman" w:hAnsi="Times New Roman"/>
          <w:sz w:val="28"/>
          <w:szCs w:val="28"/>
        </w:rPr>
        <w:t>7</w:t>
      </w:r>
      <w:r w:rsidR="000F0FEA" w:rsidRPr="003A4D0F">
        <w:rPr>
          <w:rFonts w:ascii="Times New Roman" w:hAnsi="Times New Roman"/>
          <w:sz w:val="28"/>
          <w:szCs w:val="28"/>
        </w:rPr>
        <w:t xml:space="preserve"> настоящ</w:t>
      </w:r>
      <w:r w:rsidR="00385687" w:rsidRPr="003A4D0F">
        <w:rPr>
          <w:rFonts w:ascii="Times New Roman" w:hAnsi="Times New Roman"/>
          <w:sz w:val="28"/>
          <w:szCs w:val="28"/>
        </w:rPr>
        <w:t>его Порядка</w:t>
      </w:r>
      <w:r w:rsidR="000F0FEA" w:rsidRPr="003A4D0F">
        <w:rPr>
          <w:rFonts w:ascii="Times New Roman" w:hAnsi="Times New Roman"/>
          <w:sz w:val="28"/>
          <w:szCs w:val="28"/>
        </w:rPr>
        <w:t>.</w:t>
      </w:r>
    </w:p>
    <w:p w14:paraId="4AFD8DAD" w14:textId="358EF884" w:rsidR="000F0FEA" w:rsidRPr="003A4D0F" w:rsidRDefault="00892857"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71.</w:t>
      </w:r>
      <w:r w:rsidR="00CF3463" w:rsidRPr="003A4D0F">
        <w:rPr>
          <w:rFonts w:ascii="Times New Roman" w:hAnsi="Times New Roman"/>
          <w:sz w:val="28"/>
          <w:szCs w:val="28"/>
        </w:rPr>
        <w:tab/>
      </w:r>
      <w:r w:rsidR="000F0FEA" w:rsidRPr="003A4D0F">
        <w:rPr>
          <w:rFonts w:ascii="Times New Roman" w:hAnsi="Times New Roman"/>
          <w:sz w:val="28"/>
          <w:szCs w:val="28"/>
        </w:rPr>
        <w:t xml:space="preserve">Если открытый конкурс признан несостоявшимся либо выбор поставщиков осуществлен не по всем частям (лотам) закупаемых товаров организатор </w:t>
      </w:r>
      <w:r w:rsidR="00AC14FC" w:rsidRPr="003A4D0F">
        <w:rPr>
          <w:rFonts w:ascii="Times New Roman" w:hAnsi="Times New Roman"/>
          <w:sz w:val="28"/>
          <w:szCs w:val="28"/>
        </w:rPr>
        <w:t>обращается</w:t>
      </w:r>
      <w:r w:rsidR="00D16E2B" w:rsidRPr="003A4D0F">
        <w:rPr>
          <w:rFonts w:ascii="Times New Roman" w:hAnsi="Times New Roman"/>
          <w:sz w:val="28"/>
          <w:szCs w:val="28"/>
        </w:rPr>
        <w:t xml:space="preserve"> к заказчику </w:t>
      </w:r>
      <w:r w:rsidR="00AC14FC" w:rsidRPr="003A4D0F">
        <w:rPr>
          <w:rFonts w:ascii="Times New Roman" w:hAnsi="Times New Roman"/>
          <w:sz w:val="28"/>
          <w:szCs w:val="28"/>
        </w:rPr>
        <w:t>для</w:t>
      </w:r>
      <w:r w:rsidR="00D16E2B" w:rsidRPr="003A4D0F">
        <w:rPr>
          <w:rFonts w:ascii="Times New Roman" w:hAnsi="Times New Roman"/>
          <w:sz w:val="28"/>
          <w:szCs w:val="28"/>
        </w:rPr>
        <w:t xml:space="preserve"> согласовани</w:t>
      </w:r>
      <w:r w:rsidR="00AC14FC" w:rsidRPr="003A4D0F">
        <w:rPr>
          <w:rFonts w:ascii="Times New Roman" w:hAnsi="Times New Roman"/>
          <w:sz w:val="28"/>
          <w:szCs w:val="28"/>
        </w:rPr>
        <w:t>я</w:t>
      </w:r>
      <w:r w:rsidR="00D16E2B" w:rsidRPr="003A4D0F">
        <w:rPr>
          <w:rFonts w:ascii="Times New Roman" w:hAnsi="Times New Roman"/>
          <w:sz w:val="28"/>
          <w:szCs w:val="28"/>
        </w:rPr>
        <w:t xml:space="preserve"> применения </w:t>
      </w:r>
      <w:r w:rsidR="000F0FEA" w:rsidRPr="003A4D0F">
        <w:rPr>
          <w:rFonts w:ascii="Times New Roman" w:hAnsi="Times New Roman"/>
          <w:sz w:val="28"/>
          <w:szCs w:val="28"/>
        </w:rPr>
        <w:t>повторн</w:t>
      </w:r>
      <w:r w:rsidR="00D16E2B" w:rsidRPr="003A4D0F">
        <w:rPr>
          <w:rFonts w:ascii="Times New Roman" w:hAnsi="Times New Roman"/>
          <w:sz w:val="28"/>
          <w:szCs w:val="28"/>
        </w:rPr>
        <w:t>ого</w:t>
      </w:r>
      <w:r w:rsidR="000F0FEA" w:rsidRPr="003A4D0F">
        <w:rPr>
          <w:rFonts w:ascii="Times New Roman" w:hAnsi="Times New Roman"/>
          <w:sz w:val="28"/>
          <w:szCs w:val="28"/>
        </w:rPr>
        <w:t xml:space="preserve"> открыт</w:t>
      </w:r>
      <w:r w:rsidR="00D16E2B" w:rsidRPr="003A4D0F">
        <w:rPr>
          <w:rFonts w:ascii="Times New Roman" w:hAnsi="Times New Roman"/>
          <w:sz w:val="28"/>
          <w:szCs w:val="28"/>
        </w:rPr>
        <w:t>ого</w:t>
      </w:r>
      <w:r w:rsidR="000F0FEA" w:rsidRPr="003A4D0F">
        <w:rPr>
          <w:rFonts w:ascii="Times New Roman" w:hAnsi="Times New Roman"/>
          <w:sz w:val="28"/>
          <w:szCs w:val="28"/>
        </w:rPr>
        <w:t xml:space="preserve"> конкурс</w:t>
      </w:r>
      <w:r w:rsidR="00D16E2B" w:rsidRPr="003A4D0F">
        <w:rPr>
          <w:rFonts w:ascii="Times New Roman" w:hAnsi="Times New Roman"/>
          <w:sz w:val="28"/>
          <w:szCs w:val="28"/>
        </w:rPr>
        <w:t>а</w:t>
      </w:r>
      <w:r w:rsidR="000F0FEA" w:rsidRPr="003A4D0F">
        <w:rPr>
          <w:rFonts w:ascii="Times New Roman" w:hAnsi="Times New Roman"/>
          <w:sz w:val="28"/>
          <w:szCs w:val="28"/>
        </w:rPr>
        <w:t xml:space="preserve"> или ино</w:t>
      </w:r>
      <w:r w:rsidR="00D16E2B" w:rsidRPr="003A4D0F">
        <w:rPr>
          <w:rFonts w:ascii="Times New Roman" w:hAnsi="Times New Roman"/>
          <w:sz w:val="28"/>
          <w:szCs w:val="28"/>
        </w:rPr>
        <w:t xml:space="preserve">го </w:t>
      </w:r>
      <w:r w:rsidR="000F0FEA" w:rsidRPr="003A4D0F">
        <w:rPr>
          <w:rFonts w:ascii="Times New Roman" w:hAnsi="Times New Roman"/>
          <w:sz w:val="28"/>
          <w:szCs w:val="28"/>
        </w:rPr>
        <w:t>вид</w:t>
      </w:r>
      <w:r w:rsidR="00D16E2B" w:rsidRPr="003A4D0F">
        <w:rPr>
          <w:rFonts w:ascii="Times New Roman" w:hAnsi="Times New Roman"/>
          <w:sz w:val="28"/>
          <w:szCs w:val="28"/>
        </w:rPr>
        <w:t>а</w:t>
      </w:r>
      <w:r w:rsidR="000F0FEA" w:rsidRPr="003A4D0F">
        <w:rPr>
          <w:rFonts w:ascii="Times New Roman" w:hAnsi="Times New Roman"/>
          <w:sz w:val="28"/>
          <w:szCs w:val="28"/>
        </w:rPr>
        <w:t xml:space="preserve"> процедуры закупки, в том числе в отношении каждой из этих частей (лотов) исходя из ориентировочной стоимости закупаемых товаров.</w:t>
      </w:r>
    </w:p>
    <w:p w14:paraId="1E7E26FF" w14:textId="6B568895" w:rsidR="00C73F97" w:rsidRPr="003A4D0F" w:rsidRDefault="007230E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7</w:t>
      </w:r>
      <w:r w:rsidR="00CE0FD8" w:rsidRPr="003A4D0F">
        <w:rPr>
          <w:rFonts w:ascii="Times New Roman" w:hAnsi="Times New Roman"/>
          <w:sz w:val="28"/>
          <w:szCs w:val="28"/>
        </w:rPr>
        <w:t>2</w:t>
      </w:r>
      <w:r w:rsidRPr="003A4D0F">
        <w:rPr>
          <w:rFonts w:ascii="Times New Roman" w:hAnsi="Times New Roman"/>
          <w:sz w:val="28"/>
          <w:szCs w:val="28"/>
        </w:rPr>
        <w:t>.</w:t>
      </w:r>
      <w:r w:rsidR="00CF3463" w:rsidRPr="003A4D0F">
        <w:rPr>
          <w:rFonts w:ascii="Times New Roman" w:hAnsi="Times New Roman"/>
          <w:sz w:val="28"/>
          <w:szCs w:val="28"/>
        </w:rPr>
        <w:tab/>
      </w:r>
      <w:r w:rsidR="00C73F97" w:rsidRPr="003A4D0F">
        <w:rPr>
          <w:rFonts w:ascii="Times New Roman" w:hAnsi="Times New Roman"/>
          <w:sz w:val="28"/>
          <w:szCs w:val="28"/>
        </w:rPr>
        <w:t xml:space="preserve">При проведении конкурса </w:t>
      </w:r>
      <w:r w:rsidR="009D0C02" w:rsidRPr="003A4D0F">
        <w:rPr>
          <w:rFonts w:ascii="Times New Roman" w:hAnsi="Times New Roman"/>
          <w:sz w:val="28"/>
          <w:szCs w:val="28"/>
        </w:rPr>
        <w:t xml:space="preserve">не допускаются </w:t>
      </w:r>
      <w:r w:rsidR="00C73F97" w:rsidRPr="003A4D0F">
        <w:rPr>
          <w:rFonts w:ascii="Times New Roman" w:hAnsi="Times New Roman"/>
          <w:sz w:val="28"/>
          <w:szCs w:val="28"/>
        </w:rPr>
        <w:t>какие-либо переговоры между организатором и участниками, за исключением</w:t>
      </w:r>
      <w:r w:rsidR="009D0C02" w:rsidRPr="003A4D0F">
        <w:rPr>
          <w:rFonts w:ascii="Times New Roman" w:hAnsi="Times New Roman"/>
          <w:sz w:val="28"/>
          <w:szCs w:val="28"/>
        </w:rPr>
        <w:t xml:space="preserve"> </w:t>
      </w:r>
      <w:r w:rsidR="00C73F97" w:rsidRPr="003A4D0F">
        <w:rPr>
          <w:rFonts w:ascii="Times New Roman" w:hAnsi="Times New Roman"/>
          <w:sz w:val="28"/>
          <w:szCs w:val="28"/>
        </w:rPr>
        <w:t xml:space="preserve">переговоров </w:t>
      </w:r>
      <w:r w:rsidR="0098237D" w:rsidRPr="003A4D0F">
        <w:rPr>
          <w:rFonts w:ascii="Times New Roman" w:hAnsi="Times New Roman"/>
          <w:sz w:val="28"/>
          <w:szCs w:val="28"/>
        </w:rPr>
        <w:t xml:space="preserve">о </w:t>
      </w:r>
      <w:r w:rsidR="00400941" w:rsidRPr="003A4D0F">
        <w:rPr>
          <w:rFonts w:ascii="Times New Roman" w:hAnsi="Times New Roman"/>
          <w:sz w:val="28"/>
          <w:szCs w:val="28"/>
        </w:rPr>
        <w:t>снижени</w:t>
      </w:r>
      <w:r w:rsidR="00AC14FC" w:rsidRPr="003A4D0F">
        <w:rPr>
          <w:rFonts w:ascii="Times New Roman" w:hAnsi="Times New Roman"/>
          <w:sz w:val="28"/>
          <w:szCs w:val="28"/>
        </w:rPr>
        <w:t>и</w:t>
      </w:r>
      <w:r w:rsidR="00400941" w:rsidRPr="003A4D0F">
        <w:rPr>
          <w:rFonts w:ascii="Times New Roman" w:hAnsi="Times New Roman"/>
          <w:sz w:val="28"/>
          <w:szCs w:val="28"/>
        </w:rPr>
        <w:t xml:space="preserve"> цен</w:t>
      </w:r>
      <w:r w:rsidR="00C73F97" w:rsidRPr="003A4D0F">
        <w:rPr>
          <w:rFonts w:ascii="Times New Roman" w:hAnsi="Times New Roman"/>
          <w:sz w:val="28"/>
          <w:szCs w:val="28"/>
        </w:rPr>
        <w:t xml:space="preserve"> предложений участников,</w:t>
      </w:r>
      <w:r w:rsidR="009D0C02" w:rsidRPr="003A4D0F">
        <w:rPr>
          <w:rFonts w:ascii="Times New Roman" w:hAnsi="Times New Roman"/>
          <w:sz w:val="28"/>
          <w:szCs w:val="28"/>
        </w:rPr>
        <w:t xml:space="preserve"> предусмотренных Главой 5 настоящего Порядка</w:t>
      </w:r>
      <w:r w:rsidR="00C73F97" w:rsidRPr="003A4D0F">
        <w:rPr>
          <w:rFonts w:ascii="Times New Roman" w:hAnsi="Times New Roman"/>
          <w:sz w:val="28"/>
          <w:szCs w:val="28"/>
        </w:rPr>
        <w:t>.</w:t>
      </w:r>
    </w:p>
    <w:p w14:paraId="005A82C4" w14:textId="77777777" w:rsidR="000F0FEA" w:rsidRPr="003A4D0F" w:rsidRDefault="000F0FEA" w:rsidP="00A36A1E">
      <w:pPr>
        <w:spacing w:before="240"/>
        <w:ind w:firstLine="540"/>
        <w:jc w:val="center"/>
        <w:outlineLvl w:val="1"/>
        <w:rPr>
          <w:rFonts w:ascii="Times New Roman" w:hAnsi="Times New Roman"/>
          <w:sz w:val="28"/>
          <w:szCs w:val="28"/>
        </w:rPr>
      </w:pPr>
      <w:r w:rsidRPr="003A4D0F">
        <w:rPr>
          <w:rFonts w:ascii="Times New Roman" w:hAnsi="Times New Roman"/>
          <w:sz w:val="28"/>
          <w:szCs w:val="28"/>
        </w:rPr>
        <w:t>Глава 3</w:t>
      </w:r>
    </w:p>
    <w:p w14:paraId="2B5752F9" w14:textId="77777777" w:rsidR="000F0FEA" w:rsidRPr="003A4D0F" w:rsidRDefault="000F0FEA" w:rsidP="00A36A1E">
      <w:pPr>
        <w:spacing w:after="240"/>
        <w:ind w:firstLine="567"/>
        <w:jc w:val="center"/>
        <w:outlineLvl w:val="1"/>
        <w:rPr>
          <w:rFonts w:ascii="Times New Roman" w:hAnsi="Times New Roman"/>
          <w:sz w:val="28"/>
          <w:szCs w:val="28"/>
        </w:rPr>
      </w:pPr>
      <w:r w:rsidRPr="003A4D0F">
        <w:rPr>
          <w:rFonts w:ascii="Times New Roman" w:hAnsi="Times New Roman"/>
          <w:sz w:val="28"/>
          <w:szCs w:val="28"/>
        </w:rPr>
        <w:t>ДВУХЭТАПНЫЙ КОНКУРС</w:t>
      </w:r>
    </w:p>
    <w:p w14:paraId="1BE904B2" w14:textId="3486C9A8" w:rsidR="000F0FEA" w:rsidRPr="003A4D0F" w:rsidRDefault="000F0FEA"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7</w:t>
      </w:r>
      <w:r w:rsidR="007230EF" w:rsidRPr="003A4D0F">
        <w:rPr>
          <w:rFonts w:ascii="Times New Roman" w:hAnsi="Times New Roman"/>
          <w:sz w:val="28"/>
          <w:szCs w:val="28"/>
        </w:rPr>
        <w:t>3</w:t>
      </w:r>
      <w:r w:rsidRPr="003A4D0F">
        <w:rPr>
          <w:rFonts w:ascii="Times New Roman" w:hAnsi="Times New Roman"/>
          <w:sz w:val="28"/>
          <w:szCs w:val="28"/>
        </w:rPr>
        <w:t>.</w:t>
      </w:r>
      <w:r w:rsidR="00C50062" w:rsidRPr="003A4D0F">
        <w:rPr>
          <w:rFonts w:ascii="Times New Roman" w:hAnsi="Times New Roman"/>
          <w:sz w:val="28"/>
          <w:szCs w:val="28"/>
        </w:rPr>
        <w:tab/>
      </w:r>
      <w:r w:rsidRPr="003A4D0F">
        <w:rPr>
          <w:rFonts w:ascii="Times New Roman" w:hAnsi="Times New Roman"/>
          <w:sz w:val="28"/>
          <w:szCs w:val="28"/>
        </w:rPr>
        <w:t>Двухэтапный конкурс проводится в случае, если:</w:t>
      </w:r>
    </w:p>
    <w:p w14:paraId="5565E333" w14:textId="77777777"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невозможно определить характеристики закупаемых товаров, составить их подробные спецификации;</w:t>
      </w:r>
    </w:p>
    <w:p w14:paraId="40CA00C1" w14:textId="77777777"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для выявления возможностей потенциальных поставщиков необходимо провести с ними переговоры или запросить у них предварительные конкурсные предложения;</w:t>
      </w:r>
    </w:p>
    <w:p w14:paraId="208BD52A" w14:textId="77777777"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для закупки требуется проведение научных исследований, экспериментов, изысканий или разработок;</w:t>
      </w:r>
    </w:p>
    <w:p w14:paraId="2F7D7910" w14:textId="5BB0B1C1"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заказчик</w:t>
      </w:r>
      <w:r w:rsidR="00C53301" w:rsidRPr="003A4D0F">
        <w:rPr>
          <w:rFonts w:ascii="Times New Roman" w:hAnsi="Times New Roman"/>
          <w:sz w:val="28"/>
          <w:szCs w:val="28"/>
        </w:rPr>
        <w:t xml:space="preserve"> </w:t>
      </w:r>
      <w:r w:rsidR="003D79A9" w:rsidRPr="003A4D0F">
        <w:rPr>
          <w:rFonts w:ascii="Times New Roman" w:hAnsi="Times New Roman"/>
          <w:sz w:val="28"/>
          <w:szCs w:val="28"/>
        </w:rPr>
        <w:t xml:space="preserve">принял </w:t>
      </w:r>
      <w:r w:rsidRPr="003A4D0F">
        <w:rPr>
          <w:rFonts w:ascii="Times New Roman" w:hAnsi="Times New Roman"/>
          <w:sz w:val="28"/>
          <w:szCs w:val="28"/>
        </w:rPr>
        <w:t>решение о проведении предварительной оценки данных участников.</w:t>
      </w:r>
    </w:p>
    <w:p w14:paraId="7B9A1541" w14:textId="33E619BA" w:rsidR="000F0FEA" w:rsidRPr="003A4D0F" w:rsidRDefault="00D7088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lastRenderedPageBreak/>
        <w:t>74</w:t>
      </w:r>
      <w:r w:rsidR="000F0FEA"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Двухэтапный открытый конкурс включает:</w:t>
      </w:r>
    </w:p>
    <w:p w14:paraId="612E5287" w14:textId="77777777"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первый этап - запрос у потенциальных поставщиков предварительных конкурсных предложений, касающихся технических, качественных или иных характеристик закупаемых товаров, договорных условий их поставки, за исключением цены конкурсного предложения, рассмотрение предварительных конкурсных предложений, проведение при необходимости переговоров с участниками по вопросам содержания их предварительных конкурсных предложений, определение участников, соответствующих требованиям конкурсных документов;</w:t>
      </w:r>
    </w:p>
    <w:p w14:paraId="4920DEE2" w14:textId="77777777"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второй этап - внесение изменений и (или) дополнений в конкурсные документы по результатам первого этапа указанного конкурса, запрос окончательных конкурсных предложений участников, прошедших его первый этап, подведение итогов.</w:t>
      </w:r>
    </w:p>
    <w:p w14:paraId="0D1355C7" w14:textId="5816C7B4" w:rsidR="000F0FEA" w:rsidRPr="003A4D0F" w:rsidRDefault="00D7088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75</w:t>
      </w:r>
      <w:r w:rsidR="000F0FEA"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После подведения итогов первого этапа двухэтапного конкурса организатор в течение трех рабочих дней уведомляет участников о его результатах и приглашает к участию во втором этапе этого конкурса участников, прошедших его первый этап.</w:t>
      </w:r>
    </w:p>
    <w:p w14:paraId="39CE6652" w14:textId="431846BC" w:rsidR="000F0FEA" w:rsidRPr="003A4D0F" w:rsidRDefault="00D7088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76</w:t>
      </w:r>
      <w:r w:rsidR="000F0FEA"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При проведении двухэтапного конкурса конкурсные документы, представляемые для первого этапа</w:t>
      </w:r>
      <w:r w:rsidR="00840EEA" w:rsidRPr="003A4D0F">
        <w:rPr>
          <w:rFonts w:ascii="Times New Roman" w:hAnsi="Times New Roman"/>
          <w:sz w:val="28"/>
          <w:szCs w:val="28"/>
        </w:rPr>
        <w:t>,</w:t>
      </w:r>
      <w:r w:rsidR="000F0FEA" w:rsidRPr="003A4D0F">
        <w:rPr>
          <w:rFonts w:ascii="Times New Roman" w:hAnsi="Times New Roman"/>
          <w:sz w:val="28"/>
          <w:szCs w:val="28"/>
        </w:rPr>
        <w:t xml:space="preserve"> не должны содержать информацию, изложенную в </w:t>
      </w:r>
      <w:hyperlink r:id="rId14" w:history="1">
        <w:r w:rsidR="000F0FEA" w:rsidRPr="003A4D0F">
          <w:rPr>
            <w:rStyle w:val="a3"/>
            <w:rFonts w:ascii="Times New Roman" w:hAnsi="Times New Roman"/>
            <w:color w:val="auto"/>
            <w:sz w:val="28"/>
            <w:szCs w:val="28"/>
            <w:u w:val="none"/>
          </w:rPr>
          <w:t>подпунктах 1</w:t>
        </w:r>
        <w:r w:rsidR="00400941" w:rsidRPr="003A4D0F">
          <w:rPr>
            <w:rStyle w:val="a3"/>
            <w:rFonts w:ascii="Times New Roman" w:hAnsi="Times New Roman"/>
            <w:color w:val="auto"/>
            <w:sz w:val="28"/>
            <w:szCs w:val="28"/>
            <w:u w:val="none"/>
          </w:rPr>
          <w:t>2</w:t>
        </w:r>
        <w:r w:rsidR="000F0FEA" w:rsidRPr="003A4D0F">
          <w:rPr>
            <w:rStyle w:val="a3"/>
            <w:rFonts w:ascii="Times New Roman" w:hAnsi="Times New Roman"/>
            <w:color w:val="auto"/>
            <w:sz w:val="28"/>
            <w:szCs w:val="28"/>
            <w:u w:val="none"/>
          </w:rPr>
          <w:t>.</w:t>
        </w:r>
      </w:hyperlink>
      <w:r w:rsidR="000F0FEA" w:rsidRPr="003A4D0F">
        <w:rPr>
          <w:rFonts w:ascii="Times New Roman" w:hAnsi="Times New Roman"/>
          <w:sz w:val="28"/>
          <w:szCs w:val="28"/>
        </w:rPr>
        <w:t xml:space="preserve">4 - </w:t>
      </w:r>
      <w:hyperlink r:id="rId15" w:history="1">
        <w:r w:rsidR="000F0FEA" w:rsidRPr="003A4D0F">
          <w:rPr>
            <w:rStyle w:val="a3"/>
            <w:rFonts w:ascii="Times New Roman" w:hAnsi="Times New Roman"/>
            <w:color w:val="auto"/>
            <w:sz w:val="28"/>
            <w:szCs w:val="28"/>
            <w:u w:val="none"/>
          </w:rPr>
          <w:t>1</w:t>
        </w:r>
        <w:r w:rsidR="00400941" w:rsidRPr="003A4D0F">
          <w:rPr>
            <w:rStyle w:val="a3"/>
            <w:rFonts w:ascii="Times New Roman" w:hAnsi="Times New Roman"/>
            <w:color w:val="auto"/>
            <w:sz w:val="28"/>
            <w:szCs w:val="28"/>
            <w:u w:val="none"/>
          </w:rPr>
          <w:t>2</w:t>
        </w:r>
        <w:r w:rsidR="000F0FEA" w:rsidRPr="003A4D0F">
          <w:rPr>
            <w:rStyle w:val="a3"/>
            <w:rFonts w:ascii="Times New Roman" w:hAnsi="Times New Roman"/>
            <w:color w:val="auto"/>
            <w:sz w:val="28"/>
            <w:szCs w:val="28"/>
            <w:u w:val="none"/>
          </w:rPr>
          <w:t>.</w:t>
        </w:r>
      </w:hyperlink>
      <w:r w:rsidR="000F0FEA" w:rsidRPr="003A4D0F">
        <w:rPr>
          <w:rFonts w:ascii="Times New Roman" w:hAnsi="Times New Roman"/>
          <w:sz w:val="28"/>
          <w:szCs w:val="28"/>
        </w:rPr>
        <w:t>6 пункта 1</w:t>
      </w:r>
      <w:r w:rsidR="00400941" w:rsidRPr="003A4D0F">
        <w:rPr>
          <w:rFonts w:ascii="Times New Roman" w:hAnsi="Times New Roman"/>
          <w:sz w:val="28"/>
          <w:szCs w:val="28"/>
        </w:rPr>
        <w:t>2</w:t>
      </w:r>
      <w:r w:rsidR="000F0FEA" w:rsidRPr="003A4D0F">
        <w:rPr>
          <w:rFonts w:ascii="Times New Roman" w:hAnsi="Times New Roman"/>
          <w:sz w:val="28"/>
          <w:szCs w:val="28"/>
        </w:rPr>
        <w:t xml:space="preserve"> настоящ</w:t>
      </w:r>
      <w:r w:rsidR="00385687" w:rsidRPr="003A4D0F">
        <w:rPr>
          <w:rFonts w:ascii="Times New Roman" w:hAnsi="Times New Roman"/>
          <w:sz w:val="28"/>
          <w:szCs w:val="28"/>
        </w:rPr>
        <w:t>его Порядка</w:t>
      </w:r>
      <w:r w:rsidR="00AC14FC" w:rsidRPr="003A4D0F">
        <w:rPr>
          <w:rFonts w:ascii="Times New Roman" w:hAnsi="Times New Roman"/>
          <w:sz w:val="28"/>
          <w:szCs w:val="28"/>
        </w:rPr>
        <w:t>.</w:t>
      </w:r>
    </w:p>
    <w:p w14:paraId="3E382604" w14:textId="19A4BBD2" w:rsidR="000F0FEA" w:rsidRPr="003A4D0F" w:rsidRDefault="00D70885" w:rsidP="00A36A1E">
      <w:pPr>
        <w:tabs>
          <w:tab w:val="left" w:pos="993"/>
        </w:tabs>
        <w:ind w:firstLine="567"/>
        <w:jc w:val="both"/>
        <w:outlineLvl w:val="1"/>
        <w:rPr>
          <w:rFonts w:ascii="Times New Roman" w:hAnsi="Times New Roman"/>
          <w:strike/>
          <w:sz w:val="28"/>
          <w:szCs w:val="28"/>
        </w:rPr>
      </w:pPr>
      <w:r w:rsidRPr="003A4D0F">
        <w:rPr>
          <w:rFonts w:ascii="Times New Roman" w:hAnsi="Times New Roman"/>
          <w:sz w:val="28"/>
          <w:szCs w:val="28"/>
        </w:rPr>
        <w:t>77</w:t>
      </w:r>
      <w:r w:rsidR="000F0FEA"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 xml:space="preserve">Срок </w:t>
      </w:r>
      <w:r w:rsidR="00AD2B74" w:rsidRPr="003A4D0F">
        <w:rPr>
          <w:rFonts w:ascii="Times New Roman" w:hAnsi="Times New Roman"/>
          <w:sz w:val="28"/>
          <w:szCs w:val="28"/>
        </w:rPr>
        <w:t xml:space="preserve">для </w:t>
      </w:r>
      <w:r w:rsidR="000F0FEA" w:rsidRPr="003A4D0F">
        <w:rPr>
          <w:rFonts w:ascii="Times New Roman" w:hAnsi="Times New Roman"/>
          <w:sz w:val="28"/>
          <w:szCs w:val="28"/>
        </w:rPr>
        <w:t xml:space="preserve">подготовки и подачи предварительных конкурсных предложений для первого этапа двухэтапного конкурса должен быть не менее </w:t>
      </w:r>
      <w:r w:rsidR="009B6260" w:rsidRPr="003A4D0F">
        <w:rPr>
          <w:rFonts w:ascii="Times New Roman" w:hAnsi="Times New Roman"/>
          <w:sz w:val="28"/>
          <w:szCs w:val="28"/>
        </w:rPr>
        <w:t xml:space="preserve">5 календарных </w:t>
      </w:r>
      <w:r w:rsidR="00AD2B74" w:rsidRPr="003A4D0F">
        <w:rPr>
          <w:rFonts w:ascii="Times New Roman" w:hAnsi="Times New Roman"/>
          <w:sz w:val="28"/>
          <w:szCs w:val="28"/>
        </w:rPr>
        <w:t>дней</w:t>
      </w:r>
      <w:r w:rsidR="00400941" w:rsidRPr="003A4D0F">
        <w:rPr>
          <w:rFonts w:ascii="Times New Roman" w:hAnsi="Times New Roman"/>
          <w:sz w:val="28"/>
          <w:szCs w:val="28"/>
        </w:rPr>
        <w:t xml:space="preserve"> со дня размещения приглашения к участию в процедуре закупки в открытом доступе в </w:t>
      </w:r>
      <w:r w:rsidR="00934353" w:rsidRPr="003A4D0F">
        <w:rPr>
          <w:rFonts w:ascii="Times New Roman" w:hAnsi="Times New Roman"/>
          <w:sz w:val="28"/>
          <w:szCs w:val="28"/>
        </w:rPr>
        <w:t>ИС</w:t>
      </w:r>
      <w:r w:rsidR="00400941" w:rsidRPr="003A4D0F">
        <w:rPr>
          <w:rFonts w:ascii="Times New Roman" w:hAnsi="Times New Roman"/>
          <w:sz w:val="28"/>
          <w:szCs w:val="28"/>
        </w:rPr>
        <w:t xml:space="preserve"> «Тендеры»,</w:t>
      </w:r>
      <w:r w:rsidR="000F0FEA" w:rsidRPr="003A4D0F">
        <w:rPr>
          <w:rFonts w:ascii="Times New Roman" w:hAnsi="Times New Roman"/>
          <w:sz w:val="28"/>
          <w:szCs w:val="28"/>
        </w:rPr>
        <w:t xml:space="preserve"> окончательных конкурсных предложений для второго этапа этого конкурса - не менее 7 календарных дней.</w:t>
      </w:r>
    </w:p>
    <w:p w14:paraId="0B173336" w14:textId="7EAB1F5E" w:rsidR="000F0FEA" w:rsidRPr="003A4D0F" w:rsidRDefault="00D7088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78</w:t>
      </w:r>
      <w:r w:rsidR="000F0FEA"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 xml:space="preserve">Индивидуальные переговоры с участниками по вопросам, касающимся содержания их предварительных конкурсных предложений, должны быть конфиденциальными. Результаты совместных переговоров заносятся в протокол </w:t>
      </w:r>
      <w:r w:rsidR="00934353" w:rsidRPr="003A4D0F">
        <w:rPr>
          <w:rFonts w:ascii="Times New Roman" w:hAnsi="Times New Roman"/>
          <w:sz w:val="28"/>
          <w:szCs w:val="28"/>
        </w:rPr>
        <w:t>заседания комиссии</w:t>
      </w:r>
      <w:r w:rsidR="000F0FEA" w:rsidRPr="003A4D0F">
        <w:rPr>
          <w:rFonts w:ascii="Times New Roman" w:hAnsi="Times New Roman"/>
          <w:sz w:val="28"/>
          <w:szCs w:val="28"/>
        </w:rPr>
        <w:t>.</w:t>
      </w:r>
    </w:p>
    <w:p w14:paraId="1414443C" w14:textId="1BD38C9A" w:rsidR="000F0FEA" w:rsidRPr="003A4D0F" w:rsidRDefault="00D7088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79</w:t>
      </w:r>
      <w:r w:rsidR="000F0FEA"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Участник, прошедший первый этап двухэтапного конкурса, вправе не представлять окончательное конкурсное предложение. Конкурсное обеспечение, представленное таким участником, возвращается ему в течение трех рабочих дней после проведения процедуры вскрытия конвертов или получения от участника уведомления о том, что им не будет представляться окончательное конкурсное предложение.</w:t>
      </w:r>
    </w:p>
    <w:p w14:paraId="688A6C50" w14:textId="1CF67500" w:rsidR="000F0FEA" w:rsidRPr="003A4D0F" w:rsidRDefault="00D7088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80</w:t>
      </w:r>
      <w:r w:rsidR="000F0FEA"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Конкурсная комиссия подводит итоги двухэтапного конкурса в срок, как правило, не более 20 календарных дней со дня вскрытия конвертов с окончательными конкурсными предложениями.</w:t>
      </w:r>
    </w:p>
    <w:p w14:paraId="216A33F2" w14:textId="46C7B90E" w:rsidR="00304888" w:rsidRPr="003A4D0F" w:rsidRDefault="00D70885" w:rsidP="00A36A1E">
      <w:pPr>
        <w:pStyle w:val="Style10"/>
        <w:widowControl/>
        <w:tabs>
          <w:tab w:val="left" w:pos="994"/>
        </w:tabs>
        <w:spacing w:before="14" w:line="240" w:lineRule="auto"/>
        <w:ind w:firstLine="567"/>
        <w:rPr>
          <w:rFonts w:ascii="Times New Roman" w:hAnsi="Times New Roman"/>
          <w:sz w:val="28"/>
          <w:szCs w:val="28"/>
        </w:rPr>
      </w:pPr>
      <w:r w:rsidRPr="003A4D0F">
        <w:rPr>
          <w:rFonts w:ascii="Times New Roman" w:hAnsi="Times New Roman"/>
          <w:sz w:val="28"/>
          <w:szCs w:val="28"/>
        </w:rPr>
        <w:t>81</w:t>
      </w:r>
      <w:r w:rsidR="000F0FEA"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 xml:space="preserve">При выборе поставщика с проведением двухэтапного открытого конкурса применяется порядок, установленный в </w:t>
      </w:r>
      <w:r w:rsidR="00934353" w:rsidRPr="003A4D0F">
        <w:rPr>
          <w:rFonts w:ascii="Times New Roman" w:hAnsi="Times New Roman"/>
          <w:sz w:val="28"/>
          <w:szCs w:val="28"/>
        </w:rPr>
        <w:t>Г</w:t>
      </w:r>
      <w:r w:rsidR="000F0FEA" w:rsidRPr="003A4D0F">
        <w:rPr>
          <w:rFonts w:ascii="Times New Roman" w:hAnsi="Times New Roman"/>
          <w:sz w:val="28"/>
          <w:szCs w:val="28"/>
        </w:rPr>
        <w:t>лав</w:t>
      </w:r>
      <w:r w:rsidR="00934353" w:rsidRPr="003A4D0F">
        <w:rPr>
          <w:rFonts w:ascii="Times New Roman" w:hAnsi="Times New Roman"/>
          <w:sz w:val="28"/>
          <w:szCs w:val="28"/>
        </w:rPr>
        <w:t>ах</w:t>
      </w:r>
      <w:r w:rsidR="000F0FEA" w:rsidRPr="003A4D0F">
        <w:rPr>
          <w:rFonts w:ascii="Times New Roman" w:hAnsi="Times New Roman"/>
          <w:sz w:val="28"/>
          <w:szCs w:val="28"/>
        </w:rPr>
        <w:t xml:space="preserve"> 1 </w:t>
      </w:r>
      <w:r w:rsidR="00AC14FC" w:rsidRPr="003A4D0F">
        <w:rPr>
          <w:rFonts w:ascii="Times New Roman" w:hAnsi="Times New Roman"/>
          <w:sz w:val="28"/>
          <w:szCs w:val="28"/>
        </w:rPr>
        <w:t xml:space="preserve">и 2 </w:t>
      </w:r>
      <w:r w:rsidR="000F0FEA" w:rsidRPr="003A4D0F">
        <w:rPr>
          <w:rFonts w:ascii="Times New Roman" w:hAnsi="Times New Roman"/>
          <w:sz w:val="28"/>
          <w:szCs w:val="28"/>
        </w:rPr>
        <w:t>настоящ</w:t>
      </w:r>
      <w:r w:rsidR="00385687" w:rsidRPr="003A4D0F">
        <w:rPr>
          <w:rFonts w:ascii="Times New Roman" w:hAnsi="Times New Roman"/>
          <w:sz w:val="28"/>
          <w:szCs w:val="28"/>
        </w:rPr>
        <w:t>его Порядка</w:t>
      </w:r>
      <w:r w:rsidR="000F0FEA" w:rsidRPr="003A4D0F">
        <w:rPr>
          <w:rFonts w:ascii="Times New Roman" w:hAnsi="Times New Roman"/>
          <w:sz w:val="28"/>
          <w:szCs w:val="28"/>
        </w:rPr>
        <w:t xml:space="preserve"> в части, не противоречащей настоящей </w:t>
      </w:r>
      <w:r w:rsidR="00934353" w:rsidRPr="003A4D0F">
        <w:rPr>
          <w:rFonts w:ascii="Times New Roman" w:hAnsi="Times New Roman"/>
          <w:sz w:val="28"/>
          <w:szCs w:val="28"/>
        </w:rPr>
        <w:t>Г</w:t>
      </w:r>
      <w:r w:rsidR="000F0FEA" w:rsidRPr="003A4D0F">
        <w:rPr>
          <w:rFonts w:ascii="Times New Roman" w:hAnsi="Times New Roman"/>
          <w:sz w:val="28"/>
          <w:szCs w:val="28"/>
        </w:rPr>
        <w:t>лаве.</w:t>
      </w:r>
    </w:p>
    <w:p w14:paraId="77132FDD" w14:textId="77777777" w:rsidR="00304888" w:rsidRPr="003A4D0F" w:rsidRDefault="00304888">
      <w:pPr>
        <w:widowControl/>
        <w:autoSpaceDE/>
        <w:autoSpaceDN/>
        <w:adjustRightInd/>
        <w:rPr>
          <w:rFonts w:ascii="Times New Roman" w:hAnsi="Times New Roman"/>
          <w:sz w:val="28"/>
          <w:szCs w:val="28"/>
        </w:rPr>
      </w:pPr>
      <w:r w:rsidRPr="003A4D0F">
        <w:rPr>
          <w:rFonts w:ascii="Times New Roman" w:hAnsi="Times New Roman"/>
          <w:sz w:val="28"/>
          <w:szCs w:val="28"/>
        </w:rPr>
        <w:br w:type="page"/>
      </w:r>
    </w:p>
    <w:p w14:paraId="0257A090" w14:textId="319F24BA" w:rsidR="000F0FEA" w:rsidRPr="003A4D0F" w:rsidRDefault="00E16C0B" w:rsidP="00A36A1E">
      <w:pPr>
        <w:spacing w:before="240"/>
        <w:ind w:firstLine="540"/>
        <w:jc w:val="center"/>
        <w:outlineLvl w:val="1"/>
        <w:rPr>
          <w:rFonts w:ascii="Times New Roman" w:hAnsi="Times New Roman"/>
          <w:sz w:val="28"/>
          <w:szCs w:val="28"/>
        </w:rPr>
      </w:pPr>
      <w:r w:rsidRPr="003A4D0F">
        <w:rPr>
          <w:rFonts w:ascii="Times New Roman" w:hAnsi="Times New Roman"/>
          <w:sz w:val="28"/>
          <w:szCs w:val="28"/>
        </w:rPr>
        <w:lastRenderedPageBreak/>
        <w:t>Г</w:t>
      </w:r>
      <w:r w:rsidR="000F0FEA" w:rsidRPr="003A4D0F">
        <w:rPr>
          <w:rFonts w:ascii="Times New Roman" w:hAnsi="Times New Roman"/>
          <w:sz w:val="28"/>
          <w:szCs w:val="28"/>
        </w:rPr>
        <w:t>лава 4</w:t>
      </w:r>
    </w:p>
    <w:p w14:paraId="76B75906" w14:textId="41E4646B" w:rsidR="000F0FEA" w:rsidRPr="003A4D0F" w:rsidRDefault="000F0FEA" w:rsidP="00A36A1E">
      <w:pPr>
        <w:spacing w:after="240"/>
        <w:ind w:firstLine="540"/>
        <w:jc w:val="center"/>
        <w:outlineLvl w:val="1"/>
        <w:rPr>
          <w:rFonts w:ascii="Times New Roman" w:hAnsi="Times New Roman"/>
          <w:sz w:val="28"/>
          <w:szCs w:val="28"/>
        </w:rPr>
      </w:pPr>
      <w:r w:rsidRPr="003A4D0F">
        <w:rPr>
          <w:rFonts w:ascii="Times New Roman" w:hAnsi="Times New Roman"/>
          <w:sz w:val="28"/>
          <w:szCs w:val="28"/>
        </w:rPr>
        <w:t xml:space="preserve">УПРОЩЕННАЯ ПРОЦЕДУРА </w:t>
      </w:r>
      <w:r w:rsidR="00611036" w:rsidRPr="003A4D0F">
        <w:rPr>
          <w:rFonts w:ascii="Times New Roman" w:hAnsi="Times New Roman"/>
          <w:sz w:val="28"/>
          <w:szCs w:val="28"/>
        </w:rPr>
        <w:t>ЗАКУПКИ</w:t>
      </w:r>
    </w:p>
    <w:p w14:paraId="27282D69" w14:textId="5249ABF7" w:rsidR="006176C1" w:rsidRPr="003A4D0F" w:rsidRDefault="000F0FEA"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8</w:t>
      </w:r>
      <w:r w:rsidR="00A00332" w:rsidRPr="003A4D0F">
        <w:rPr>
          <w:rFonts w:ascii="Times New Roman" w:hAnsi="Times New Roman"/>
          <w:sz w:val="28"/>
          <w:szCs w:val="28"/>
        </w:rPr>
        <w:t>2</w:t>
      </w:r>
      <w:r w:rsidRPr="003A4D0F">
        <w:rPr>
          <w:rFonts w:ascii="Times New Roman" w:hAnsi="Times New Roman"/>
          <w:sz w:val="28"/>
          <w:szCs w:val="28"/>
        </w:rPr>
        <w:t>.</w:t>
      </w:r>
      <w:r w:rsidR="00C50062" w:rsidRPr="003A4D0F">
        <w:rPr>
          <w:rFonts w:ascii="Times New Roman" w:hAnsi="Times New Roman"/>
          <w:sz w:val="28"/>
          <w:szCs w:val="28"/>
        </w:rPr>
        <w:tab/>
      </w:r>
      <w:r w:rsidRPr="003A4D0F">
        <w:rPr>
          <w:rFonts w:ascii="Times New Roman" w:hAnsi="Times New Roman"/>
          <w:sz w:val="28"/>
          <w:szCs w:val="28"/>
        </w:rPr>
        <w:t xml:space="preserve">Упрощенная процедура </w:t>
      </w:r>
      <w:r w:rsidR="00611036" w:rsidRPr="003A4D0F">
        <w:rPr>
          <w:rFonts w:ascii="Times New Roman" w:hAnsi="Times New Roman"/>
          <w:sz w:val="28"/>
          <w:szCs w:val="28"/>
        </w:rPr>
        <w:t>закупки</w:t>
      </w:r>
      <w:r w:rsidRPr="003A4D0F">
        <w:rPr>
          <w:rFonts w:ascii="Times New Roman" w:hAnsi="Times New Roman"/>
          <w:sz w:val="28"/>
          <w:szCs w:val="28"/>
        </w:rPr>
        <w:t xml:space="preserve"> </w:t>
      </w:r>
      <w:r w:rsidR="00BD412E" w:rsidRPr="003A4D0F">
        <w:rPr>
          <w:rFonts w:ascii="Times New Roman" w:hAnsi="Times New Roman"/>
          <w:sz w:val="28"/>
          <w:szCs w:val="28"/>
        </w:rPr>
        <w:t xml:space="preserve">- </w:t>
      </w:r>
      <w:r w:rsidR="001B3358" w:rsidRPr="003A4D0F">
        <w:rPr>
          <w:rFonts w:ascii="Times New Roman" w:hAnsi="Times New Roman"/>
          <w:sz w:val="28"/>
          <w:szCs w:val="28"/>
        </w:rPr>
        <w:t>конкурентный вид процедуры закупки</w:t>
      </w:r>
      <w:r w:rsidR="00BD412E" w:rsidRPr="003A4D0F">
        <w:rPr>
          <w:rFonts w:ascii="Times New Roman" w:hAnsi="Times New Roman"/>
          <w:sz w:val="28"/>
          <w:szCs w:val="28"/>
        </w:rPr>
        <w:t>,</w:t>
      </w:r>
      <w:r w:rsidR="001B3358" w:rsidRPr="003A4D0F">
        <w:rPr>
          <w:rFonts w:ascii="Times New Roman" w:hAnsi="Times New Roman"/>
          <w:sz w:val="28"/>
          <w:szCs w:val="28"/>
        </w:rPr>
        <w:t xml:space="preserve"> который </w:t>
      </w:r>
      <w:r w:rsidRPr="003A4D0F">
        <w:rPr>
          <w:rFonts w:ascii="Times New Roman" w:hAnsi="Times New Roman"/>
          <w:sz w:val="28"/>
          <w:szCs w:val="28"/>
        </w:rPr>
        <w:t xml:space="preserve">проводится с учетом </w:t>
      </w:r>
      <w:r w:rsidR="00D70885" w:rsidRPr="003A4D0F">
        <w:rPr>
          <w:rFonts w:ascii="Times New Roman" w:hAnsi="Times New Roman"/>
          <w:sz w:val="28"/>
          <w:szCs w:val="28"/>
        </w:rPr>
        <w:t>требований</w:t>
      </w:r>
      <w:r w:rsidR="00207138" w:rsidRPr="003A4D0F">
        <w:rPr>
          <w:rFonts w:ascii="Times New Roman" w:hAnsi="Times New Roman"/>
          <w:sz w:val="28"/>
          <w:szCs w:val="28"/>
        </w:rPr>
        <w:t xml:space="preserve">, </w:t>
      </w:r>
      <w:r w:rsidR="00D70885" w:rsidRPr="003A4D0F">
        <w:rPr>
          <w:rFonts w:ascii="Times New Roman" w:hAnsi="Times New Roman"/>
          <w:sz w:val="28"/>
          <w:szCs w:val="28"/>
        </w:rPr>
        <w:t xml:space="preserve">установленных в </w:t>
      </w:r>
      <w:r w:rsidR="00934353" w:rsidRPr="003A4D0F">
        <w:rPr>
          <w:rFonts w:ascii="Times New Roman" w:hAnsi="Times New Roman"/>
          <w:sz w:val="28"/>
          <w:szCs w:val="28"/>
        </w:rPr>
        <w:t>Г</w:t>
      </w:r>
      <w:r w:rsidR="00D70885" w:rsidRPr="003A4D0F">
        <w:rPr>
          <w:rFonts w:ascii="Times New Roman" w:hAnsi="Times New Roman"/>
          <w:sz w:val="28"/>
          <w:szCs w:val="28"/>
        </w:rPr>
        <w:t>лаве 1</w:t>
      </w:r>
      <w:r w:rsidR="00385687" w:rsidRPr="003A4D0F">
        <w:rPr>
          <w:rFonts w:ascii="Times New Roman" w:hAnsi="Times New Roman"/>
          <w:sz w:val="28"/>
          <w:szCs w:val="28"/>
        </w:rPr>
        <w:t xml:space="preserve"> Порядка</w:t>
      </w:r>
      <w:r w:rsidR="00D70885" w:rsidRPr="003A4D0F">
        <w:rPr>
          <w:rFonts w:ascii="Times New Roman" w:hAnsi="Times New Roman"/>
          <w:sz w:val="28"/>
          <w:szCs w:val="28"/>
        </w:rPr>
        <w:t xml:space="preserve">, </w:t>
      </w:r>
      <w:r w:rsidRPr="003A4D0F">
        <w:rPr>
          <w:rFonts w:ascii="Times New Roman" w:hAnsi="Times New Roman"/>
          <w:sz w:val="28"/>
          <w:szCs w:val="28"/>
        </w:rPr>
        <w:t xml:space="preserve">настоящей </w:t>
      </w:r>
      <w:r w:rsidR="00934353" w:rsidRPr="003A4D0F">
        <w:rPr>
          <w:rFonts w:ascii="Times New Roman" w:hAnsi="Times New Roman"/>
          <w:sz w:val="28"/>
          <w:szCs w:val="28"/>
        </w:rPr>
        <w:t>Г</w:t>
      </w:r>
      <w:r w:rsidRPr="003A4D0F">
        <w:rPr>
          <w:rFonts w:ascii="Times New Roman" w:hAnsi="Times New Roman"/>
          <w:sz w:val="28"/>
          <w:szCs w:val="28"/>
        </w:rPr>
        <w:t>лаве</w:t>
      </w:r>
      <w:r w:rsidR="00934353" w:rsidRPr="003A4D0F">
        <w:rPr>
          <w:rFonts w:ascii="Times New Roman" w:hAnsi="Times New Roman"/>
          <w:sz w:val="28"/>
          <w:szCs w:val="28"/>
        </w:rPr>
        <w:t>, а также</w:t>
      </w:r>
      <w:r w:rsidR="002164CC" w:rsidRPr="003A4D0F">
        <w:rPr>
          <w:rFonts w:ascii="Times New Roman" w:hAnsi="Times New Roman"/>
          <w:sz w:val="28"/>
          <w:szCs w:val="28"/>
        </w:rPr>
        <w:t xml:space="preserve"> в документах по упрощенной процедуре закупки. </w:t>
      </w:r>
    </w:p>
    <w:p w14:paraId="76C75E87" w14:textId="1D0F3AEC" w:rsidR="000F0FEA" w:rsidRPr="003A4D0F" w:rsidRDefault="000F0FEA"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8</w:t>
      </w:r>
      <w:r w:rsidR="00A00332" w:rsidRPr="003A4D0F">
        <w:rPr>
          <w:rFonts w:ascii="Times New Roman" w:hAnsi="Times New Roman"/>
          <w:sz w:val="28"/>
          <w:szCs w:val="28"/>
        </w:rPr>
        <w:t>3</w:t>
      </w:r>
      <w:r w:rsidRPr="003A4D0F">
        <w:rPr>
          <w:rFonts w:ascii="Times New Roman" w:hAnsi="Times New Roman"/>
          <w:sz w:val="28"/>
          <w:szCs w:val="28"/>
        </w:rPr>
        <w:t>.</w:t>
      </w:r>
      <w:r w:rsidR="00C50062" w:rsidRPr="003A4D0F">
        <w:rPr>
          <w:rFonts w:ascii="Times New Roman" w:hAnsi="Times New Roman"/>
          <w:sz w:val="28"/>
          <w:szCs w:val="28"/>
        </w:rPr>
        <w:tab/>
      </w:r>
      <w:r w:rsidRPr="003A4D0F">
        <w:rPr>
          <w:rFonts w:ascii="Times New Roman" w:hAnsi="Times New Roman"/>
          <w:sz w:val="28"/>
          <w:szCs w:val="28"/>
        </w:rPr>
        <w:t xml:space="preserve">Срок для подготовки и подачи предложений </w:t>
      </w:r>
      <w:r w:rsidR="006176C1" w:rsidRPr="003A4D0F">
        <w:rPr>
          <w:rFonts w:ascii="Times New Roman" w:hAnsi="Times New Roman"/>
          <w:sz w:val="28"/>
          <w:szCs w:val="28"/>
        </w:rPr>
        <w:t>на</w:t>
      </w:r>
      <w:r w:rsidRPr="003A4D0F">
        <w:rPr>
          <w:rFonts w:ascii="Times New Roman" w:hAnsi="Times New Roman"/>
          <w:sz w:val="28"/>
          <w:szCs w:val="28"/>
        </w:rPr>
        <w:t xml:space="preserve"> участие в упрощенной процедуре </w:t>
      </w:r>
      <w:r w:rsidR="00611036" w:rsidRPr="003A4D0F">
        <w:rPr>
          <w:rFonts w:ascii="Times New Roman" w:hAnsi="Times New Roman"/>
          <w:sz w:val="28"/>
          <w:szCs w:val="28"/>
        </w:rPr>
        <w:t>закупки</w:t>
      </w:r>
      <w:r w:rsidRPr="003A4D0F">
        <w:rPr>
          <w:rFonts w:ascii="Times New Roman" w:hAnsi="Times New Roman"/>
          <w:sz w:val="28"/>
          <w:szCs w:val="28"/>
        </w:rPr>
        <w:t xml:space="preserve"> (повторной упрощенной процедуре </w:t>
      </w:r>
      <w:r w:rsidR="00611036" w:rsidRPr="003A4D0F">
        <w:rPr>
          <w:rFonts w:ascii="Times New Roman" w:hAnsi="Times New Roman"/>
          <w:sz w:val="28"/>
          <w:szCs w:val="28"/>
        </w:rPr>
        <w:t>закупки</w:t>
      </w:r>
      <w:r w:rsidRPr="003A4D0F">
        <w:rPr>
          <w:rFonts w:ascii="Times New Roman" w:hAnsi="Times New Roman"/>
          <w:sz w:val="28"/>
          <w:szCs w:val="28"/>
        </w:rPr>
        <w:t xml:space="preserve">) составляет не менее 5 </w:t>
      </w:r>
      <w:r w:rsidR="009B6260" w:rsidRPr="003A4D0F">
        <w:rPr>
          <w:rFonts w:ascii="Times New Roman" w:hAnsi="Times New Roman"/>
          <w:sz w:val="28"/>
          <w:szCs w:val="28"/>
        </w:rPr>
        <w:t xml:space="preserve">календарных </w:t>
      </w:r>
      <w:r w:rsidRPr="003A4D0F">
        <w:rPr>
          <w:rFonts w:ascii="Times New Roman" w:hAnsi="Times New Roman"/>
          <w:sz w:val="28"/>
          <w:szCs w:val="28"/>
        </w:rPr>
        <w:t xml:space="preserve">дней со дня размещения приглашения к участию в процедуре </w:t>
      </w:r>
      <w:r w:rsidR="00D70885" w:rsidRPr="003A4D0F">
        <w:rPr>
          <w:rFonts w:ascii="Times New Roman" w:hAnsi="Times New Roman"/>
          <w:sz w:val="28"/>
          <w:szCs w:val="28"/>
        </w:rPr>
        <w:t xml:space="preserve">закупки в открытом доступе </w:t>
      </w:r>
      <w:r w:rsidRPr="003A4D0F">
        <w:rPr>
          <w:rFonts w:ascii="Times New Roman" w:hAnsi="Times New Roman"/>
          <w:sz w:val="28"/>
          <w:szCs w:val="28"/>
        </w:rPr>
        <w:t xml:space="preserve">в ИС «Тендеры». </w:t>
      </w:r>
    </w:p>
    <w:p w14:paraId="3C356856" w14:textId="7597E09A" w:rsidR="002164CC" w:rsidRPr="003A4D0F" w:rsidRDefault="002164CC"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8</w:t>
      </w:r>
      <w:r w:rsidR="00A00332" w:rsidRPr="003A4D0F">
        <w:rPr>
          <w:rFonts w:ascii="Times New Roman" w:hAnsi="Times New Roman"/>
          <w:sz w:val="28"/>
          <w:szCs w:val="28"/>
        </w:rPr>
        <w:t>4</w:t>
      </w:r>
      <w:r w:rsidRPr="003A4D0F">
        <w:rPr>
          <w:rFonts w:ascii="Times New Roman" w:hAnsi="Times New Roman"/>
          <w:sz w:val="28"/>
          <w:szCs w:val="28"/>
        </w:rPr>
        <w:t>.</w:t>
      </w:r>
      <w:r w:rsidR="00C50062" w:rsidRPr="003A4D0F">
        <w:rPr>
          <w:rFonts w:ascii="Times New Roman" w:hAnsi="Times New Roman"/>
          <w:sz w:val="28"/>
          <w:szCs w:val="28"/>
        </w:rPr>
        <w:tab/>
      </w:r>
      <w:r w:rsidRPr="003A4D0F">
        <w:rPr>
          <w:rFonts w:ascii="Times New Roman" w:hAnsi="Times New Roman"/>
          <w:sz w:val="28"/>
          <w:szCs w:val="28"/>
        </w:rPr>
        <w:t>Документы по упрощенной процедуре закупки должны содержать информацию, указанную в пункте 12 настоящего Порядка.</w:t>
      </w:r>
    </w:p>
    <w:p w14:paraId="4A598667" w14:textId="64E1BD47" w:rsidR="00FA64A7" w:rsidRPr="003A4D0F" w:rsidRDefault="00AC14FC" w:rsidP="00A36A1E">
      <w:pPr>
        <w:tabs>
          <w:tab w:val="left" w:pos="993"/>
        </w:tabs>
        <w:ind w:firstLine="567"/>
        <w:jc w:val="both"/>
        <w:rPr>
          <w:rFonts w:ascii="Times New Roman" w:hAnsi="Times New Roman"/>
          <w:strike/>
          <w:sz w:val="28"/>
          <w:szCs w:val="28"/>
        </w:rPr>
      </w:pPr>
      <w:r w:rsidRPr="003A4D0F">
        <w:rPr>
          <w:rFonts w:ascii="Times New Roman" w:hAnsi="Times New Roman"/>
          <w:sz w:val="28"/>
          <w:szCs w:val="28"/>
        </w:rPr>
        <w:t>85.</w:t>
      </w:r>
      <w:r w:rsidR="00C50062" w:rsidRPr="003A4D0F">
        <w:rPr>
          <w:rFonts w:ascii="Times New Roman" w:hAnsi="Times New Roman"/>
          <w:sz w:val="28"/>
          <w:szCs w:val="28"/>
        </w:rPr>
        <w:tab/>
      </w:r>
      <w:r w:rsidR="00FA64A7" w:rsidRPr="003A4D0F">
        <w:rPr>
          <w:rFonts w:ascii="Times New Roman" w:hAnsi="Times New Roman"/>
          <w:sz w:val="28"/>
          <w:szCs w:val="28"/>
        </w:rPr>
        <w:t>Юридическое(физическое) лицо, индивидуальный предприниматель, вправе обратиться к организатору с запросом о разъяснении документов по упрощенной процедуре закупки не позднее, чем за 3 календарных дня до истечения срока для подготовки и подачи предложений.</w:t>
      </w:r>
    </w:p>
    <w:p w14:paraId="7B1CFA70" w14:textId="3FFDA056" w:rsidR="00FA64A7" w:rsidRPr="003A4D0F" w:rsidRDefault="00FA64A7" w:rsidP="00A36A1E">
      <w:pPr>
        <w:ind w:firstLine="567"/>
        <w:jc w:val="both"/>
        <w:rPr>
          <w:rFonts w:ascii="Times New Roman" w:hAnsi="Times New Roman"/>
          <w:strike/>
          <w:sz w:val="28"/>
          <w:szCs w:val="28"/>
        </w:rPr>
      </w:pPr>
      <w:r w:rsidRPr="003A4D0F">
        <w:rPr>
          <w:rFonts w:ascii="Times New Roman" w:hAnsi="Times New Roman"/>
          <w:sz w:val="28"/>
          <w:szCs w:val="28"/>
        </w:rPr>
        <w:t>Организатор отвечает на запрос о разъяснении документов по упрощенной процедуре закупки, а также доводит содержание запроса и ответа на него до сведения юридических (физических) лиц, индивидуальных предпринимателей в том же порядке, в котором предоставлялись документы по упрощенной процедуре закупки.</w:t>
      </w:r>
    </w:p>
    <w:p w14:paraId="5963F52B" w14:textId="753BAE82" w:rsidR="00AC14FC" w:rsidRPr="003A4D0F" w:rsidRDefault="00AC14FC" w:rsidP="00A36A1E">
      <w:pPr>
        <w:ind w:firstLine="567"/>
        <w:jc w:val="both"/>
        <w:rPr>
          <w:rFonts w:ascii="Times New Roman" w:hAnsi="Times New Roman"/>
          <w:sz w:val="28"/>
          <w:szCs w:val="28"/>
        </w:rPr>
      </w:pPr>
      <w:r w:rsidRPr="003A4D0F">
        <w:rPr>
          <w:rFonts w:ascii="Times New Roman" w:hAnsi="Times New Roman"/>
          <w:sz w:val="28"/>
          <w:szCs w:val="28"/>
        </w:rPr>
        <w:t xml:space="preserve">В случае необходимости направления поступившего запроса в адрес заказчика и невозможности дать ответ в установленный срок, организатор </w:t>
      </w:r>
      <w:r w:rsidR="00A07F1D" w:rsidRPr="003A4D0F">
        <w:rPr>
          <w:rFonts w:ascii="Times New Roman" w:hAnsi="Times New Roman"/>
          <w:sz w:val="28"/>
          <w:szCs w:val="28"/>
        </w:rPr>
        <w:t xml:space="preserve">может принять решение </w:t>
      </w:r>
      <w:r w:rsidRPr="003A4D0F">
        <w:rPr>
          <w:rFonts w:ascii="Times New Roman" w:hAnsi="Times New Roman"/>
          <w:sz w:val="28"/>
          <w:szCs w:val="28"/>
        </w:rPr>
        <w:t>о продлении срока для подготовки и подачи предложений</w:t>
      </w:r>
      <w:r w:rsidR="00E656BE" w:rsidRPr="003A4D0F">
        <w:rPr>
          <w:rFonts w:ascii="Times New Roman" w:hAnsi="Times New Roman"/>
          <w:sz w:val="28"/>
          <w:szCs w:val="28"/>
        </w:rPr>
        <w:t xml:space="preserve"> на участие в </w:t>
      </w:r>
      <w:r w:rsidR="00934353" w:rsidRPr="003A4D0F">
        <w:rPr>
          <w:rFonts w:ascii="Times New Roman" w:hAnsi="Times New Roman"/>
          <w:sz w:val="28"/>
          <w:szCs w:val="28"/>
        </w:rPr>
        <w:t xml:space="preserve">упрощенной </w:t>
      </w:r>
      <w:r w:rsidR="00E656BE" w:rsidRPr="003A4D0F">
        <w:rPr>
          <w:rFonts w:ascii="Times New Roman" w:hAnsi="Times New Roman"/>
          <w:sz w:val="28"/>
          <w:szCs w:val="28"/>
        </w:rPr>
        <w:t>процедуре закупки</w:t>
      </w:r>
      <w:r w:rsidRPr="003A4D0F">
        <w:rPr>
          <w:rFonts w:ascii="Times New Roman" w:hAnsi="Times New Roman"/>
          <w:sz w:val="28"/>
          <w:szCs w:val="28"/>
        </w:rPr>
        <w:t>.</w:t>
      </w:r>
    </w:p>
    <w:p w14:paraId="49DED912" w14:textId="7A5C1CEA" w:rsidR="00CF1ED4" w:rsidRPr="003A4D0F" w:rsidRDefault="000F0FEA"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8</w:t>
      </w:r>
      <w:r w:rsidR="00E656BE" w:rsidRPr="003A4D0F">
        <w:rPr>
          <w:rFonts w:ascii="Times New Roman" w:hAnsi="Times New Roman"/>
          <w:sz w:val="28"/>
          <w:szCs w:val="28"/>
        </w:rPr>
        <w:t>6</w:t>
      </w:r>
      <w:r w:rsidR="00CB59D7" w:rsidRPr="003A4D0F">
        <w:rPr>
          <w:rFonts w:ascii="Times New Roman" w:hAnsi="Times New Roman"/>
          <w:sz w:val="28"/>
          <w:szCs w:val="28"/>
        </w:rPr>
        <w:t>.</w:t>
      </w:r>
      <w:r w:rsidR="00C50062" w:rsidRPr="003A4D0F">
        <w:rPr>
          <w:rFonts w:ascii="Times New Roman" w:hAnsi="Times New Roman"/>
          <w:sz w:val="28"/>
          <w:szCs w:val="28"/>
        </w:rPr>
        <w:tab/>
      </w:r>
      <w:r w:rsidR="00CF1ED4" w:rsidRPr="003A4D0F">
        <w:rPr>
          <w:rFonts w:ascii="Times New Roman" w:hAnsi="Times New Roman"/>
          <w:sz w:val="28"/>
          <w:szCs w:val="28"/>
        </w:rPr>
        <w:t>Предложение, подаваемое участником для участия в упрощенной процедуре закупки</w:t>
      </w:r>
      <w:r w:rsidR="00CE53A7" w:rsidRPr="003A4D0F">
        <w:rPr>
          <w:rFonts w:ascii="Times New Roman" w:hAnsi="Times New Roman"/>
          <w:sz w:val="28"/>
          <w:szCs w:val="28"/>
        </w:rPr>
        <w:t>,</w:t>
      </w:r>
      <w:r w:rsidR="00CF1ED4" w:rsidRPr="003A4D0F">
        <w:rPr>
          <w:rFonts w:ascii="Times New Roman" w:hAnsi="Times New Roman"/>
          <w:sz w:val="28"/>
          <w:szCs w:val="28"/>
        </w:rPr>
        <w:t xml:space="preserve"> должно быть оформлено на бумажном носителе (если иное не указано в конкурсных документах) и запечатано в конверт.</w:t>
      </w:r>
    </w:p>
    <w:p w14:paraId="59824CCA" w14:textId="2ACE5D52" w:rsidR="000F0FEA" w:rsidRPr="003A4D0F" w:rsidRDefault="000F0FEA"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Оценка предложений</w:t>
      </w:r>
      <w:r w:rsidR="00D70885" w:rsidRPr="003A4D0F">
        <w:rPr>
          <w:rFonts w:ascii="Times New Roman" w:hAnsi="Times New Roman"/>
          <w:sz w:val="28"/>
          <w:szCs w:val="28"/>
        </w:rPr>
        <w:t>, представленных для участия в упрощенной процедуре закупки,</w:t>
      </w:r>
      <w:r w:rsidRPr="003A4D0F">
        <w:rPr>
          <w:rFonts w:ascii="Times New Roman" w:hAnsi="Times New Roman"/>
          <w:sz w:val="28"/>
          <w:szCs w:val="28"/>
        </w:rPr>
        <w:t xml:space="preserve"> на соответствие их техническим требованиям осуществляется техническими специалистами заказчика</w:t>
      </w:r>
      <w:r w:rsidR="008077D3" w:rsidRPr="003A4D0F">
        <w:rPr>
          <w:rFonts w:ascii="Times New Roman" w:hAnsi="Times New Roman"/>
          <w:sz w:val="28"/>
          <w:szCs w:val="28"/>
        </w:rPr>
        <w:t>.</w:t>
      </w:r>
      <w:r w:rsidRPr="003A4D0F">
        <w:rPr>
          <w:rFonts w:ascii="Times New Roman" w:hAnsi="Times New Roman"/>
          <w:sz w:val="28"/>
          <w:szCs w:val="28"/>
        </w:rPr>
        <w:t xml:space="preserve"> Техническое заключение утверждается руководителем заказчика или уполномоченным им лицом. При необходимости оценка предложений может также проводиться с участием независимых экспертов.</w:t>
      </w:r>
    </w:p>
    <w:p w14:paraId="5B50CADF" w14:textId="6E32A701" w:rsidR="00D83C6E" w:rsidRPr="003A4D0F" w:rsidRDefault="00D83C6E" w:rsidP="00A36A1E">
      <w:pPr>
        <w:ind w:firstLine="567"/>
        <w:jc w:val="both"/>
        <w:outlineLvl w:val="1"/>
        <w:rPr>
          <w:rFonts w:ascii="Times New Roman" w:hAnsi="Times New Roman"/>
          <w:sz w:val="28"/>
          <w:szCs w:val="28"/>
        </w:rPr>
      </w:pPr>
      <w:r w:rsidRPr="003A4D0F">
        <w:rPr>
          <w:rFonts w:ascii="Times New Roman" w:hAnsi="Times New Roman"/>
          <w:sz w:val="28"/>
          <w:szCs w:val="28"/>
        </w:rPr>
        <w:t>Участники, подавшие предложения для участия в упрощенной процедуре закупки, и организатор обязаны обеспечить конфиденциальность сведений, содержащихся в этих предложениях.</w:t>
      </w:r>
    </w:p>
    <w:p w14:paraId="3826F0DA" w14:textId="55A03648" w:rsidR="00FF631A" w:rsidRPr="003A4D0F" w:rsidRDefault="00A00332"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8</w:t>
      </w:r>
      <w:r w:rsidR="00E656BE" w:rsidRPr="003A4D0F">
        <w:rPr>
          <w:rFonts w:ascii="Times New Roman" w:hAnsi="Times New Roman"/>
          <w:sz w:val="28"/>
          <w:szCs w:val="28"/>
        </w:rPr>
        <w:t>7</w:t>
      </w:r>
      <w:r w:rsidR="000F0FEA" w:rsidRPr="003A4D0F">
        <w:rPr>
          <w:rFonts w:ascii="Times New Roman" w:hAnsi="Times New Roman"/>
          <w:sz w:val="28"/>
          <w:szCs w:val="28"/>
        </w:rPr>
        <w:t>.</w:t>
      </w:r>
      <w:r w:rsidR="00C50062" w:rsidRPr="003A4D0F">
        <w:rPr>
          <w:rFonts w:ascii="Times New Roman" w:hAnsi="Times New Roman"/>
          <w:sz w:val="28"/>
          <w:szCs w:val="28"/>
        </w:rPr>
        <w:tab/>
      </w:r>
      <w:r w:rsidR="00FF631A" w:rsidRPr="003A4D0F">
        <w:rPr>
          <w:rFonts w:ascii="Times New Roman" w:hAnsi="Times New Roman"/>
          <w:sz w:val="28"/>
          <w:szCs w:val="28"/>
        </w:rPr>
        <w:t xml:space="preserve">Упрощенная процедура закупки признается несостоявшейся в случаях, указанных в </w:t>
      </w:r>
      <w:r w:rsidR="00433691" w:rsidRPr="003A4D0F">
        <w:rPr>
          <w:rFonts w:ascii="Times New Roman" w:hAnsi="Times New Roman"/>
          <w:sz w:val="28"/>
          <w:szCs w:val="28"/>
        </w:rPr>
        <w:t xml:space="preserve">пункте </w:t>
      </w:r>
      <w:r w:rsidR="009E130F" w:rsidRPr="003A4D0F">
        <w:rPr>
          <w:rFonts w:ascii="Times New Roman" w:hAnsi="Times New Roman"/>
          <w:sz w:val="28"/>
          <w:szCs w:val="28"/>
        </w:rPr>
        <w:t>3</w:t>
      </w:r>
      <w:r w:rsidR="009A1D2E" w:rsidRPr="003A4D0F">
        <w:rPr>
          <w:rFonts w:ascii="Times New Roman" w:hAnsi="Times New Roman"/>
          <w:sz w:val="28"/>
          <w:szCs w:val="28"/>
        </w:rPr>
        <w:t>7</w:t>
      </w:r>
      <w:r w:rsidR="00FF631A" w:rsidRPr="003A4D0F">
        <w:rPr>
          <w:rFonts w:ascii="Times New Roman" w:hAnsi="Times New Roman"/>
          <w:sz w:val="28"/>
          <w:szCs w:val="28"/>
        </w:rPr>
        <w:t xml:space="preserve"> настоящего Порядка.</w:t>
      </w:r>
    </w:p>
    <w:p w14:paraId="470D6964" w14:textId="74953492" w:rsidR="000F0FEA" w:rsidRPr="003A4D0F" w:rsidRDefault="00631947" w:rsidP="00A36A1E">
      <w:pPr>
        <w:spacing w:before="240"/>
        <w:ind w:firstLine="540"/>
        <w:jc w:val="center"/>
        <w:outlineLvl w:val="1"/>
        <w:rPr>
          <w:rFonts w:ascii="Times New Roman" w:hAnsi="Times New Roman"/>
          <w:sz w:val="28"/>
          <w:szCs w:val="28"/>
        </w:rPr>
      </w:pPr>
      <w:r w:rsidRPr="003A4D0F">
        <w:rPr>
          <w:rFonts w:ascii="Times New Roman" w:hAnsi="Times New Roman"/>
          <w:sz w:val="28"/>
          <w:szCs w:val="28"/>
        </w:rPr>
        <w:t>Глава 5</w:t>
      </w:r>
    </w:p>
    <w:p w14:paraId="1BD85F9E" w14:textId="16BD9BFA" w:rsidR="00CD0055" w:rsidRPr="003A4D0F" w:rsidRDefault="000F0FEA" w:rsidP="00A36A1E">
      <w:pPr>
        <w:spacing w:after="240"/>
        <w:ind w:firstLine="540"/>
        <w:jc w:val="center"/>
        <w:outlineLvl w:val="1"/>
        <w:rPr>
          <w:rFonts w:ascii="Times New Roman" w:hAnsi="Times New Roman"/>
          <w:sz w:val="28"/>
          <w:szCs w:val="28"/>
        </w:rPr>
      </w:pPr>
      <w:r w:rsidRPr="003A4D0F">
        <w:rPr>
          <w:rFonts w:ascii="Times New Roman" w:hAnsi="Times New Roman"/>
          <w:sz w:val="28"/>
          <w:szCs w:val="28"/>
        </w:rPr>
        <w:t>ПЕРЕГОВОРЫ О СНИЖЕНИИ ЦЕН</w:t>
      </w:r>
    </w:p>
    <w:p w14:paraId="56D8E5E5" w14:textId="7704DD38" w:rsidR="000F0FEA" w:rsidRPr="003A4D0F" w:rsidRDefault="00A00332"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8</w:t>
      </w:r>
      <w:r w:rsidR="00E656BE" w:rsidRPr="003A4D0F">
        <w:rPr>
          <w:rFonts w:ascii="Times New Roman" w:hAnsi="Times New Roman"/>
          <w:sz w:val="28"/>
          <w:szCs w:val="28"/>
        </w:rPr>
        <w:t>8</w:t>
      </w:r>
      <w:r w:rsidR="000F0FEA"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 xml:space="preserve">По конкурентным процедурам закупок с участниками проводятся переговоры о снижении цен представленных ими предложений, о чем производится соответствующая запись в документации </w:t>
      </w:r>
      <w:r w:rsidR="0026595E" w:rsidRPr="003A4D0F">
        <w:rPr>
          <w:rFonts w:ascii="Times New Roman" w:hAnsi="Times New Roman"/>
          <w:sz w:val="28"/>
          <w:szCs w:val="28"/>
        </w:rPr>
        <w:t>о закупке</w:t>
      </w:r>
      <w:r w:rsidR="00C53301" w:rsidRPr="003A4D0F">
        <w:rPr>
          <w:rFonts w:ascii="Times New Roman" w:hAnsi="Times New Roman"/>
          <w:sz w:val="28"/>
          <w:szCs w:val="28"/>
        </w:rPr>
        <w:t>.</w:t>
      </w:r>
    </w:p>
    <w:p w14:paraId="39DCB2C6" w14:textId="2A369969" w:rsidR="00A7351B" w:rsidRPr="003A4D0F" w:rsidRDefault="00A7351B" w:rsidP="00A36A1E">
      <w:pPr>
        <w:tabs>
          <w:tab w:val="left" w:pos="993"/>
        </w:tabs>
        <w:ind w:firstLine="567"/>
        <w:jc w:val="both"/>
        <w:rPr>
          <w:rFonts w:ascii="Times New Roman" w:hAnsi="Times New Roman"/>
          <w:strike/>
          <w:sz w:val="28"/>
          <w:szCs w:val="28"/>
        </w:rPr>
      </w:pPr>
      <w:r w:rsidRPr="003A4D0F">
        <w:rPr>
          <w:rFonts w:ascii="Times New Roman" w:hAnsi="Times New Roman"/>
          <w:sz w:val="28"/>
          <w:szCs w:val="28"/>
        </w:rPr>
        <w:lastRenderedPageBreak/>
        <w:t xml:space="preserve">В ходе переговоров о снижении цен </w:t>
      </w:r>
      <w:r w:rsidR="00D14D9B" w:rsidRPr="003A4D0F">
        <w:rPr>
          <w:rFonts w:ascii="Times New Roman" w:hAnsi="Times New Roman"/>
          <w:sz w:val="28"/>
          <w:szCs w:val="28"/>
        </w:rPr>
        <w:t>участники имеют право снизить цену первоначального предложения, а также</w:t>
      </w:r>
      <w:r w:rsidR="009E3526" w:rsidRPr="003A4D0F">
        <w:rPr>
          <w:rFonts w:ascii="Times New Roman" w:hAnsi="Times New Roman"/>
          <w:sz w:val="28"/>
          <w:szCs w:val="28"/>
        </w:rPr>
        <w:t>,</w:t>
      </w:r>
      <w:r w:rsidR="00D14D9B" w:rsidRPr="003A4D0F">
        <w:rPr>
          <w:rFonts w:ascii="Times New Roman" w:hAnsi="Times New Roman"/>
          <w:sz w:val="28"/>
          <w:szCs w:val="28"/>
        </w:rPr>
        <w:t xml:space="preserve"> </w:t>
      </w:r>
      <w:r w:rsidRPr="003A4D0F">
        <w:rPr>
          <w:rFonts w:ascii="Times New Roman" w:hAnsi="Times New Roman"/>
          <w:sz w:val="28"/>
          <w:szCs w:val="28"/>
        </w:rPr>
        <w:t xml:space="preserve">при наличии указания на это в документации по закупке </w:t>
      </w:r>
      <w:r w:rsidR="00D14D9B" w:rsidRPr="003A4D0F">
        <w:rPr>
          <w:rFonts w:ascii="Times New Roman" w:hAnsi="Times New Roman"/>
          <w:sz w:val="28"/>
          <w:szCs w:val="28"/>
        </w:rPr>
        <w:t xml:space="preserve">- </w:t>
      </w:r>
      <w:r w:rsidRPr="003A4D0F">
        <w:rPr>
          <w:rFonts w:ascii="Times New Roman" w:hAnsi="Times New Roman"/>
          <w:sz w:val="28"/>
          <w:szCs w:val="28"/>
        </w:rPr>
        <w:t>уменьш</w:t>
      </w:r>
      <w:r w:rsidR="00D14D9B" w:rsidRPr="003A4D0F">
        <w:rPr>
          <w:rFonts w:ascii="Times New Roman" w:hAnsi="Times New Roman"/>
          <w:sz w:val="28"/>
          <w:szCs w:val="28"/>
        </w:rPr>
        <w:t>ить</w:t>
      </w:r>
      <w:r w:rsidRPr="003A4D0F">
        <w:rPr>
          <w:rFonts w:ascii="Times New Roman" w:hAnsi="Times New Roman"/>
          <w:sz w:val="28"/>
          <w:szCs w:val="28"/>
        </w:rPr>
        <w:t xml:space="preserve"> сроки поставки товаров и (или) увелич</w:t>
      </w:r>
      <w:r w:rsidR="00D14D9B" w:rsidRPr="003A4D0F">
        <w:rPr>
          <w:rFonts w:ascii="Times New Roman" w:hAnsi="Times New Roman"/>
          <w:sz w:val="28"/>
          <w:szCs w:val="28"/>
        </w:rPr>
        <w:t>ить</w:t>
      </w:r>
      <w:r w:rsidRPr="003A4D0F">
        <w:rPr>
          <w:rFonts w:ascii="Times New Roman" w:hAnsi="Times New Roman"/>
          <w:sz w:val="28"/>
          <w:szCs w:val="28"/>
        </w:rPr>
        <w:t xml:space="preserve"> отсрочк</w:t>
      </w:r>
      <w:r w:rsidR="00D14D9B" w:rsidRPr="003A4D0F">
        <w:rPr>
          <w:rFonts w:ascii="Times New Roman" w:hAnsi="Times New Roman"/>
          <w:sz w:val="28"/>
          <w:szCs w:val="28"/>
        </w:rPr>
        <w:t>у</w:t>
      </w:r>
      <w:r w:rsidRPr="003A4D0F">
        <w:rPr>
          <w:rFonts w:ascii="Times New Roman" w:hAnsi="Times New Roman"/>
          <w:sz w:val="28"/>
          <w:szCs w:val="28"/>
        </w:rPr>
        <w:t xml:space="preserve"> платежа.</w:t>
      </w:r>
    </w:p>
    <w:p w14:paraId="59F8768E" w14:textId="58982D7A" w:rsidR="000F0FEA" w:rsidRPr="003A4D0F" w:rsidRDefault="00A00332"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8</w:t>
      </w:r>
      <w:r w:rsidR="00E656BE" w:rsidRPr="003A4D0F">
        <w:rPr>
          <w:rFonts w:ascii="Times New Roman" w:hAnsi="Times New Roman"/>
          <w:sz w:val="28"/>
          <w:szCs w:val="28"/>
        </w:rPr>
        <w:t>9</w:t>
      </w:r>
      <w:r w:rsidR="00791C16"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Для реализации такого предложения комиссия</w:t>
      </w:r>
      <w:r w:rsidR="00611036" w:rsidRPr="003A4D0F">
        <w:rPr>
          <w:rFonts w:ascii="Times New Roman" w:hAnsi="Times New Roman"/>
          <w:sz w:val="28"/>
          <w:szCs w:val="28"/>
        </w:rPr>
        <w:t xml:space="preserve"> </w:t>
      </w:r>
      <w:r w:rsidR="000F0FEA" w:rsidRPr="003A4D0F">
        <w:rPr>
          <w:rFonts w:ascii="Times New Roman" w:hAnsi="Times New Roman"/>
          <w:sz w:val="28"/>
          <w:szCs w:val="28"/>
        </w:rPr>
        <w:t xml:space="preserve">после рассмотрения поступивших предложений по конкурентным процедурам закупок </w:t>
      </w:r>
      <w:r w:rsidR="00A66270" w:rsidRPr="003A4D0F">
        <w:rPr>
          <w:rFonts w:ascii="Times New Roman" w:hAnsi="Times New Roman"/>
          <w:sz w:val="28"/>
          <w:szCs w:val="28"/>
        </w:rPr>
        <w:t>и оценки на предмет соответствия их требованиям документации о закупке</w:t>
      </w:r>
      <w:r w:rsidR="000F0FEA" w:rsidRPr="003A4D0F">
        <w:rPr>
          <w:rFonts w:ascii="Times New Roman" w:hAnsi="Times New Roman"/>
          <w:sz w:val="28"/>
          <w:szCs w:val="28"/>
        </w:rPr>
        <w:t xml:space="preserve">: </w:t>
      </w:r>
    </w:p>
    <w:p w14:paraId="2BE902CC" w14:textId="04103AC7" w:rsidR="000F0FEA" w:rsidRPr="003A4D0F" w:rsidRDefault="000F0FEA" w:rsidP="00A36A1E">
      <w:pPr>
        <w:ind w:firstLine="567"/>
        <w:jc w:val="both"/>
        <w:rPr>
          <w:rFonts w:ascii="Times New Roman" w:hAnsi="Times New Roman"/>
          <w:sz w:val="28"/>
          <w:szCs w:val="28"/>
        </w:rPr>
      </w:pPr>
      <w:r w:rsidRPr="003A4D0F">
        <w:rPr>
          <w:rFonts w:ascii="Times New Roman" w:hAnsi="Times New Roman"/>
          <w:sz w:val="28"/>
          <w:szCs w:val="28"/>
        </w:rPr>
        <w:t>направляет участникам, прошедшим отбор и предложения которых допущены к процедуре оценки</w:t>
      </w:r>
      <w:r w:rsidR="00934353" w:rsidRPr="003A4D0F">
        <w:rPr>
          <w:rFonts w:ascii="Times New Roman" w:hAnsi="Times New Roman"/>
          <w:sz w:val="28"/>
          <w:szCs w:val="28"/>
        </w:rPr>
        <w:t xml:space="preserve"> в соответствии с критериями и способом оценки и сравнения предложений</w:t>
      </w:r>
      <w:r w:rsidRPr="003A4D0F">
        <w:rPr>
          <w:rFonts w:ascii="Times New Roman" w:hAnsi="Times New Roman"/>
          <w:sz w:val="28"/>
          <w:szCs w:val="28"/>
        </w:rPr>
        <w:t>, уведомление о проведении переговоров о снижении цен, содержащее сведения о наименьшей цене предложений без указания сведений об участнике, которым предложена эта цена, а также о дате, времени и месте проведения данных переговоров;</w:t>
      </w:r>
    </w:p>
    <w:p w14:paraId="251D2474" w14:textId="053096A2" w:rsidR="000F0FEA" w:rsidRPr="003A4D0F" w:rsidRDefault="000F0FEA" w:rsidP="00A36A1E">
      <w:pPr>
        <w:ind w:firstLine="567"/>
        <w:jc w:val="both"/>
        <w:rPr>
          <w:rFonts w:ascii="Times New Roman" w:hAnsi="Times New Roman"/>
          <w:sz w:val="28"/>
          <w:szCs w:val="28"/>
        </w:rPr>
      </w:pPr>
      <w:r w:rsidRPr="003A4D0F">
        <w:rPr>
          <w:rFonts w:ascii="Times New Roman" w:hAnsi="Times New Roman"/>
          <w:sz w:val="28"/>
          <w:szCs w:val="28"/>
        </w:rPr>
        <w:t>проводит переговоры в течение срока действия предложений в период между их рассмотрением и оценкой</w:t>
      </w:r>
      <w:r w:rsidR="00934353" w:rsidRPr="003A4D0F">
        <w:rPr>
          <w:rFonts w:ascii="Times New Roman" w:hAnsi="Times New Roman"/>
          <w:sz w:val="28"/>
          <w:szCs w:val="28"/>
        </w:rPr>
        <w:t xml:space="preserve"> в соответствии с критериями и способом оценки и сравнения предложений</w:t>
      </w:r>
      <w:r w:rsidR="00CB59D7" w:rsidRPr="003A4D0F">
        <w:rPr>
          <w:rFonts w:ascii="Times New Roman" w:hAnsi="Times New Roman"/>
          <w:sz w:val="28"/>
          <w:szCs w:val="28"/>
        </w:rPr>
        <w:t>;</w:t>
      </w:r>
    </w:p>
    <w:p w14:paraId="6A0C2F89" w14:textId="6868FB82" w:rsidR="000F0FEA" w:rsidRPr="003A4D0F" w:rsidRDefault="000F0FEA" w:rsidP="00A36A1E">
      <w:pPr>
        <w:ind w:firstLine="567"/>
        <w:jc w:val="both"/>
        <w:rPr>
          <w:rFonts w:ascii="Times New Roman" w:hAnsi="Times New Roman"/>
          <w:strike/>
          <w:sz w:val="28"/>
          <w:szCs w:val="28"/>
        </w:rPr>
      </w:pPr>
      <w:r w:rsidRPr="003A4D0F">
        <w:rPr>
          <w:rFonts w:ascii="Times New Roman" w:hAnsi="Times New Roman"/>
          <w:sz w:val="28"/>
          <w:szCs w:val="28"/>
        </w:rPr>
        <w:t>оформляет по результатам переговоров протокол, подписываемый</w:t>
      </w:r>
      <w:r w:rsidR="00433691" w:rsidRPr="003A4D0F">
        <w:rPr>
          <w:rFonts w:ascii="Times New Roman" w:hAnsi="Times New Roman"/>
          <w:sz w:val="28"/>
          <w:szCs w:val="28"/>
        </w:rPr>
        <w:t>,</w:t>
      </w:r>
      <w:r w:rsidRPr="003A4D0F">
        <w:rPr>
          <w:rFonts w:ascii="Times New Roman" w:hAnsi="Times New Roman"/>
          <w:sz w:val="28"/>
          <w:szCs w:val="28"/>
        </w:rPr>
        <w:t xml:space="preserve"> </w:t>
      </w:r>
      <w:r w:rsidR="00C379CC" w:rsidRPr="003A4D0F">
        <w:rPr>
          <w:rFonts w:ascii="Times New Roman" w:hAnsi="Times New Roman"/>
          <w:sz w:val="28"/>
          <w:szCs w:val="28"/>
        </w:rPr>
        <w:t xml:space="preserve">комиссией </w:t>
      </w:r>
      <w:r w:rsidRPr="003A4D0F">
        <w:rPr>
          <w:rFonts w:ascii="Times New Roman" w:hAnsi="Times New Roman"/>
          <w:sz w:val="28"/>
          <w:szCs w:val="28"/>
        </w:rPr>
        <w:t>на котор</w:t>
      </w:r>
      <w:r w:rsidR="00C379CC" w:rsidRPr="003A4D0F">
        <w:rPr>
          <w:rFonts w:ascii="Times New Roman" w:hAnsi="Times New Roman"/>
          <w:sz w:val="28"/>
          <w:szCs w:val="28"/>
        </w:rPr>
        <w:t>ую</w:t>
      </w:r>
      <w:r w:rsidRPr="003A4D0F">
        <w:rPr>
          <w:rFonts w:ascii="Times New Roman" w:hAnsi="Times New Roman"/>
          <w:sz w:val="28"/>
          <w:szCs w:val="28"/>
        </w:rPr>
        <w:t xml:space="preserve"> </w:t>
      </w:r>
      <w:r w:rsidR="00A66270" w:rsidRPr="003A4D0F">
        <w:rPr>
          <w:rFonts w:ascii="Times New Roman" w:hAnsi="Times New Roman"/>
          <w:sz w:val="28"/>
          <w:szCs w:val="28"/>
        </w:rPr>
        <w:t>возложено</w:t>
      </w:r>
      <w:r w:rsidRPr="003A4D0F">
        <w:rPr>
          <w:rFonts w:ascii="Times New Roman" w:hAnsi="Times New Roman"/>
          <w:sz w:val="28"/>
          <w:szCs w:val="28"/>
        </w:rPr>
        <w:t xml:space="preserve"> проведение процедуры закупки</w:t>
      </w:r>
      <w:r w:rsidR="008077D3" w:rsidRPr="003A4D0F">
        <w:rPr>
          <w:rFonts w:ascii="Times New Roman" w:hAnsi="Times New Roman"/>
          <w:sz w:val="28"/>
          <w:szCs w:val="28"/>
        </w:rPr>
        <w:t>;</w:t>
      </w:r>
    </w:p>
    <w:p w14:paraId="1656AF9F" w14:textId="2AD07AEB" w:rsidR="00417267" w:rsidRPr="003A4D0F" w:rsidRDefault="009E130F" w:rsidP="00A36A1E">
      <w:pPr>
        <w:ind w:firstLine="567"/>
        <w:jc w:val="both"/>
        <w:rPr>
          <w:rFonts w:ascii="Times New Roman" w:hAnsi="Times New Roman"/>
          <w:sz w:val="28"/>
          <w:szCs w:val="28"/>
        </w:rPr>
      </w:pPr>
      <w:r w:rsidRPr="003A4D0F">
        <w:rPr>
          <w:rFonts w:ascii="Times New Roman" w:hAnsi="Times New Roman"/>
          <w:sz w:val="28"/>
          <w:szCs w:val="28"/>
        </w:rPr>
        <w:t>информирует участников,</w:t>
      </w:r>
      <w:r w:rsidR="00417267" w:rsidRPr="003A4D0F">
        <w:rPr>
          <w:rFonts w:ascii="Times New Roman" w:hAnsi="Times New Roman"/>
          <w:sz w:val="28"/>
          <w:szCs w:val="28"/>
        </w:rPr>
        <w:t xml:space="preserve"> принявши</w:t>
      </w:r>
      <w:r w:rsidRPr="003A4D0F">
        <w:rPr>
          <w:rFonts w:ascii="Times New Roman" w:hAnsi="Times New Roman"/>
          <w:sz w:val="28"/>
          <w:szCs w:val="28"/>
        </w:rPr>
        <w:t>х</w:t>
      </w:r>
      <w:r w:rsidR="00417267" w:rsidRPr="003A4D0F">
        <w:rPr>
          <w:rFonts w:ascii="Times New Roman" w:hAnsi="Times New Roman"/>
          <w:sz w:val="28"/>
          <w:szCs w:val="28"/>
        </w:rPr>
        <w:t xml:space="preserve"> участие в переговорах</w:t>
      </w:r>
      <w:r w:rsidR="00840EEA" w:rsidRPr="003A4D0F">
        <w:rPr>
          <w:rFonts w:ascii="Times New Roman" w:hAnsi="Times New Roman"/>
          <w:sz w:val="28"/>
          <w:szCs w:val="28"/>
        </w:rPr>
        <w:t>,</w:t>
      </w:r>
      <w:r w:rsidR="00417267" w:rsidRPr="003A4D0F">
        <w:rPr>
          <w:rFonts w:ascii="Times New Roman" w:hAnsi="Times New Roman"/>
          <w:sz w:val="28"/>
          <w:szCs w:val="28"/>
        </w:rPr>
        <w:t xml:space="preserve"> </w:t>
      </w:r>
      <w:r w:rsidRPr="003A4D0F">
        <w:rPr>
          <w:rFonts w:ascii="Times New Roman" w:hAnsi="Times New Roman"/>
          <w:sz w:val="28"/>
          <w:szCs w:val="28"/>
        </w:rPr>
        <w:t>о ценах</w:t>
      </w:r>
      <w:r w:rsidR="00840EEA" w:rsidRPr="003A4D0F">
        <w:rPr>
          <w:rFonts w:ascii="Times New Roman" w:hAnsi="Times New Roman"/>
          <w:sz w:val="28"/>
          <w:szCs w:val="28"/>
        </w:rPr>
        <w:t xml:space="preserve">, </w:t>
      </w:r>
      <w:r w:rsidRPr="003A4D0F">
        <w:rPr>
          <w:rFonts w:ascii="Times New Roman" w:hAnsi="Times New Roman"/>
          <w:sz w:val="28"/>
          <w:szCs w:val="28"/>
        </w:rPr>
        <w:t>достигнутых</w:t>
      </w:r>
      <w:r w:rsidR="00417267" w:rsidRPr="003A4D0F">
        <w:rPr>
          <w:rFonts w:ascii="Times New Roman" w:hAnsi="Times New Roman"/>
          <w:sz w:val="28"/>
          <w:szCs w:val="28"/>
        </w:rPr>
        <w:t xml:space="preserve"> в ходе переговоров </w:t>
      </w:r>
      <w:r w:rsidR="00FC146F" w:rsidRPr="003A4D0F">
        <w:rPr>
          <w:rFonts w:ascii="Times New Roman" w:hAnsi="Times New Roman"/>
          <w:sz w:val="28"/>
          <w:szCs w:val="28"/>
        </w:rPr>
        <w:t>о снижении цен</w:t>
      </w:r>
      <w:r w:rsidR="00417267" w:rsidRPr="003A4D0F">
        <w:rPr>
          <w:rFonts w:ascii="Times New Roman" w:hAnsi="Times New Roman"/>
          <w:sz w:val="28"/>
          <w:szCs w:val="28"/>
        </w:rPr>
        <w:t>;</w:t>
      </w:r>
    </w:p>
    <w:p w14:paraId="708879DA" w14:textId="43F984AE" w:rsidR="000F0FEA" w:rsidRPr="003A4D0F" w:rsidRDefault="000F0FEA" w:rsidP="00A36A1E">
      <w:pPr>
        <w:ind w:firstLine="567"/>
        <w:jc w:val="both"/>
        <w:rPr>
          <w:rFonts w:ascii="Times New Roman" w:hAnsi="Times New Roman"/>
          <w:sz w:val="28"/>
          <w:szCs w:val="28"/>
        </w:rPr>
      </w:pPr>
      <w:r w:rsidRPr="003A4D0F">
        <w:rPr>
          <w:rFonts w:ascii="Times New Roman" w:hAnsi="Times New Roman"/>
          <w:sz w:val="28"/>
          <w:szCs w:val="28"/>
        </w:rPr>
        <w:t>использует данные о ценах</w:t>
      </w:r>
      <w:r w:rsidR="00F66D0B" w:rsidRPr="003A4D0F">
        <w:rPr>
          <w:rFonts w:ascii="Times New Roman" w:hAnsi="Times New Roman"/>
          <w:sz w:val="28"/>
          <w:szCs w:val="28"/>
        </w:rPr>
        <w:t xml:space="preserve"> </w:t>
      </w:r>
      <w:r w:rsidRPr="003A4D0F">
        <w:rPr>
          <w:rFonts w:ascii="Times New Roman" w:hAnsi="Times New Roman"/>
          <w:sz w:val="28"/>
          <w:szCs w:val="28"/>
        </w:rPr>
        <w:t>предложений</w:t>
      </w:r>
      <w:r w:rsidR="00F66D0B" w:rsidRPr="003A4D0F">
        <w:rPr>
          <w:rFonts w:ascii="Times New Roman" w:hAnsi="Times New Roman"/>
          <w:sz w:val="28"/>
          <w:szCs w:val="28"/>
        </w:rPr>
        <w:t xml:space="preserve"> (сроках поставки</w:t>
      </w:r>
      <w:r w:rsidR="00D14D9B" w:rsidRPr="003A4D0F">
        <w:rPr>
          <w:rFonts w:ascii="Times New Roman" w:hAnsi="Times New Roman"/>
          <w:sz w:val="28"/>
          <w:szCs w:val="28"/>
        </w:rPr>
        <w:t>,</w:t>
      </w:r>
      <w:r w:rsidR="00F66D0B" w:rsidRPr="003A4D0F">
        <w:rPr>
          <w:rFonts w:ascii="Times New Roman" w:hAnsi="Times New Roman"/>
          <w:sz w:val="28"/>
          <w:szCs w:val="28"/>
        </w:rPr>
        <w:t xml:space="preserve"> отсрочк</w:t>
      </w:r>
      <w:r w:rsidR="00D14D9B" w:rsidRPr="003A4D0F">
        <w:rPr>
          <w:rFonts w:ascii="Times New Roman" w:hAnsi="Times New Roman"/>
          <w:sz w:val="28"/>
          <w:szCs w:val="28"/>
        </w:rPr>
        <w:t>е</w:t>
      </w:r>
      <w:r w:rsidR="00F66D0B" w:rsidRPr="003A4D0F">
        <w:rPr>
          <w:rFonts w:ascii="Times New Roman" w:hAnsi="Times New Roman"/>
          <w:sz w:val="28"/>
          <w:szCs w:val="28"/>
        </w:rPr>
        <w:t xml:space="preserve"> платежа)</w:t>
      </w:r>
      <w:r w:rsidRPr="003A4D0F">
        <w:rPr>
          <w:rFonts w:ascii="Times New Roman" w:hAnsi="Times New Roman"/>
          <w:sz w:val="28"/>
          <w:szCs w:val="28"/>
        </w:rPr>
        <w:t>, указанных в протоколе переговоров, для оценки предложений</w:t>
      </w:r>
      <w:r w:rsidR="0026595E" w:rsidRPr="003A4D0F">
        <w:rPr>
          <w:rFonts w:ascii="Times New Roman" w:hAnsi="Times New Roman"/>
          <w:sz w:val="28"/>
          <w:szCs w:val="28"/>
        </w:rPr>
        <w:t xml:space="preserve">, а также для принятия решения об отклонении предложения участника, не являющегося сбытовой организацией (официальным торговым представителем), в случае, предусмотренным пунктом 11 </w:t>
      </w:r>
      <w:r w:rsidR="005A23E9" w:rsidRPr="003A4D0F">
        <w:rPr>
          <w:rFonts w:ascii="Times New Roman" w:hAnsi="Times New Roman"/>
          <w:sz w:val="28"/>
          <w:szCs w:val="28"/>
        </w:rPr>
        <w:t xml:space="preserve">настоящего </w:t>
      </w:r>
      <w:r w:rsidR="0026595E" w:rsidRPr="003A4D0F">
        <w:rPr>
          <w:rFonts w:ascii="Times New Roman" w:hAnsi="Times New Roman"/>
          <w:sz w:val="28"/>
          <w:szCs w:val="28"/>
        </w:rPr>
        <w:t>Порядка</w:t>
      </w:r>
      <w:r w:rsidRPr="003A4D0F">
        <w:rPr>
          <w:rFonts w:ascii="Times New Roman" w:hAnsi="Times New Roman"/>
          <w:sz w:val="28"/>
          <w:szCs w:val="28"/>
        </w:rPr>
        <w:t>;</w:t>
      </w:r>
      <w:r w:rsidR="006176C1" w:rsidRPr="003A4D0F">
        <w:rPr>
          <w:rFonts w:ascii="Times New Roman" w:hAnsi="Times New Roman"/>
          <w:sz w:val="28"/>
          <w:szCs w:val="28"/>
        </w:rPr>
        <w:t xml:space="preserve"> </w:t>
      </w:r>
    </w:p>
    <w:p w14:paraId="3EB78D4B" w14:textId="75994F7C" w:rsidR="000F0FEA" w:rsidRPr="003A4D0F" w:rsidRDefault="000F0FEA" w:rsidP="00A36A1E">
      <w:pPr>
        <w:ind w:firstLine="567"/>
        <w:jc w:val="both"/>
        <w:rPr>
          <w:rFonts w:ascii="Times New Roman" w:hAnsi="Times New Roman"/>
          <w:sz w:val="28"/>
          <w:szCs w:val="28"/>
        </w:rPr>
      </w:pPr>
      <w:r w:rsidRPr="003A4D0F">
        <w:rPr>
          <w:rFonts w:ascii="Times New Roman" w:hAnsi="Times New Roman"/>
          <w:sz w:val="28"/>
          <w:szCs w:val="28"/>
        </w:rPr>
        <w:t>при отказе всех участников от переговоров завершает конкурентную процедуру закупки в порядке, установленном настоящ</w:t>
      </w:r>
      <w:r w:rsidR="00385687" w:rsidRPr="003A4D0F">
        <w:rPr>
          <w:rFonts w:ascii="Times New Roman" w:hAnsi="Times New Roman"/>
          <w:sz w:val="28"/>
          <w:szCs w:val="28"/>
        </w:rPr>
        <w:t>им Порядком</w:t>
      </w:r>
      <w:r w:rsidRPr="003A4D0F">
        <w:rPr>
          <w:rFonts w:ascii="Times New Roman" w:hAnsi="Times New Roman"/>
          <w:sz w:val="28"/>
          <w:szCs w:val="28"/>
        </w:rPr>
        <w:t>.</w:t>
      </w:r>
    </w:p>
    <w:p w14:paraId="073AA90D" w14:textId="2DE43ED3" w:rsidR="00CB59D7" w:rsidRPr="003A4D0F" w:rsidRDefault="00E656BE"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90</w:t>
      </w:r>
      <w:r w:rsidR="00CB59D7" w:rsidRPr="003A4D0F">
        <w:rPr>
          <w:rFonts w:ascii="Times New Roman" w:hAnsi="Times New Roman"/>
          <w:sz w:val="28"/>
          <w:szCs w:val="28"/>
        </w:rPr>
        <w:t>.</w:t>
      </w:r>
      <w:r w:rsidR="00C50062" w:rsidRPr="003A4D0F">
        <w:rPr>
          <w:rFonts w:ascii="Times New Roman" w:hAnsi="Times New Roman"/>
          <w:sz w:val="28"/>
          <w:szCs w:val="28"/>
        </w:rPr>
        <w:tab/>
      </w:r>
      <w:r w:rsidR="00CB59D7" w:rsidRPr="003A4D0F">
        <w:rPr>
          <w:rFonts w:ascii="Times New Roman" w:hAnsi="Times New Roman"/>
          <w:sz w:val="28"/>
          <w:szCs w:val="28"/>
        </w:rPr>
        <w:t>У</w:t>
      </w:r>
      <w:r w:rsidR="002164CC" w:rsidRPr="003A4D0F">
        <w:rPr>
          <w:rFonts w:ascii="Times New Roman" w:hAnsi="Times New Roman"/>
          <w:sz w:val="28"/>
          <w:szCs w:val="28"/>
        </w:rPr>
        <w:t>частник</w:t>
      </w:r>
      <w:r w:rsidR="00CB59D7" w:rsidRPr="003A4D0F">
        <w:rPr>
          <w:rFonts w:ascii="Times New Roman" w:hAnsi="Times New Roman"/>
          <w:sz w:val="28"/>
          <w:szCs w:val="28"/>
        </w:rPr>
        <w:t>:</w:t>
      </w:r>
    </w:p>
    <w:p w14:paraId="419A1E49" w14:textId="2BB3A55B" w:rsidR="007E7F68" w:rsidRPr="003A4D0F" w:rsidRDefault="007E7F68" w:rsidP="00A36A1E">
      <w:pPr>
        <w:ind w:firstLine="567"/>
        <w:jc w:val="both"/>
        <w:rPr>
          <w:rFonts w:ascii="Times New Roman" w:hAnsi="Times New Roman"/>
          <w:sz w:val="28"/>
          <w:szCs w:val="28"/>
        </w:rPr>
      </w:pPr>
      <w:r w:rsidRPr="003A4D0F">
        <w:rPr>
          <w:rFonts w:ascii="Times New Roman" w:hAnsi="Times New Roman"/>
          <w:sz w:val="28"/>
          <w:szCs w:val="28"/>
        </w:rPr>
        <w:t xml:space="preserve">предоставляет предложение </w:t>
      </w:r>
      <w:r w:rsidR="00F66D0B" w:rsidRPr="003A4D0F">
        <w:rPr>
          <w:rFonts w:ascii="Times New Roman" w:hAnsi="Times New Roman"/>
          <w:sz w:val="28"/>
          <w:szCs w:val="28"/>
        </w:rPr>
        <w:t xml:space="preserve">на переговоры </w:t>
      </w:r>
      <w:r w:rsidRPr="003A4D0F">
        <w:rPr>
          <w:rFonts w:ascii="Times New Roman" w:hAnsi="Times New Roman"/>
          <w:sz w:val="28"/>
          <w:szCs w:val="28"/>
        </w:rPr>
        <w:t>в запечатанном конверте в порядке и в сроки, предусмотренные в уведомлении;</w:t>
      </w:r>
    </w:p>
    <w:p w14:paraId="2CEFEE9D" w14:textId="0E82BFD5" w:rsidR="00CB59D7" w:rsidRPr="003A4D0F" w:rsidRDefault="007E7F68" w:rsidP="00A36A1E">
      <w:pPr>
        <w:ind w:firstLine="567"/>
        <w:jc w:val="both"/>
        <w:rPr>
          <w:rFonts w:ascii="Times New Roman" w:hAnsi="Times New Roman"/>
          <w:sz w:val="28"/>
          <w:szCs w:val="28"/>
        </w:rPr>
      </w:pPr>
      <w:r w:rsidRPr="003A4D0F">
        <w:rPr>
          <w:rFonts w:ascii="Times New Roman" w:hAnsi="Times New Roman"/>
          <w:sz w:val="28"/>
          <w:szCs w:val="28"/>
        </w:rPr>
        <w:t xml:space="preserve">вправе </w:t>
      </w:r>
      <w:r w:rsidR="002164CC" w:rsidRPr="003A4D0F">
        <w:rPr>
          <w:rFonts w:ascii="Times New Roman" w:hAnsi="Times New Roman"/>
          <w:sz w:val="28"/>
          <w:szCs w:val="28"/>
        </w:rPr>
        <w:t>не принимать участие в переговорах, при этом его предложение</w:t>
      </w:r>
      <w:r w:rsidR="00CB59D7" w:rsidRPr="003A4D0F">
        <w:rPr>
          <w:rFonts w:ascii="Times New Roman" w:hAnsi="Times New Roman"/>
          <w:sz w:val="28"/>
          <w:szCs w:val="28"/>
        </w:rPr>
        <w:t xml:space="preserve"> остается действительным с </w:t>
      </w:r>
      <w:r w:rsidR="00F66D0B" w:rsidRPr="003A4D0F">
        <w:rPr>
          <w:rFonts w:ascii="Times New Roman" w:hAnsi="Times New Roman"/>
          <w:sz w:val="28"/>
          <w:szCs w:val="28"/>
        </w:rPr>
        <w:t>первоначаль</w:t>
      </w:r>
      <w:r w:rsidR="009E3526" w:rsidRPr="003A4D0F">
        <w:rPr>
          <w:rFonts w:ascii="Times New Roman" w:hAnsi="Times New Roman"/>
          <w:sz w:val="28"/>
          <w:szCs w:val="28"/>
        </w:rPr>
        <w:t>ными</w:t>
      </w:r>
      <w:r w:rsidR="00F66D0B" w:rsidRPr="003A4D0F">
        <w:rPr>
          <w:rFonts w:ascii="Times New Roman" w:hAnsi="Times New Roman"/>
          <w:sz w:val="28"/>
          <w:szCs w:val="28"/>
        </w:rPr>
        <w:t xml:space="preserve"> условиями.</w:t>
      </w:r>
    </w:p>
    <w:p w14:paraId="158B3333" w14:textId="485D6D25" w:rsidR="006176C1" w:rsidRPr="003A4D0F" w:rsidRDefault="00A00332"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9</w:t>
      </w:r>
      <w:r w:rsidR="00E656BE" w:rsidRPr="003A4D0F">
        <w:rPr>
          <w:rFonts w:ascii="Times New Roman" w:hAnsi="Times New Roman"/>
          <w:sz w:val="28"/>
          <w:szCs w:val="28"/>
        </w:rPr>
        <w:t>1</w:t>
      </w:r>
      <w:r w:rsidR="00CB59D7" w:rsidRPr="003A4D0F">
        <w:rPr>
          <w:rFonts w:ascii="Times New Roman" w:hAnsi="Times New Roman"/>
          <w:sz w:val="28"/>
          <w:szCs w:val="28"/>
        </w:rPr>
        <w:t>.</w:t>
      </w:r>
      <w:r w:rsidR="00C50062" w:rsidRPr="003A4D0F">
        <w:rPr>
          <w:rFonts w:ascii="Times New Roman" w:hAnsi="Times New Roman"/>
          <w:sz w:val="28"/>
          <w:szCs w:val="28"/>
        </w:rPr>
        <w:tab/>
      </w:r>
      <w:r w:rsidR="006176C1" w:rsidRPr="003A4D0F">
        <w:rPr>
          <w:rFonts w:ascii="Times New Roman" w:hAnsi="Times New Roman"/>
          <w:sz w:val="28"/>
          <w:szCs w:val="28"/>
        </w:rPr>
        <w:t>Переговоры о снижении цен проводятся в 1 этап.</w:t>
      </w:r>
    </w:p>
    <w:p w14:paraId="3F07AD7D" w14:textId="3AA25579" w:rsidR="000A39E8" w:rsidRPr="003A4D0F" w:rsidRDefault="000A39E8" w:rsidP="00A36A1E">
      <w:pPr>
        <w:ind w:firstLine="567"/>
        <w:jc w:val="both"/>
        <w:rPr>
          <w:rFonts w:ascii="Times New Roman" w:hAnsi="Times New Roman"/>
          <w:sz w:val="28"/>
          <w:szCs w:val="28"/>
        </w:rPr>
      </w:pPr>
      <w:r w:rsidRPr="003A4D0F">
        <w:rPr>
          <w:rFonts w:ascii="Times New Roman" w:hAnsi="Times New Roman"/>
          <w:sz w:val="28"/>
          <w:szCs w:val="28"/>
        </w:rPr>
        <w:t>В случае если по результатам переговоров о снижении цен стоимость предложени</w:t>
      </w:r>
      <w:r w:rsidR="004529C8" w:rsidRPr="003A4D0F">
        <w:rPr>
          <w:rFonts w:ascii="Times New Roman" w:hAnsi="Times New Roman"/>
          <w:sz w:val="28"/>
          <w:szCs w:val="28"/>
        </w:rPr>
        <w:t>я</w:t>
      </w:r>
      <w:r w:rsidR="00E930CC" w:rsidRPr="003A4D0F">
        <w:rPr>
          <w:rFonts w:ascii="Times New Roman" w:hAnsi="Times New Roman"/>
          <w:sz w:val="28"/>
          <w:szCs w:val="28"/>
        </w:rPr>
        <w:t xml:space="preserve"> </w:t>
      </w:r>
      <w:r w:rsidRPr="003A4D0F">
        <w:rPr>
          <w:rFonts w:ascii="Times New Roman" w:hAnsi="Times New Roman"/>
          <w:sz w:val="28"/>
          <w:szCs w:val="28"/>
        </w:rPr>
        <w:t>участника</w:t>
      </w:r>
      <w:r w:rsidR="00621C0C" w:rsidRPr="003A4D0F">
        <w:rPr>
          <w:rFonts w:ascii="Times New Roman" w:hAnsi="Times New Roman"/>
          <w:sz w:val="28"/>
          <w:szCs w:val="28"/>
        </w:rPr>
        <w:t>-потенциального победителя выше ориентировочной стоимости</w:t>
      </w:r>
      <w:r w:rsidR="00BD412E" w:rsidRPr="003A4D0F">
        <w:rPr>
          <w:rFonts w:ascii="Times New Roman" w:hAnsi="Times New Roman"/>
          <w:sz w:val="28"/>
          <w:szCs w:val="28"/>
        </w:rPr>
        <w:t>, указанной в технической заявке</w:t>
      </w:r>
      <w:r w:rsidR="002B256D" w:rsidRPr="003A4D0F">
        <w:rPr>
          <w:rFonts w:ascii="Times New Roman" w:hAnsi="Times New Roman"/>
          <w:sz w:val="28"/>
          <w:szCs w:val="28"/>
        </w:rPr>
        <w:t xml:space="preserve"> </w:t>
      </w:r>
      <w:r w:rsidR="00BD412E" w:rsidRPr="003A4D0F">
        <w:rPr>
          <w:rFonts w:ascii="Times New Roman" w:hAnsi="Times New Roman"/>
          <w:sz w:val="28"/>
          <w:szCs w:val="28"/>
        </w:rPr>
        <w:t>заказчика</w:t>
      </w:r>
      <w:r w:rsidR="008077D3" w:rsidRPr="003A4D0F">
        <w:rPr>
          <w:rFonts w:ascii="Times New Roman" w:hAnsi="Times New Roman"/>
          <w:sz w:val="28"/>
          <w:szCs w:val="28"/>
        </w:rPr>
        <w:t>,</w:t>
      </w:r>
      <w:r w:rsidR="00621C0C" w:rsidRPr="003A4D0F">
        <w:rPr>
          <w:rFonts w:ascii="Times New Roman" w:hAnsi="Times New Roman"/>
          <w:sz w:val="28"/>
          <w:szCs w:val="28"/>
        </w:rPr>
        <w:t xml:space="preserve"> комиссия по процедуре закупки предлагает такому участнику рассмотреть возможность снижения стоимости его предложения до уровня или ниже ориентировочной.</w:t>
      </w:r>
    </w:p>
    <w:p w14:paraId="776350D6" w14:textId="77777777" w:rsidR="000F0FEA" w:rsidRPr="003A4D0F" w:rsidRDefault="00631947" w:rsidP="00A36A1E">
      <w:pPr>
        <w:spacing w:before="240"/>
        <w:ind w:firstLine="540"/>
        <w:jc w:val="center"/>
        <w:outlineLvl w:val="1"/>
        <w:rPr>
          <w:rFonts w:ascii="Times New Roman" w:hAnsi="Times New Roman"/>
          <w:sz w:val="28"/>
          <w:szCs w:val="28"/>
        </w:rPr>
      </w:pPr>
      <w:r w:rsidRPr="003A4D0F">
        <w:rPr>
          <w:rFonts w:ascii="Times New Roman" w:hAnsi="Times New Roman"/>
          <w:sz w:val="28"/>
          <w:szCs w:val="28"/>
        </w:rPr>
        <w:t>Глава 6</w:t>
      </w:r>
    </w:p>
    <w:p w14:paraId="382129E3" w14:textId="77777777" w:rsidR="000F0FEA" w:rsidRPr="003A4D0F" w:rsidRDefault="000F0FEA" w:rsidP="00A36A1E">
      <w:pPr>
        <w:spacing w:after="240"/>
        <w:ind w:firstLine="540"/>
        <w:jc w:val="center"/>
        <w:outlineLvl w:val="1"/>
        <w:rPr>
          <w:rFonts w:ascii="Times New Roman" w:hAnsi="Times New Roman"/>
          <w:sz w:val="28"/>
          <w:szCs w:val="28"/>
        </w:rPr>
      </w:pPr>
      <w:r w:rsidRPr="003A4D0F">
        <w:rPr>
          <w:rFonts w:ascii="Times New Roman" w:hAnsi="Times New Roman"/>
          <w:sz w:val="28"/>
          <w:szCs w:val="28"/>
        </w:rPr>
        <w:t>ПРОЦЕДУРА ЗАКУПКИ ИЗ ОДНОГО ИСТОЧНИКА</w:t>
      </w:r>
    </w:p>
    <w:p w14:paraId="14A0962A" w14:textId="7B3D8429" w:rsidR="000F0FEA" w:rsidRPr="003A4D0F" w:rsidRDefault="00A00332" w:rsidP="00A36A1E">
      <w:pPr>
        <w:tabs>
          <w:tab w:val="left" w:pos="993"/>
        </w:tabs>
        <w:ind w:firstLine="567"/>
        <w:jc w:val="both"/>
        <w:outlineLvl w:val="0"/>
        <w:rPr>
          <w:rFonts w:ascii="Times New Roman" w:hAnsi="Times New Roman"/>
          <w:sz w:val="28"/>
          <w:szCs w:val="28"/>
        </w:rPr>
      </w:pPr>
      <w:r w:rsidRPr="003A4D0F">
        <w:rPr>
          <w:rFonts w:ascii="Times New Roman" w:hAnsi="Times New Roman"/>
          <w:sz w:val="28"/>
          <w:szCs w:val="28"/>
        </w:rPr>
        <w:t>9</w:t>
      </w:r>
      <w:r w:rsidR="00E656BE" w:rsidRPr="003A4D0F">
        <w:rPr>
          <w:rFonts w:ascii="Times New Roman" w:hAnsi="Times New Roman"/>
          <w:sz w:val="28"/>
          <w:szCs w:val="28"/>
        </w:rPr>
        <w:t>2</w:t>
      </w:r>
      <w:r w:rsidR="000F0FEA" w:rsidRPr="003A4D0F">
        <w:rPr>
          <w:rFonts w:ascii="Times New Roman" w:hAnsi="Times New Roman"/>
          <w:sz w:val="28"/>
          <w:szCs w:val="28"/>
        </w:rPr>
        <w:t>.</w:t>
      </w:r>
      <w:r w:rsidR="00CF3463" w:rsidRPr="003A4D0F">
        <w:rPr>
          <w:rFonts w:ascii="Times New Roman" w:hAnsi="Times New Roman"/>
          <w:sz w:val="28"/>
          <w:szCs w:val="28"/>
        </w:rPr>
        <w:tab/>
      </w:r>
      <w:r w:rsidR="000F0FEA" w:rsidRPr="003A4D0F">
        <w:rPr>
          <w:rFonts w:ascii="Times New Roman" w:hAnsi="Times New Roman"/>
          <w:sz w:val="28"/>
          <w:szCs w:val="28"/>
        </w:rPr>
        <w:t>Под процедурой закупки из одного источника понимается способ выбора поставщика, при котором организатор предлагает заключить договор на закупку только одному поставщику</w:t>
      </w:r>
      <w:r w:rsidR="006F2066" w:rsidRPr="003A4D0F">
        <w:rPr>
          <w:rFonts w:ascii="Times New Roman" w:hAnsi="Times New Roman"/>
          <w:sz w:val="28"/>
          <w:szCs w:val="28"/>
        </w:rPr>
        <w:t xml:space="preserve"> на основании изучения конъюнктуры рынка, за исключением случая, указанного в абзаце 4 пункта 93 настоящего Порядка</w:t>
      </w:r>
      <w:r w:rsidR="000F0FEA" w:rsidRPr="003A4D0F">
        <w:rPr>
          <w:rFonts w:ascii="Times New Roman" w:hAnsi="Times New Roman"/>
          <w:sz w:val="28"/>
          <w:szCs w:val="28"/>
        </w:rPr>
        <w:t>.</w:t>
      </w:r>
    </w:p>
    <w:p w14:paraId="6FAD94B5" w14:textId="43005EBA" w:rsidR="000F0FEA" w:rsidRPr="003A4D0F" w:rsidRDefault="00934353" w:rsidP="00A36A1E">
      <w:pPr>
        <w:tabs>
          <w:tab w:val="left" w:pos="993"/>
        </w:tabs>
        <w:ind w:firstLine="567"/>
        <w:jc w:val="both"/>
        <w:outlineLvl w:val="0"/>
        <w:rPr>
          <w:rFonts w:ascii="Times New Roman" w:hAnsi="Times New Roman"/>
          <w:i/>
          <w:iCs/>
          <w:sz w:val="28"/>
          <w:szCs w:val="28"/>
        </w:rPr>
      </w:pPr>
      <w:r w:rsidRPr="003A4D0F">
        <w:rPr>
          <w:rFonts w:ascii="Times New Roman" w:hAnsi="Times New Roman"/>
          <w:sz w:val="28"/>
          <w:szCs w:val="28"/>
        </w:rPr>
        <w:lastRenderedPageBreak/>
        <w:t>93.</w:t>
      </w:r>
      <w:r w:rsidR="00CF3463" w:rsidRPr="003A4D0F">
        <w:rPr>
          <w:rFonts w:ascii="Times New Roman" w:hAnsi="Times New Roman"/>
          <w:sz w:val="28"/>
          <w:szCs w:val="28"/>
        </w:rPr>
        <w:tab/>
      </w:r>
      <w:r w:rsidR="000F0FEA" w:rsidRPr="003A4D0F">
        <w:rPr>
          <w:rFonts w:ascii="Times New Roman" w:hAnsi="Times New Roman"/>
          <w:sz w:val="28"/>
          <w:szCs w:val="28"/>
        </w:rPr>
        <w:t xml:space="preserve">Процедура закупки из одного источника может </w:t>
      </w:r>
      <w:r w:rsidR="00507A11" w:rsidRPr="003A4D0F">
        <w:rPr>
          <w:rFonts w:ascii="Times New Roman" w:hAnsi="Times New Roman"/>
          <w:sz w:val="28"/>
          <w:szCs w:val="28"/>
        </w:rPr>
        <w:t>применяться в случае, если</w:t>
      </w:r>
      <w:r w:rsidR="000F0FEA" w:rsidRPr="003A4D0F">
        <w:rPr>
          <w:rFonts w:ascii="Times New Roman" w:hAnsi="Times New Roman"/>
          <w:sz w:val="28"/>
          <w:szCs w:val="28"/>
        </w:rPr>
        <w:t>:</w:t>
      </w:r>
    </w:p>
    <w:p w14:paraId="501F58B2" w14:textId="283305BE" w:rsidR="00F918E7" w:rsidRPr="003A4D0F" w:rsidRDefault="00F918E7" w:rsidP="00A36A1E">
      <w:pPr>
        <w:shd w:val="clear" w:color="auto" w:fill="FFFFFF" w:themeFill="background1"/>
        <w:ind w:firstLine="567"/>
        <w:jc w:val="both"/>
        <w:outlineLvl w:val="0"/>
        <w:rPr>
          <w:rFonts w:ascii="Times New Roman" w:hAnsi="Times New Roman"/>
          <w:sz w:val="28"/>
          <w:szCs w:val="28"/>
        </w:rPr>
      </w:pPr>
      <w:r w:rsidRPr="003A4D0F">
        <w:rPr>
          <w:rFonts w:ascii="Times New Roman" w:hAnsi="Times New Roman"/>
          <w:sz w:val="28"/>
          <w:szCs w:val="28"/>
          <w:shd w:val="clear" w:color="auto" w:fill="FFFFFF"/>
        </w:rPr>
        <w:t>заказчиком принято решение об осуществлении приобретения товаров собственного производства у их производителя.</w:t>
      </w:r>
      <w:r w:rsidR="00E7586A" w:rsidRPr="003A4D0F">
        <w:rPr>
          <w:rFonts w:ascii="Times New Roman" w:hAnsi="Times New Roman"/>
          <w:sz w:val="28"/>
          <w:szCs w:val="28"/>
          <w:shd w:val="clear" w:color="auto" w:fill="FFFFFF"/>
        </w:rPr>
        <w:t xml:space="preserve"> Для целей настоящего абзаца</w:t>
      </w:r>
      <w:r w:rsidRPr="003A4D0F">
        <w:rPr>
          <w:rFonts w:ascii="Times New Roman" w:hAnsi="Times New Roman"/>
          <w:sz w:val="28"/>
          <w:szCs w:val="28"/>
          <w:shd w:val="clear" w:color="auto" w:fill="FFFFFF"/>
        </w:rPr>
        <w:t xml:space="preserve"> </w:t>
      </w:r>
      <w:r w:rsidR="00E7586A" w:rsidRPr="003A4D0F">
        <w:rPr>
          <w:rFonts w:ascii="Times New Roman" w:hAnsi="Times New Roman"/>
          <w:sz w:val="28"/>
          <w:szCs w:val="28"/>
          <w:shd w:val="clear" w:color="auto" w:fill="FFFFFF"/>
        </w:rPr>
        <w:t xml:space="preserve">документами, подтверждающими собственное производство, являются документы, указанные в абзацах втором и четвертом части второй подпункта 2.16 пункта 2 </w:t>
      </w:r>
      <w:r w:rsidR="00D226CA" w:rsidRPr="003A4D0F">
        <w:rPr>
          <w:rFonts w:ascii="Times New Roman" w:hAnsi="Times New Roman"/>
          <w:sz w:val="28"/>
          <w:szCs w:val="28"/>
          <w:shd w:val="clear" w:color="auto" w:fill="FFFFFF"/>
        </w:rPr>
        <w:t>П</w:t>
      </w:r>
      <w:r w:rsidR="00E7586A" w:rsidRPr="003A4D0F">
        <w:rPr>
          <w:rFonts w:ascii="Times New Roman" w:hAnsi="Times New Roman"/>
          <w:sz w:val="28"/>
          <w:szCs w:val="28"/>
          <w:shd w:val="clear" w:color="auto" w:fill="FFFFFF"/>
        </w:rPr>
        <w:t>остановления № 229;</w:t>
      </w:r>
    </w:p>
    <w:p w14:paraId="712EE095" w14:textId="6F2B1D42" w:rsidR="000F0FEA" w:rsidRPr="003A4D0F" w:rsidRDefault="000F0FEA" w:rsidP="00A36A1E">
      <w:pPr>
        <w:ind w:firstLine="567"/>
        <w:jc w:val="both"/>
        <w:outlineLvl w:val="0"/>
        <w:rPr>
          <w:rFonts w:ascii="Times New Roman" w:hAnsi="Times New Roman"/>
          <w:sz w:val="28"/>
          <w:szCs w:val="28"/>
        </w:rPr>
      </w:pPr>
      <w:r w:rsidRPr="003A4D0F">
        <w:rPr>
          <w:rFonts w:ascii="Times New Roman" w:hAnsi="Times New Roman"/>
          <w:sz w:val="28"/>
          <w:szCs w:val="28"/>
        </w:rPr>
        <w:t>возникла срочная необходимость в закупке, а применение конкурентных процедур закупок невозможно вследствие отсутствия необходимого времени для их проведения;</w:t>
      </w:r>
    </w:p>
    <w:p w14:paraId="2E6AA5A6" w14:textId="26A77234" w:rsidR="000F0FEA" w:rsidRPr="003A4D0F" w:rsidRDefault="00F918E7" w:rsidP="00A36A1E">
      <w:pPr>
        <w:ind w:firstLine="567"/>
        <w:jc w:val="both"/>
        <w:outlineLvl w:val="0"/>
        <w:rPr>
          <w:rFonts w:ascii="Times New Roman" w:hAnsi="Times New Roman"/>
          <w:sz w:val="28"/>
          <w:szCs w:val="28"/>
        </w:rPr>
      </w:pPr>
      <w:r w:rsidRPr="003A4D0F">
        <w:rPr>
          <w:rFonts w:ascii="Times New Roman" w:hAnsi="Times New Roman"/>
          <w:sz w:val="28"/>
          <w:szCs w:val="28"/>
        </w:rPr>
        <w:t xml:space="preserve">заказчиком, осуществившим </w:t>
      </w:r>
      <w:r w:rsidR="000F0FEA" w:rsidRPr="003A4D0F">
        <w:rPr>
          <w:rFonts w:ascii="Times New Roman" w:hAnsi="Times New Roman"/>
          <w:sz w:val="28"/>
          <w:szCs w:val="28"/>
        </w:rPr>
        <w:t>закупку у определенного поставщика, установлено, что дополнительная закупка в количестве (объеме), не превышающем количества (объема) первоначальной закупки, ввиду необходимости обеспечения совместимости с ранее закупленными товарами должна быть произведена у того же поставщика;</w:t>
      </w:r>
    </w:p>
    <w:p w14:paraId="4C618BF9" w14:textId="22572AF0" w:rsidR="000F0FEA" w:rsidRPr="003A4D0F" w:rsidRDefault="000F0FEA" w:rsidP="00A36A1E">
      <w:pPr>
        <w:ind w:firstLine="567"/>
        <w:jc w:val="both"/>
        <w:outlineLvl w:val="0"/>
        <w:rPr>
          <w:rFonts w:ascii="Times New Roman" w:hAnsi="Times New Roman"/>
          <w:sz w:val="28"/>
          <w:szCs w:val="28"/>
        </w:rPr>
      </w:pPr>
      <w:r w:rsidRPr="003A4D0F">
        <w:rPr>
          <w:rFonts w:ascii="Times New Roman" w:hAnsi="Times New Roman"/>
          <w:sz w:val="28"/>
          <w:szCs w:val="28"/>
        </w:rPr>
        <w:t>конкурентная процедура закупки либо часть (лот) предмета процедуры закупки</w:t>
      </w:r>
      <w:r w:rsidR="00B343D7" w:rsidRPr="003A4D0F">
        <w:rPr>
          <w:rFonts w:ascii="Times New Roman" w:hAnsi="Times New Roman"/>
          <w:sz w:val="28"/>
          <w:szCs w:val="28"/>
        </w:rPr>
        <w:t xml:space="preserve">, часть объема (количества) предмета закупки либо его части (лота) </w:t>
      </w:r>
      <w:r w:rsidRPr="003A4D0F">
        <w:rPr>
          <w:rFonts w:ascii="Times New Roman" w:hAnsi="Times New Roman"/>
          <w:sz w:val="28"/>
          <w:szCs w:val="28"/>
        </w:rPr>
        <w:t>призна</w:t>
      </w:r>
      <w:r w:rsidR="00385687" w:rsidRPr="003A4D0F">
        <w:rPr>
          <w:rFonts w:ascii="Times New Roman" w:hAnsi="Times New Roman"/>
          <w:sz w:val="28"/>
          <w:szCs w:val="28"/>
        </w:rPr>
        <w:t xml:space="preserve">на несостоявшейся </w:t>
      </w:r>
      <w:r w:rsidRPr="003A4D0F">
        <w:rPr>
          <w:rFonts w:ascii="Times New Roman" w:hAnsi="Times New Roman"/>
          <w:sz w:val="28"/>
          <w:szCs w:val="28"/>
        </w:rPr>
        <w:t>и повторное ее проведение является нецелесообразным.</w:t>
      </w:r>
    </w:p>
    <w:p w14:paraId="5543B1E9" w14:textId="2383332F" w:rsidR="000F0FEA" w:rsidRPr="003A4D0F" w:rsidRDefault="00A00332" w:rsidP="00A36A1E">
      <w:pPr>
        <w:tabs>
          <w:tab w:val="left" w:pos="993"/>
        </w:tabs>
        <w:ind w:firstLine="567"/>
        <w:jc w:val="both"/>
        <w:outlineLvl w:val="0"/>
        <w:rPr>
          <w:rFonts w:ascii="Times New Roman" w:hAnsi="Times New Roman"/>
          <w:sz w:val="28"/>
          <w:szCs w:val="28"/>
        </w:rPr>
      </w:pPr>
      <w:r w:rsidRPr="003A4D0F">
        <w:rPr>
          <w:rFonts w:ascii="Times New Roman" w:hAnsi="Times New Roman"/>
          <w:sz w:val="28"/>
          <w:szCs w:val="28"/>
        </w:rPr>
        <w:t>9</w:t>
      </w:r>
      <w:r w:rsidR="00934353" w:rsidRPr="003A4D0F">
        <w:rPr>
          <w:rFonts w:ascii="Times New Roman" w:hAnsi="Times New Roman"/>
          <w:sz w:val="28"/>
          <w:szCs w:val="28"/>
        </w:rPr>
        <w:t>4</w:t>
      </w:r>
      <w:r w:rsidR="000F0FEA" w:rsidRPr="003A4D0F">
        <w:rPr>
          <w:rFonts w:ascii="Times New Roman" w:hAnsi="Times New Roman"/>
          <w:sz w:val="28"/>
          <w:szCs w:val="28"/>
        </w:rPr>
        <w:t>.</w:t>
      </w:r>
      <w:r w:rsidR="00CF3463" w:rsidRPr="003A4D0F">
        <w:rPr>
          <w:rFonts w:ascii="Times New Roman" w:hAnsi="Times New Roman"/>
          <w:sz w:val="28"/>
          <w:szCs w:val="28"/>
        </w:rPr>
        <w:tab/>
      </w:r>
      <w:r w:rsidR="000F0FEA" w:rsidRPr="003A4D0F">
        <w:rPr>
          <w:rFonts w:ascii="Times New Roman" w:hAnsi="Times New Roman"/>
          <w:sz w:val="28"/>
          <w:szCs w:val="28"/>
        </w:rPr>
        <w:t xml:space="preserve">Закупки с применением процедуры закупки из одного источника </w:t>
      </w:r>
      <w:r w:rsidR="00F918E7" w:rsidRPr="003A4D0F">
        <w:rPr>
          <w:rFonts w:ascii="Times New Roman" w:hAnsi="Times New Roman"/>
          <w:sz w:val="28"/>
          <w:szCs w:val="28"/>
        </w:rPr>
        <w:t>в случаях</w:t>
      </w:r>
      <w:r w:rsidR="00840EEA" w:rsidRPr="003A4D0F">
        <w:rPr>
          <w:rFonts w:ascii="Times New Roman" w:hAnsi="Times New Roman"/>
          <w:sz w:val="28"/>
          <w:szCs w:val="28"/>
        </w:rPr>
        <w:t>,</w:t>
      </w:r>
      <w:r w:rsidR="00F918E7" w:rsidRPr="003A4D0F">
        <w:rPr>
          <w:rFonts w:ascii="Times New Roman" w:hAnsi="Times New Roman"/>
          <w:sz w:val="28"/>
          <w:szCs w:val="28"/>
        </w:rPr>
        <w:t xml:space="preserve"> </w:t>
      </w:r>
      <w:r w:rsidR="0026595E" w:rsidRPr="003A4D0F">
        <w:rPr>
          <w:rFonts w:ascii="Times New Roman" w:hAnsi="Times New Roman"/>
          <w:sz w:val="28"/>
          <w:szCs w:val="28"/>
        </w:rPr>
        <w:t>предусмотренных в абзацах третьем-пятом пункта 9</w:t>
      </w:r>
      <w:r w:rsidR="00934353" w:rsidRPr="003A4D0F">
        <w:rPr>
          <w:rFonts w:ascii="Times New Roman" w:hAnsi="Times New Roman"/>
          <w:sz w:val="28"/>
          <w:szCs w:val="28"/>
        </w:rPr>
        <w:t>3</w:t>
      </w:r>
      <w:r w:rsidR="0026595E" w:rsidRPr="003A4D0F">
        <w:rPr>
          <w:rFonts w:ascii="Times New Roman" w:hAnsi="Times New Roman"/>
          <w:sz w:val="28"/>
          <w:szCs w:val="28"/>
        </w:rPr>
        <w:t xml:space="preserve"> настоящего Порядка</w:t>
      </w:r>
      <w:r w:rsidR="00840EEA" w:rsidRPr="003A4D0F">
        <w:rPr>
          <w:rFonts w:ascii="Times New Roman" w:hAnsi="Times New Roman"/>
          <w:sz w:val="28"/>
          <w:szCs w:val="28"/>
        </w:rPr>
        <w:t>,</w:t>
      </w:r>
      <w:r w:rsidR="0026595E" w:rsidRPr="003A4D0F">
        <w:rPr>
          <w:rFonts w:ascii="Times New Roman" w:hAnsi="Times New Roman"/>
          <w:sz w:val="28"/>
          <w:szCs w:val="28"/>
        </w:rPr>
        <w:t xml:space="preserve"> </w:t>
      </w:r>
      <w:r w:rsidR="000F0FEA" w:rsidRPr="003A4D0F">
        <w:rPr>
          <w:rFonts w:ascii="Times New Roman" w:hAnsi="Times New Roman"/>
          <w:sz w:val="28"/>
          <w:szCs w:val="28"/>
        </w:rPr>
        <w:t>осуществляются у производителей или их сбытовых организаций (официальных торговых представителей), в том числе включенных в Регистр производителей товаров (работ, услуг) и их сбытовых организаций (официальных торговых представителей), за исключением случаев, когда такие закупки экономически нецелесообразны или невозможны.</w:t>
      </w:r>
    </w:p>
    <w:p w14:paraId="6B4DF69C" w14:textId="34ECA76D" w:rsidR="006F2066" w:rsidRPr="003A4D0F" w:rsidRDefault="00A2198D" w:rsidP="00A36A1E">
      <w:pPr>
        <w:tabs>
          <w:tab w:val="left" w:pos="993"/>
        </w:tabs>
        <w:ind w:firstLine="567"/>
        <w:jc w:val="both"/>
        <w:outlineLvl w:val="0"/>
        <w:rPr>
          <w:rFonts w:ascii="Times New Roman" w:hAnsi="Times New Roman"/>
          <w:i/>
          <w:iCs/>
          <w:sz w:val="28"/>
          <w:szCs w:val="28"/>
        </w:rPr>
      </w:pPr>
      <w:r w:rsidRPr="003A4D0F">
        <w:rPr>
          <w:rFonts w:ascii="Times New Roman" w:hAnsi="Times New Roman"/>
          <w:sz w:val="28"/>
          <w:szCs w:val="28"/>
        </w:rPr>
        <w:t>95.</w:t>
      </w:r>
      <w:r w:rsidR="00CF3463" w:rsidRPr="003A4D0F">
        <w:rPr>
          <w:rFonts w:ascii="Times New Roman" w:hAnsi="Times New Roman"/>
          <w:sz w:val="28"/>
          <w:szCs w:val="28"/>
        </w:rPr>
        <w:tab/>
      </w:r>
      <w:r w:rsidR="006F2066" w:rsidRPr="003A4D0F">
        <w:rPr>
          <w:rFonts w:ascii="Times New Roman" w:hAnsi="Times New Roman"/>
          <w:sz w:val="28"/>
          <w:szCs w:val="28"/>
        </w:rPr>
        <w:t>Решение об экономической нецелесообразности или невозможности осуществления закупки с применением процедуры закупки из одного источника у производителей или их сбытовых организаций (официальных торговых представителей) принимается на основании результатов изучения конъюнктуры рынка.</w:t>
      </w:r>
    </w:p>
    <w:p w14:paraId="114726FA" w14:textId="77777777" w:rsidR="000F0FEA" w:rsidRPr="003A4D0F" w:rsidRDefault="00631947" w:rsidP="00A36A1E">
      <w:pPr>
        <w:ind w:firstLine="540"/>
        <w:jc w:val="center"/>
        <w:outlineLvl w:val="1"/>
        <w:rPr>
          <w:rFonts w:ascii="Times New Roman" w:hAnsi="Times New Roman"/>
          <w:sz w:val="28"/>
          <w:szCs w:val="28"/>
        </w:rPr>
      </w:pPr>
      <w:r w:rsidRPr="003A4D0F">
        <w:rPr>
          <w:rFonts w:ascii="Times New Roman" w:hAnsi="Times New Roman"/>
          <w:sz w:val="28"/>
          <w:szCs w:val="28"/>
        </w:rPr>
        <w:t>Глава 7</w:t>
      </w:r>
    </w:p>
    <w:p w14:paraId="71AEF166" w14:textId="77777777" w:rsidR="003C6798" w:rsidRPr="003A4D0F" w:rsidRDefault="003C6798" w:rsidP="00A36A1E">
      <w:pPr>
        <w:ind w:firstLine="540"/>
        <w:jc w:val="center"/>
        <w:outlineLvl w:val="1"/>
        <w:rPr>
          <w:rFonts w:ascii="Times New Roman" w:hAnsi="Times New Roman"/>
          <w:sz w:val="28"/>
          <w:szCs w:val="28"/>
        </w:rPr>
      </w:pPr>
      <w:r w:rsidRPr="003A4D0F">
        <w:rPr>
          <w:rFonts w:ascii="Times New Roman" w:hAnsi="Times New Roman"/>
          <w:sz w:val="28"/>
          <w:szCs w:val="28"/>
        </w:rPr>
        <w:t>РАЗРЕШЕНИЕ РАЗНОГЛАСИЙ,</w:t>
      </w:r>
    </w:p>
    <w:p w14:paraId="5F6FD92D" w14:textId="77777777" w:rsidR="000F0FEA" w:rsidRPr="003A4D0F" w:rsidRDefault="000F0FEA" w:rsidP="00A36A1E">
      <w:pPr>
        <w:spacing w:after="240"/>
        <w:ind w:firstLine="540"/>
        <w:jc w:val="center"/>
        <w:outlineLvl w:val="1"/>
        <w:rPr>
          <w:rFonts w:ascii="Times New Roman" w:hAnsi="Times New Roman"/>
          <w:sz w:val="28"/>
          <w:szCs w:val="28"/>
        </w:rPr>
      </w:pPr>
      <w:r w:rsidRPr="003A4D0F">
        <w:rPr>
          <w:rFonts w:ascii="Times New Roman" w:hAnsi="Times New Roman"/>
          <w:sz w:val="28"/>
          <w:szCs w:val="28"/>
        </w:rPr>
        <w:t>СВЯЗАННЫХ С ПРОВЕДЕНИЕМ ПРОЦЕДУР ЗАКУПОК</w:t>
      </w:r>
    </w:p>
    <w:p w14:paraId="47D0622C" w14:textId="5240EA56" w:rsidR="000F0FEA" w:rsidRPr="003A4D0F" w:rsidRDefault="000F0FEA" w:rsidP="00A36A1E">
      <w:pPr>
        <w:tabs>
          <w:tab w:val="left" w:pos="993"/>
        </w:tabs>
        <w:ind w:firstLine="567"/>
        <w:jc w:val="both"/>
        <w:outlineLvl w:val="0"/>
        <w:rPr>
          <w:rFonts w:ascii="Times New Roman" w:hAnsi="Times New Roman"/>
          <w:sz w:val="28"/>
          <w:szCs w:val="28"/>
        </w:rPr>
      </w:pPr>
      <w:r w:rsidRPr="003A4D0F">
        <w:rPr>
          <w:rFonts w:ascii="Times New Roman" w:hAnsi="Times New Roman"/>
          <w:sz w:val="28"/>
          <w:szCs w:val="28"/>
        </w:rPr>
        <w:t>9</w:t>
      </w:r>
      <w:r w:rsidR="00E16C0B" w:rsidRPr="003A4D0F">
        <w:rPr>
          <w:rFonts w:ascii="Times New Roman" w:hAnsi="Times New Roman"/>
          <w:sz w:val="28"/>
          <w:szCs w:val="28"/>
        </w:rPr>
        <w:t>6</w:t>
      </w:r>
      <w:r w:rsidRPr="003A4D0F">
        <w:rPr>
          <w:rFonts w:ascii="Times New Roman" w:hAnsi="Times New Roman"/>
          <w:sz w:val="28"/>
          <w:szCs w:val="28"/>
        </w:rPr>
        <w:t>.</w:t>
      </w:r>
      <w:r w:rsidR="00CF3463" w:rsidRPr="003A4D0F">
        <w:rPr>
          <w:rFonts w:ascii="Times New Roman" w:hAnsi="Times New Roman"/>
          <w:sz w:val="28"/>
          <w:szCs w:val="28"/>
        </w:rPr>
        <w:tab/>
      </w:r>
      <w:r w:rsidRPr="003A4D0F">
        <w:rPr>
          <w:rFonts w:ascii="Times New Roman" w:hAnsi="Times New Roman"/>
          <w:sz w:val="28"/>
          <w:szCs w:val="28"/>
        </w:rPr>
        <w:t>В случае если при осуществлении закупок решения и (или) действия (бездействие) организатора либо членов комиссии, созданной для проведения закупки, нарушают права и законные интересы юридического лица или физического лица, в том числе индивидуального предпринимателя, такое лицо или индивидуальный предприниматель вправе обратиться к организатору для целей урегулирования спора</w:t>
      </w:r>
      <w:r w:rsidR="00840EEA" w:rsidRPr="003A4D0F">
        <w:rPr>
          <w:rFonts w:ascii="Times New Roman" w:hAnsi="Times New Roman"/>
          <w:sz w:val="28"/>
          <w:szCs w:val="28"/>
        </w:rPr>
        <w:t xml:space="preserve">, </w:t>
      </w:r>
      <w:r w:rsidRPr="003A4D0F">
        <w:rPr>
          <w:rFonts w:ascii="Times New Roman" w:hAnsi="Times New Roman"/>
          <w:sz w:val="28"/>
          <w:szCs w:val="28"/>
        </w:rPr>
        <w:t>либо обжаловать такие решения и (или) действия (бездействие) в судебном порядке.</w:t>
      </w:r>
    </w:p>
    <w:p w14:paraId="20530695" w14:textId="3F0A60E5" w:rsidR="000F0FEA" w:rsidRPr="003A4D0F" w:rsidRDefault="000F0FEA"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9</w:t>
      </w:r>
      <w:r w:rsidR="00E16C0B" w:rsidRPr="003A4D0F">
        <w:rPr>
          <w:rFonts w:ascii="Times New Roman" w:hAnsi="Times New Roman"/>
          <w:sz w:val="28"/>
          <w:szCs w:val="28"/>
        </w:rPr>
        <w:t>7</w:t>
      </w:r>
      <w:r w:rsidRPr="003A4D0F">
        <w:rPr>
          <w:rFonts w:ascii="Times New Roman" w:hAnsi="Times New Roman"/>
          <w:sz w:val="28"/>
          <w:szCs w:val="28"/>
        </w:rPr>
        <w:t>.</w:t>
      </w:r>
      <w:r w:rsidR="00CF3463" w:rsidRPr="003A4D0F">
        <w:rPr>
          <w:rFonts w:ascii="Times New Roman" w:hAnsi="Times New Roman"/>
          <w:sz w:val="28"/>
          <w:szCs w:val="28"/>
        </w:rPr>
        <w:tab/>
      </w:r>
      <w:r w:rsidR="002662A5" w:rsidRPr="003A4D0F">
        <w:rPr>
          <w:rFonts w:ascii="Times New Roman" w:hAnsi="Times New Roman"/>
          <w:sz w:val="28"/>
          <w:szCs w:val="28"/>
        </w:rPr>
        <w:t xml:space="preserve">Жалоба </w:t>
      </w:r>
      <w:r w:rsidRPr="003A4D0F">
        <w:rPr>
          <w:rFonts w:ascii="Times New Roman" w:hAnsi="Times New Roman"/>
          <w:sz w:val="28"/>
          <w:szCs w:val="28"/>
        </w:rPr>
        <w:t xml:space="preserve">на решения и (или) действия (бездействие) организатора, либо членов комиссии </w:t>
      </w:r>
      <w:r w:rsidR="00B343D7" w:rsidRPr="003A4D0F">
        <w:rPr>
          <w:rFonts w:ascii="Times New Roman" w:hAnsi="Times New Roman"/>
          <w:sz w:val="28"/>
          <w:szCs w:val="28"/>
        </w:rPr>
        <w:t>подается в адрес организатора</w:t>
      </w:r>
      <w:r w:rsidR="00C938BC" w:rsidRPr="003A4D0F">
        <w:rPr>
          <w:rFonts w:ascii="Times New Roman" w:hAnsi="Times New Roman"/>
          <w:sz w:val="28"/>
          <w:szCs w:val="28"/>
        </w:rPr>
        <w:t>.</w:t>
      </w:r>
    </w:p>
    <w:p w14:paraId="17608FE5" w14:textId="1084529F" w:rsidR="000F0FEA" w:rsidRPr="003A4D0F" w:rsidRDefault="00C938BC"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98.</w:t>
      </w:r>
      <w:r w:rsidR="00CF3463" w:rsidRPr="003A4D0F">
        <w:rPr>
          <w:rFonts w:ascii="Times New Roman" w:hAnsi="Times New Roman"/>
          <w:sz w:val="28"/>
          <w:szCs w:val="28"/>
        </w:rPr>
        <w:tab/>
      </w:r>
      <w:r w:rsidR="000F0FEA" w:rsidRPr="003A4D0F">
        <w:rPr>
          <w:rFonts w:ascii="Times New Roman" w:hAnsi="Times New Roman"/>
          <w:sz w:val="28"/>
          <w:szCs w:val="28"/>
        </w:rPr>
        <w:t>Жалоба должна содержать:</w:t>
      </w:r>
    </w:p>
    <w:p w14:paraId="6E7D1509" w14:textId="5BF248A8" w:rsidR="000F0FEA" w:rsidRPr="003A4D0F" w:rsidRDefault="002601BE" w:rsidP="00A36A1E">
      <w:pPr>
        <w:ind w:firstLine="567"/>
        <w:jc w:val="both"/>
        <w:outlineLvl w:val="1"/>
        <w:rPr>
          <w:rFonts w:ascii="Times New Roman" w:hAnsi="Times New Roman"/>
          <w:sz w:val="28"/>
          <w:szCs w:val="28"/>
        </w:rPr>
      </w:pPr>
      <w:r w:rsidRPr="003A4D0F">
        <w:rPr>
          <w:rFonts w:ascii="Times New Roman" w:hAnsi="Times New Roman"/>
          <w:sz w:val="28"/>
          <w:szCs w:val="28"/>
          <w:shd w:val="clear" w:color="auto" w:fill="FFFFFF"/>
        </w:rPr>
        <w:t>наименование и (или) адрес организатора</w:t>
      </w:r>
      <w:r w:rsidR="00840EEA" w:rsidRPr="003A4D0F">
        <w:rPr>
          <w:rFonts w:ascii="Times New Roman" w:hAnsi="Times New Roman"/>
          <w:sz w:val="28"/>
          <w:szCs w:val="28"/>
          <w:shd w:val="clear" w:color="auto" w:fill="FFFFFF"/>
        </w:rPr>
        <w:t>,</w:t>
      </w:r>
      <w:r w:rsidRPr="003A4D0F">
        <w:rPr>
          <w:rFonts w:ascii="Times New Roman" w:hAnsi="Times New Roman"/>
          <w:sz w:val="28"/>
          <w:szCs w:val="28"/>
          <w:shd w:val="clear" w:color="auto" w:fill="FFFFFF"/>
        </w:rPr>
        <w:t xml:space="preserve"> либо должность и (или) </w:t>
      </w:r>
      <w:r w:rsidRPr="003A4D0F">
        <w:rPr>
          <w:rFonts w:ascii="Times New Roman" w:hAnsi="Times New Roman"/>
          <w:sz w:val="28"/>
          <w:szCs w:val="28"/>
          <w:shd w:val="clear" w:color="auto" w:fill="FFFFFF"/>
        </w:rPr>
        <w:lastRenderedPageBreak/>
        <w:t>фамилию, собственное имя, отчество (если таковое имеется)</w:t>
      </w:r>
      <w:r w:rsidR="00840EEA" w:rsidRPr="003A4D0F">
        <w:rPr>
          <w:rFonts w:ascii="Times New Roman" w:hAnsi="Times New Roman"/>
          <w:sz w:val="28"/>
          <w:szCs w:val="28"/>
          <w:shd w:val="clear" w:color="auto" w:fill="FFFFFF"/>
        </w:rPr>
        <w:t>,</w:t>
      </w:r>
      <w:r w:rsidRPr="003A4D0F">
        <w:rPr>
          <w:rFonts w:ascii="Times New Roman" w:hAnsi="Times New Roman"/>
          <w:sz w:val="28"/>
          <w:szCs w:val="28"/>
          <w:shd w:val="clear" w:color="auto" w:fill="FFFFFF"/>
        </w:rPr>
        <w:t xml:space="preserve"> либо инициалы лица, которым направляется жалоба;</w:t>
      </w:r>
    </w:p>
    <w:p w14:paraId="4F9CFA19" w14:textId="4E69444A"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полное наименование организации</w:t>
      </w:r>
      <w:r w:rsidR="00DE7CD3" w:rsidRPr="003A4D0F">
        <w:rPr>
          <w:rFonts w:ascii="Times New Roman" w:hAnsi="Times New Roman"/>
          <w:sz w:val="28"/>
          <w:szCs w:val="28"/>
        </w:rPr>
        <w:t>,</w:t>
      </w:r>
      <w:r w:rsidRPr="003A4D0F">
        <w:rPr>
          <w:rFonts w:ascii="Times New Roman" w:hAnsi="Times New Roman"/>
          <w:sz w:val="28"/>
          <w:szCs w:val="28"/>
        </w:rPr>
        <w:t xml:space="preserve"> ее юридический адрес либо фамилию, собственное имя, отчество</w:t>
      </w:r>
      <w:r w:rsidR="000401B5" w:rsidRPr="003A4D0F">
        <w:rPr>
          <w:rFonts w:ascii="Times New Roman" w:hAnsi="Times New Roman"/>
          <w:sz w:val="28"/>
          <w:szCs w:val="28"/>
        </w:rPr>
        <w:t xml:space="preserve"> (при его наличии)</w:t>
      </w:r>
      <w:r w:rsidRPr="003A4D0F">
        <w:rPr>
          <w:rFonts w:ascii="Times New Roman" w:hAnsi="Times New Roman"/>
          <w:sz w:val="28"/>
          <w:szCs w:val="28"/>
        </w:rPr>
        <w:t xml:space="preserve"> физического лица</w:t>
      </w:r>
      <w:r w:rsidR="000401B5" w:rsidRPr="003A4D0F">
        <w:rPr>
          <w:rFonts w:ascii="Times New Roman" w:hAnsi="Times New Roman"/>
          <w:sz w:val="28"/>
          <w:szCs w:val="28"/>
        </w:rPr>
        <w:t xml:space="preserve"> (индивидуального предпринимателя) </w:t>
      </w:r>
      <w:r w:rsidRPr="003A4D0F">
        <w:rPr>
          <w:rFonts w:ascii="Times New Roman" w:hAnsi="Times New Roman"/>
          <w:sz w:val="28"/>
          <w:szCs w:val="28"/>
        </w:rPr>
        <w:t>данные о его месте жительства, котор</w:t>
      </w:r>
      <w:r w:rsidR="00DE7CD3" w:rsidRPr="003A4D0F">
        <w:rPr>
          <w:rFonts w:ascii="Times New Roman" w:hAnsi="Times New Roman"/>
          <w:sz w:val="28"/>
          <w:szCs w:val="28"/>
        </w:rPr>
        <w:t xml:space="preserve">ыми </w:t>
      </w:r>
      <w:r w:rsidRPr="003A4D0F">
        <w:rPr>
          <w:rFonts w:ascii="Times New Roman" w:hAnsi="Times New Roman"/>
          <w:sz w:val="28"/>
          <w:szCs w:val="28"/>
        </w:rPr>
        <w:t>подается жалоба;</w:t>
      </w:r>
    </w:p>
    <w:p w14:paraId="137C389D" w14:textId="7EABFF3F" w:rsidR="002601BE" w:rsidRPr="003A4D0F" w:rsidRDefault="002601BE" w:rsidP="00A36A1E">
      <w:pPr>
        <w:ind w:firstLine="567"/>
        <w:jc w:val="both"/>
        <w:outlineLvl w:val="1"/>
        <w:rPr>
          <w:rFonts w:ascii="Times New Roman" w:hAnsi="Times New Roman"/>
          <w:sz w:val="28"/>
          <w:szCs w:val="28"/>
        </w:rPr>
      </w:pPr>
      <w:r w:rsidRPr="003A4D0F">
        <w:rPr>
          <w:rStyle w:val="h-normal"/>
          <w:rFonts w:ascii="Times New Roman" w:hAnsi="Times New Roman"/>
          <w:sz w:val="28"/>
          <w:szCs w:val="28"/>
        </w:rPr>
        <w:t>изложение сути жалобы (</w:t>
      </w:r>
      <w:r w:rsidRPr="003A4D0F">
        <w:rPr>
          <w:rFonts w:ascii="Times New Roman" w:hAnsi="Times New Roman"/>
          <w:sz w:val="28"/>
          <w:szCs w:val="28"/>
        </w:rPr>
        <w:t xml:space="preserve">вид процедуры закупки, мотивы (основания) жалобы с указанием юридических фактов и иных обстоятельств, свидетельствующих о несоответствии законодательству или настоящему Порядку, действий (бездействия), решений организатора, </w:t>
      </w:r>
      <w:r w:rsidR="000F60C8" w:rsidRPr="003A4D0F">
        <w:rPr>
          <w:rFonts w:ascii="Times New Roman" w:hAnsi="Times New Roman"/>
          <w:sz w:val="28"/>
          <w:szCs w:val="28"/>
        </w:rPr>
        <w:t>членов комиссии)</w:t>
      </w:r>
      <w:r w:rsidRPr="003A4D0F">
        <w:rPr>
          <w:rFonts w:ascii="Times New Roman" w:hAnsi="Times New Roman"/>
          <w:sz w:val="28"/>
          <w:szCs w:val="28"/>
        </w:rPr>
        <w:t>;</w:t>
      </w:r>
    </w:p>
    <w:p w14:paraId="1F59D8EC" w14:textId="0C20CCD5" w:rsidR="00287D37" w:rsidRPr="003A4D0F" w:rsidRDefault="00287D37" w:rsidP="00A36A1E">
      <w:pPr>
        <w:ind w:firstLine="567"/>
        <w:jc w:val="both"/>
        <w:outlineLvl w:val="1"/>
        <w:rPr>
          <w:rFonts w:ascii="Times New Roman" w:hAnsi="Times New Roman"/>
          <w:sz w:val="28"/>
          <w:szCs w:val="28"/>
        </w:rPr>
      </w:pPr>
      <w:r w:rsidRPr="003A4D0F">
        <w:rPr>
          <w:rFonts w:ascii="Times New Roman" w:hAnsi="Times New Roman"/>
          <w:sz w:val="28"/>
          <w:szCs w:val="28"/>
          <w:shd w:val="clear" w:color="auto" w:fill="FFFFFF"/>
        </w:rPr>
        <w:t>фамилию, собственное имя, отчество (если таковое имеется) либо инициалы руководителя или лица, уполномоченного в установленном порядке подписывать жалобу</w:t>
      </w:r>
      <w:r w:rsidR="00DE7CD3" w:rsidRPr="003A4D0F">
        <w:rPr>
          <w:rFonts w:ascii="Times New Roman" w:hAnsi="Times New Roman"/>
          <w:sz w:val="28"/>
          <w:szCs w:val="28"/>
          <w:shd w:val="clear" w:color="auto" w:fill="FFFFFF"/>
        </w:rPr>
        <w:t>, подпись.</w:t>
      </w:r>
    </w:p>
    <w:p w14:paraId="33EB931B" w14:textId="104CBCC8"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К жалобе могут прилагаться копии решений (писем), принятых (данных) организатором</w:t>
      </w:r>
      <w:r w:rsidR="00BC1A2E" w:rsidRPr="003A4D0F">
        <w:rPr>
          <w:rFonts w:ascii="Times New Roman" w:hAnsi="Times New Roman"/>
          <w:sz w:val="28"/>
          <w:szCs w:val="28"/>
        </w:rPr>
        <w:t xml:space="preserve"> (комиссией)</w:t>
      </w:r>
      <w:r w:rsidRPr="003A4D0F">
        <w:rPr>
          <w:rFonts w:ascii="Times New Roman" w:hAnsi="Times New Roman"/>
          <w:sz w:val="28"/>
          <w:szCs w:val="28"/>
        </w:rPr>
        <w:t>, а также документы, необходимые для рассмотрения жалобы.</w:t>
      </w:r>
    </w:p>
    <w:p w14:paraId="4A7FFF1F" w14:textId="034309A3" w:rsidR="000F0FEA" w:rsidRPr="003A4D0F" w:rsidRDefault="00C50062"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99</w:t>
      </w:r>
      <w:r w:rsidR="000F0FEA" w:rsidRPr="003A4D0F">
        <w:rPr>
          <w:rFonts w:ascii="Times New Roman" w:hAnsi="Times New Roman"/>
          <w:sz w:val="28"/>
          <w:szCs w:val="28"/>
        </w:rPr>
        <w:t>.</w:t>
      </w:r>
      <w:r w:rsidR="00CF3463" w:rsidRPr="003A4D0F">
        <w:rPr>
          <w:rFonts w:ascii="Times New Roman" w:hAnsi="Times New Roman"/>
          <w:sz w:val="28"/>
          <w:szCs w:val="28"/>
        </w:rPr>
        <w:tab/>
      </w:r>
      <w:r w:rsidR="006F338E" w:rsidRPr="003A4D0F">
        <w:rPr>
          <w:rFonts w:ascii="Times New Roman" w:hAnsi="Times New Roman"/>
          <w:sz w:val="28"/>
          <w:szCs w:val="28"/>
        </w:rPr>
        <w:t xml:space="preserve">При </w:t>
      </w:r>
      <w:r w:rsidR="00BC1A2E" w:rsidRPr="003A4D0F">
        <w:rPr>
          <w:rFonts w:ascii="Times New Roman" w:hAnsi="Times New Roman"/>
          <w:sz w:val="28"/>
          <w:szCs w:val="28"/>
        </w:rPr>
        <w:t xml:space="preserve">поступлении </w:t>
      </w:r>
      <w:r w:rsidR="006F338E" w:rsidRPr="003A4D0F">
        <w:rPr>
          <w:rFonts w:ascii="Times New Roman" w:hAnsi="Times New Roman"/>
          <w:sz w:val="28"/>
          <w:szCs w:val="28"/>
        </w:rPr>
        <w:t>жалобы</w:t>
      </w:r>
      <w:r w:rsidR="002601BE" w:rsidRPr="003A4D0F">
        <w:rPr>
          <w:rFonts w:ascii="Times New Roman" w:hAnsi="Times New Roman"/>
          <w:sz w:val="28"/>
          <w:szCs w:val="28"/>
        </w:rPr>
        <w:t xml:space="preserve"> до принятия комиссией по процедуре </w:t>
      </w:r>
      <w:r w:rsidR="000F60C8" w:rsidRPr="003A4D0F">
        <w:rPr>
          <w:rFonts w:ascii="Times New Roman" w:hAnsi="Times New Roman"/>
          <w:sz w:val="28"/>
          <w:szCs w:val="28"/>
        </w:rPr>
        <w:t xml:space="preserve">закупки </w:t>
      </w:r>
      <w:r w:rsidR="002601BE" w:rsidRPr="003A4D0F">
        <w:rPr>
          <w:rFonts w:ascii="Times New Roman" w:hAnsi="Times New Roman"/>
          <w:sz w:val="28"/>
          <w:szCs w:val="28"/>
        </w:rPr>
        <w:t>решения о результате процедуры закупки р</w:t>
      </w:r>
      <w:r w:rsidR="000F0FEA" w:rsidRPr="003A4D0F">
        <w:rPr>
          <w:rFonts w:ascii="Times New Roman" w:hAnsi="Times New Roman"/>
          <w:sz w:val="28"/>
          <w:szCs w:val="28"/>
        </w:rPr>
        <w:t xml:space="preserve">уководитель организатора </w:t>
      </w:r>
      <w:r w:rsidR="00E656BE" w:rsidRPr="003A4D0F">
        <w:rPr>
          <w:rFonts w:ascii="Times New Roman" w:hAnsi="Times New Roman"/>
          <w:sz w:val="28"/>
          <w:szCs w:val="28"/>
        </w:rPr>
        <w:t xml:space="preserve">(в его отсутствие лицо, исполняющее обязанности) </w:t>
      </w:r>
      <w:r w:rsidR="000F0FEA" w:rsidRPr="003A4D0F">
        <w:rPr>
          <w:rFonts w:ascii="Times New Roman" w:hAnsi="Times New Roman"/>
          <w:sz w:val="28"/>
          <w:szCs w:val="28"/>
        </w:rPr>
        <w:t>приостанавливает процедур</w:t>
      </w:r>
      <w:r w:rsidR="001A674A" w:rsidRPr="003A4D0F">
        <w:rPr>
          <w:rFonts w:ascii="Times New Roman" w:hAnsi="Times New Roman"/>
          <w:sz w:val="28"/>
          <w:szCs w:val="28"/>
        </w:rPr>
        <w:t>у</w:t>
      </w:r>
      <w:r w:rsidR="000F0FEA" w:rsidRPr="003A4D0F">
        <w:rPr>
          <w:rFonts w:ascii="Times New Roman" w:hAnsi="Times New Roman"/>
          <w:sz w:val="28"/>
          <w:szCs w:val="28"/>
        </w:rPr>
        <w:t xml:space="preserve"> закупки</w:t>
      </w:r>
      <w:r w:rsidR="000F60C8" w:rsidRPr="003A4D0F">
        <w:rPr>
          <w:rFonts w:ascii="Times New Roman" w:hAnsi="Times New Roman"/>
          <w:sz w:val="28"/>
          <w:szCs w:val="28"/>
        </w:rPr>
        <w:t>.</w:t>
      </w:r>
    </w:p>
    <w:p w14:paraId="5E54BD49" w14:textId="6BE14A53" w:rsidR="00335742" w:rsidRPr="003A4D0F" w:rsidRDefault="006F338E" w:rsidP="00A36A1E">
      <w:pPr>
        <w:ind w:firstLine="567"/>
        <w:jc w:val="both"/>
        <w:outlineLvl w:val="1"/>
        <w:rPr>
          <w:rFonts w:ascii="Times New Roman" w:hAnsi="Times New Roman"/>
          <w:sz w:val="28"/>
          <w:szCs w:val="28"/>
        </w:rPr>
      </w:pPr>
      <w:r w:rsidRPr="003A4D0F">
        <w:rPr>
          <w:rFonts w:ascii="Times New Roman" w:hAnsi="Times New Roman"/>
          <w:sz w:val="28"/>
          <w:szCs w:val="28"/>
        </w:rPr>
        <w:t>О</w:t>
      </w:r>
      <w:r w:rsidR="00335742" w:rsidRPr="003A4D0F">
        <w:rPr>
          <w:rFonts w:ascii="Times New Roman" w:hAnsi="Times New Roman"/>
          <w:sz w:val="28"/>
          <w:szCs w:val="28"/>
        </w:rPr>
        <w:t xml:space="preserve"> приостановлении процедуры закупки организатор в течение трех рабочих дней</w:t>
      </w:r>
      <w:r w:rsidRPr="003A4D0F">
        <w:rPr>
          <w:rFonts w:ascii="Times New Roman" w:hAnsi="Times New Roman"/>
          <w:sz w:val="28"/>
          <w:szCs w:val="28"/>
        </w:rPr>
        <w:t xml:space="preserve"> с даты принятия решения</w:t>
      </w:r>
      <w:r w:rsidR="00335742" w:rsidRPr="003A4D0F">
        <w:rPr>
          <w:rFonts w:ascii="Times New Roman" w:hAnsi="Times New Roman"/>
          <w:sz w:val="28"/>
          <w:szCs w:val="28"/>
        </w:rPr>
        <w:t xml:space="preserve"> письменно уведомляет об этом участников, интересы которых затронуты (могут быть затронуты) в результате рассмотрения жалобы.</w:t>
      </w:r>
    </w:p>
    <w:p w14:paraId="6711D086" w14:textId="504CAF99" w:rsidR="00335742" w:rsidRPr="003A4D0F" w:rsidRDefault="00335742" w:rsidP="00A36A1E">
      <w:pPr>
        <w:ind w:firstLine="567"/>
        <w:jc w:val="both"/>
        <w:outlineLvl w:val="1"/>
        <w:rPr>
          <w:rFonts w:ascii="Times New Roman" w:hAnsi="Times New Roman"/>
          <w:sz w:val="28"/>
          <w:szCs w:val="28"/>
        </w:rPr>
      </w:pPr>
      <w:r w:rsidRPr="003A4D0F">
        <w:rPr>
          <w:rFonts w:ascii="Times New Roman" w:hAnsi="Times New Roman"/>
          <w:sz w:val="28"/>
          <w:szCs w:val="28"/>
        </w:rPr>
        <w:t>В случае</w:t>
      </w:r>
      <w:r w:rsidR="00840EEA" w:rsidRPr="003A4D0F">
        <w:rPr>
          <w:rFonts w:ascii="Times New Roman" w:hAnsi="Times New Roman"/>
          <w:sz w:val="28"/>
          <w:szCs w:val="28"/>
        </w:rPr>
        <w:t>,</w:t>
      </w:r>
      <w:r w:rsidRPr="003A4D0F">
        <w:rPr>
          <w:rFonts w:ascii="Times New Roman" w:hAnsi="Times New Roman"/>
          <w:sz w:val="28"/>
          <w:szCs w:val="28"/>
        </w:rPr>
        <w:t xml:space="preserve"> если </w:t>
      </w:r>
      <w:r w:rsidR="006F338E" w:rsidRPr="003A4D0F">
        <w:rPr>
          <w:rFonts w:ascii="Times New Roman" w:hAnsi="Times New Roman"/>
          <w:sz w:val="28"/>
          <w:szCs w:val="28"/>
        </w:rPr>
        <w:t xml:space="preserve">поступившая </w:t>
      </w:r>
      <w:r w:rsidR="000F60C8" w:rsidRPr="003A4D0F">
        <w:rPr>
          <w:rFonts w:ascii="Times New Roman" w:hAnsi="Times New Roman"/>
          <w:sz w:val="28"/>
          <w:szCs w:val="28"/>
        </w:rPr>
        <w:t xml:space="preserve">жалоба </w:t>
      </w:r>
      <w:r w:rsidRPr="003A4D0F">
        <w:rPr>
          <w:rFonts w:ascii="Times New Roman" w:hAnsi="Times New Roman"/>
          <w:sz w:val="28"/>
          <w:szCs w:val="28"/>
        </w:rPr>
        <w:t>не содержит мотивов (основания) жалобы, юридических фактов и иных обстоятельств, свидетельствующих о несоответствии законодательству или настоящему Порядку, действий (бездействия), решений организатора, член</w:t>
      </w:r>
      <w:r w:rsidR="000F60C8" w:rsidRPr="003A4D0F">
        <w:rPr>
          <w:rFonts w:ascii="Times New Roman" w:hAnsi="Times New Roman"/>
          <w:sz w:val="28"/>
          <w:szCs w:val="28"/>
        </w:rPr>
        <w:t>ов</w:t>
      </w:r>
      <w:r w:rsidRPr="003A4D0F">
        <w:rPr>
          <w:rFonts w:ascii="Times New Roman" w:hAnsi="Times New Roman"/>
          <w:sz w:val="28"/>
          <w:szCs w:val="28"/>
        </w:rPr>
        <w:t xml:space="preserve"> комиссии</w:t>
      </w:r>
      <w:r w:rsidR="00840EEA" w:rsidRPr="003A4D0F">
        <w:rPr>
          <w:rFonts w:ascii="Times New Roman" w:hAnsi="Times New Roman"/>
          <w:sz w:val="28"/>
          <w:szCs w:val="28"/>
        </w:rPr>
        <w:t>,</w:t>
      </w:r>
      <w:r w:rsidR="000F60C8" w:rsidRPr="003A4D0F">
        <w:rPr>
          <w:rFonts w:ascii="Times New Roman" w:hAnsi="Times New Roman"/>
          <w:sz w:val="28"/>
          <w:szCs w:val="28"/>
        </w:rPr>
        <w:t xml:space="preserve"> рассмотрение жалобы осуществляется без приостановления процедуры закупки.</w:t>
      </w:r>
    </w:p>
    <w:p w14:paraId="5E1A073F" w14:textId="5D4D7316" w:rsidR="00C938BC" w:rsidRPr="003A4D0F" w:rsidRDefault="00C938BC"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10</w:t>
      </w:r>
      <w:r w:rsidR="00C50062" w:rsidRPr="003A4D0F">
        <w:rPr>
          <w:rFonts w:ascii="Times New Roman" w:hAnsi="Times New Roman"/>
          <w:sz w:val="28"/>
          <w:szCs w:val="28"/>
        </w:rPr>
        <w:t>0</w:t>
      </w:r>
      <w:r w:rsidRPr="003A4D0F">
        <w:rPr>
          <w:rFonts w:ascii="Times New Roman" w:hAnsi="Times New Roman"/>
          <w:sz w:val="28"/>
          <w:szCs w:val="28"/>
        </w:rPr>
        <w:t>.</w:t>
      </w:r>
      <w:r w:rsidR="00CF3463" w:rsidRPr="003A4D0F">
        <w:rPr>
          <w:rFonts w:ascii="Times New Roman" w:hAnsi="Times New Roman"/>
          <w:sz w:val="28"/>
          <w:szCs w:val="28"/>
        </w:rPr>
        <w:tab/>
      </w:r>
      <w:r w:rsidR="006F338E" w:rsidRPr="003A4D0F">
        <w:rPr>
          <w:rFonts w:ascii="Times New Roman" w:hAnsi="Times New Roman"/>
          <w:sz w:val="28"/>
          <w:szCs w:val="28"/>
        </w:rPr>
        <w:t>При п</w:t>
      </w:r>
      <w:r w:rsidR="00BC1A2E" w:rsidRPr="003A4D0F">
        <w:rPr>
          <w:rFonts w:ascii="Times New Roman" w:hAnsi="Times New Roman"/>
          <w:sz w:val="28"/>
          <w:szCs w:val="28"/>
        </w:rPr>
        <w:t>оступлении</w:t>
      </w:r>
      <w:r w:rsidR="006F338E" w:rsidRPr="003A4D0F">
        <w:rPr>
          <w:rFonts w:ascii="Times New Roman" w:hAnsi="Times New Roman"/>
          <w:sz w:val="28"/>
          <w:szCs w:val="28"/>
        </w:rPr>
        <w:t xml:space="preserve"> жалобы</w:t>
      </w:r>
      <w:r w:rsidRPr="003A4D0F">
        <w:rPr>
          <w:rFonts w:ascii="Times New Roman" w:hAnsi="Times New Roman"/>
          <w:sz w:val="28"/>
          <w:szCs w:val="28"/>
        </w:rPr>
        <w:t xml:space="preserve"> после </w:t>
      </w:r>
      <w:r w:rsidR="000F60C8" w:rsidRPr="003A4D0F">
        <w:rPr>
          <w:rFonts w:ascii="Times New Roman" w:hAnsi="Times New Roman"/>
          <w:sz w:val="28"/>
          <w:szCs w:val="28"/>
        </w:rPr>
        <w:t>принятия комиссией по процедуре закупки решения о результате процедуры закупки</w:t>
      </w:r>
      <w:r w:rsidRPr="003A4D0F">
        <w:rPr>
          <w:rFonts w:ascii="Times New Roman" w:hAnsi="Times New Roman"/>
          <w:sz w:val="28"/>
          <w:szCs w:val="28"/>
        </w:rPr>
        <w:t>, организатор уведомляет заказчика о необходимости приостановить заключение договора до момента рассмотрения жалобы.</w:t>
      </w:r>
    </w:p>
    <w:p w14:paraId="2F4C12C5" w14:textId="39B0A848" w:rsidR="00335742" w:rsidRPr="003A4D0F" w:rsidRDefault="00246029"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10</w:t>
      </w:r>
      <w:r w:rsidR="00C50062" w:rsidRPr="003A4D0F">
        <w:rPr>
          <w:rFonts w:ascii="Times New Roman" w:hAnsi="Times New Roman"/>
          <w:sz w:val="28"/>
          <w:szCs w:val="28"/>
        </w:rPr>
        <w:t>1</w:t>
      </w:r>
      <w:r w:rsidR="00335742" w:rsidRPr="003A4D0F">
        <w:rPr>
          <w:rFonts w:ascii="Times New Roman" w:hAnsi="Times New Roman"/>
          <w:sz w:val="28"/>
          <w:szCs w:val="28"/>
        </w:rPr>
        <w:t>.</w:t>
      </w:r>
      <w:r w:rsidR="00CF3463" w:rsidRPr="003A4D0F">
        <w:rPr>
          <w:rFonts w:ascii="Times New Roman" w:hAnsi="Times New Roman"/>
          <w:sz w:val="28"/>
          <w:szCs w:val="28"/>
        </w:rPr>
        <w:tab/>
      </w:r>
      <w:r w:rsidR="00335742" w:rsidRPr="003A4D0F">
        <w:rPr>
          <w:rFonts w:ascii="Times New Roman" w:hAnsi="Times New Roman"/>
          <w:sz w:val="28"/>
          <w:szCs w:val="28"/>
        </w:rPr>
        <w:t xml:space="preserve">Жалоба </w:t>
      </w:r>
      <w:r w:rsidRPr="003A4D0F">
        <w:rPr>
          <w:rFonts w:ascii="Times New Roman" w:hAnsi="Times New Roman"/>
          <w:sz w:val="28"/>
          <w:szCs w:val="28"/>
        </w:rPr>
        <w:t>рассматривается</w:t>
      </w:r>
      <w:r w:rsidR="00335742" w:rsidRPr="003A4D0F">
        <w:rPr>
          <w:rFonts w:ascii="Times New Roman" w:hAnsi="Times New Roman"/>
          <w:sz w:val="28"/>
          <w:szCs w:val="28"/>
        </w:rPr>
        <w:t xml:space="preserve"> руководителем организатора либо иным уполномоченным на это лицом (лицами).</w:t>
      </w:r>
    </w:p>
    <w:p w14:paraId="5DE88821" w14:textId="76ADAB7B" w:rsidR="000F0FEA" w:rsidRPr="003A4D0F" w:rsidRDefault="000F0FEA"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10</w:t>
      </w:r>
      <w:r w:rsidR="00C50062" w:rsidRPr="003A4D0F">
        <w:rPr>
          <w:rFonts w:ascii="Times New Roman" w:hAnsi="Times New Roman"/>
          <w:sz w:val="28"/>
          <w:szCs w:val="28"/>
        </w:rPr>
        <w:t>2</w:t>
      </w:r>
      <w:r w:rsidRPr="003A4D0F">
        <w:rPr>
          <w:rFonts w:ascii="Times New Roman" w:hAnsi="Times New Roman"/>
          <w:sz w:val="28"/>
          <w:szCs w:val="28"/>
        </w:rPr>
        <w:t>.</w:t>
      </w:r>
      <w:r w:rsidR="00CF3463" w:rsidRPr="003A4D0F">
        <w:rPr>
          <w:rFonts w:ascii="Times New Roman" w:hAnsi="Times New Roman"/>
          <w:sz w:val="28"/>
          <w:szCs w:val="28"/>
        </w:rPr>
        <w:tab/>
      </w:r>
      <w:r w:rsidRPr="003A4D0F">
        <w:rPr>
          <w:rFonts w:ascii="Times New Roman" w:hAnsi="Times New Roman"/>
          <w:sz w:val="28"/>
          <w:szCs w:val="28"/>
        </w:rPr>
        <w:t xml:space="preserve">Решение по жалобе, рассмотренной </w:t>
      </w:r>
      <w:r w:rsidR="00287D37" w:rsidRPr="003A4D0F">
        <w:rPr>
          <w:rFonts w:ascii="Times New Roman" w:hAnsi="Times New Roman"/>
          <w:sz w:val="28"/>
          <w:szCs w:val="28"/>
        </w:rPr>
        <w:t>в установленном порядке</w:t>
      </w:r>
      <w:r w:rsidR="00972638" w:rsidRPr="003A4D0F">
        <w:rPr>
          <w:rFonts w:ascii="Times New Roman" w:hAnsi="Times New Roman"/>
          <w:sz w:val="28"/>
          <w:szCs w:val="28"/>
        </w:rPr>
        <w:t>,</w:t>
      </w:r>
      <w:r w:rsidRPr="003A4D0F">
        <w:rPr>
          <w:rFonts w:ascii="Times New Roman" w:hAnsi="Times New Roman"/>
          <w:sz w:val="28"/>
          <w:szCs w:val="28"/>
        </w:rPr>
        <w:t xml:space="preserve"> должно быть принято в письменной форме и содержать:</w:t>
      </w:r>
    </w:p>
    <w:p w14:paraId="3CBB4DE7" w14:textId="77777777"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обоснование мотивов принятия решения;</w:t>
      </w:r>
    </w:p>
    <w:p w14:paraId="78A870AE" w14:textId="77777777"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меры, направленные на удовлетворение изложенных требований в случае полного или частичного удовлетворения жалобы.</w:t>
      </w:r>
    </w:p>
    <w:p w14:paraId="70F7B446" w14:textId="134F1EF5" w:rsidR="000F0FEA" w:rsidRPr="003A4D0F" w:rsidRDefault="000F0FEA"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10</w:t>
      </w:r>
      <w:r w:rsidR="00C50062" w:rsidRPr="003A4D0F">
        <w:rPr>
          <w:rFonts w:ascii="Times New Roman" w:hAnsi="Times New Roman"/>
          <w:sz w:val="28"/>
          <w:szCs w:val="28"/>
        </w:rPr>
        <w:t>3</w:t>
      </w:r>
      <w:r w:rsidRPr="003A4D0F">
        <w:rPr>
          <w:rFonts w:ascii="Times New Roman" w:hAnsi="Times New Roman"/>
          <w:sz w:val="28"/>
          <w:szCs w:val="28"/>
        </w:rPr>
        <w:t>.</w:t>
      </w:r>
      <w:r w:rsidR="00CF3463" w:rsidRPr="003A4D0F">
        <w:rPr>
          <w:rFonts w:ascii="Times New Roman" w:hAnsi="Times New Roman"/>
          <w:sz w:val="28"/>
          <w:szCs w:val="28"/>
        </w:rPr>
        <w:tab/>
      </w:r>
      <w:r w:rsidR="00287D37" w:rsidRPr="003A4D0F">
        <w:rPr>
          <w:rFonts w:ascii="Times New Roman" w:hAnsi="Times New Roman"/>
          <w:sz w:val="28"/>
          <w:szCs w:val="28"/>
        </w:rPr>
        <w:t xml:space="preserve">По результатам рассмотрения жалобы может быть принято </w:t>
      </w:r>
      <w:r w:rsidRPr="003A4D0F">
        <w:rPr>
          <w:rFonts w:ascii="Times New Roman" w:hAnsi="Times New Roman"/>
          <w:sz w:val="28"/>
          <w:szCs w:val="28"/>
        </w:rPr>
        <w:t>одно либо несколько следующих решений:</w:t>
      </w:r>
    </w:p>
    <w:p w14:paraId="4E2B8F22" w14:textId="2CBE2665" w:rsidR="000F0FEA" w:rsidRPr="003A4D0F" w:rsidRDefault="00287D37" w:rsidP="00A36A1E">
      <w:pPr>
        <w:ind w:firstLine="567"/>
        <w:jc w:val="both"/>
        <w:outlineLvl w:val="1"/>
        <w:rPr>
          <w:rFonts w:ascii="Times New Roman" w:hAnsi="Times New Roman"/>
          <w:sz w:val="28"/>
          <w:szCs w:val="28"/>
        </w:rPr>
      </w:pPr>
      <w:r w:rsidRPr="003A4D0F">
        <w:rPr>
          <w:rFonts w:ascii="Times New Roman" w:hAnsi="Times New Roman"/>
          <w:sz w:val="28"/>
          <w:szCs w:val="28"/>
        </w:rPr>
        <w:t>о полной или частичной отмене</w:t>
      </w:r>
      <w:r w:rsidR="00EB24CB" w:rsidRPr="003A4D0F">
        <w:rPr>
          <w:rFonts w:ascii="Times New Roman" w:hAnsi="Times New Roman"/>
          <w:sz w:val="28"/>
          <w:szCs w:val="28"/>
        </w:rPr>
        <w:t xml:space="preserve"> незаконного</w:t>
      </w:r>
      <w:r w:rsidRPr="003A4D0F">
        <w:rPr>
          <w:rFonts w:ascii="Times New Roman" w:hAnsi="Times New Roman"/>
          <w:sz w:val="28"/>
          <w:szCs w:val="28"/>
        </w:rPr>
        <w:t xml:space="preserve"> </w:t>
      </w:r>
      <w:r w:rsidR="000F0FEA" w:rsidRPr="003A4D0F">
        <w:rPr>
          <w:rFonts w:ascii="Times New Roman" w:hAnsi="Times New Roman"/>
          <w:sz w:val="28"/>
          <w:szCs w:val="28"/>
        </w:rPr>
        <w:t>решени</w:t>
      </w:r>
      <w:r w:rsidR="004A56AB" w:rsidRPr="003A4D0F">
        <w:rPr>
          <w:rFonts w:ascii="Times New Roman" w:hAnsi="Times New Roman"/>
          <w:sz w:val="28"/>
          <w:szCs w:val="28"/>
        </w:rPr>
        <w:t>я</w:t>
      </w:r>
      <w:r w:rsidR="000F0FEA" w:rsidRPr="003A4D0F">
        <w:rPr>
          <w:rFonts w:ascii="Times New Roman" w:hAnsi="Times New Roman"/>
          <w:sz w:val="28"/>
          <w:szCs w:val="28"/>
        </w:rPr>
        <w:t xml:space="preserve">. При этом </w:t>
      </w:r>
      <w:r w:rsidRPr="003A4D0F">
        <w:rPr>
          <w:rFonts w:ascii="Times New Roman" w:hAnsi="Times New Roman"/>
          <w:sz w:val="28"/>
          <w:szCs w:val="28"/>
        </w:rPr>
        <w:t>не может быть принято решение о расторжении договора после его заключения;</w:t>
      </w:r>
    </w:p>
    <w:p w14:paraId="781EDD78" w14:textId="0FB89DB9"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о</w:t>
      </w:r>
      <w:r w:rsidR="00A24DBC" w:rsidRPr="003A4D0F">
        <w:rPr>
          <w:rFonts w:ascii="Times New Roman" w:hAnsi="Times New Roman"/>
          <w:sz w:val="28"/>
          <w:szCs w:val="28"/>
        </w:rPr>
        <w:t>б отмене процедуры закупки</w:t>
      </w:r>
      <w:r w:rsidRPr="003A4D0F">
        <w:rPr>
          <w:rFonts w:ascii="Times New Roman" w:hAnsi="Times New Roman"/>
          <w:sz w:val="28"/>
          <w:szCs w:val="28"/>
        </w:rPr>
        <w:t>;</w:t>
      </w:r>
    </w:p>
    <w:p w14:paraId="532347CB" w14:textId="114826C4" w:rsidR="000F0FEA" w:rsidRPr="003A4D0F" w:rsidRDefault="00287D37" w:rsidP="00A36A1E">
      <w:pPr>
        <w:ind w:firstLine="567"/>
        <w:jc w:val="both"/>
        <w:outlineLvl w:val="1"/>
        <w:rPr>
          <w:rFonts w:ascii="Times New Roman" w:hAnsi="Times New Roman"/>
          <w:sz w:val="28"/>
          <w:szCs w:val="28"/>
        </w:rPr>
      </w:pPr>
      <w:r w:rsidRPr="003A4D0F">
        <w:rPr>
          <w:rFonts w:ascii="Times New Roman" w:hAnsi="Times New Roman"/>
          <w:sz w:val="28"/>
          <w:szCs w:val="28"/>
        </w:rPr>
        <w:t>о признании жалобы необоснованной</w:t>
      </w:r>
      <w:r w:rsidR="00BB3A1A" w:rsidRPr="003A4D0F">
        <w:rPr>
          <w:rFonts w:ascii="Times New Roman" w:hAnsi="Times New Roman"/>
          <w:sz w:val="28"/>
          <w:szCs w:val="28"/>
        </w:rPr>
        <w:t>.</w:t>
      </w:r>
    </w:p>
    <w:p w14:paraId="3187988B" w14:textId="24F9EF69" w:rsidR="000F0FEA" w:rsidRPr="003A4D0F" w:rsidRDefault="000F0FEA"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lastRenderedPageBreak/>
        <w:t>1</w:t>
      </w:r>
      <w:r w:rsidR="00A00332" w:rsidRPr="003A4D0F">
        <w:rPr>
          <w:rFonts w:ascii="Times New Roman" w:hAnsi="Times New Roman"/>
          <w:sz w:val="28"/>
          <w:szCs w:val="28"/>
        </w:rPr>
        <w:t>0</w:t>
      </w:r>
      <w:r w:rsidR="00C50062" w:rsidRPr="003A4D0F">
        <w:rPr>
          <w:rFonts w:ascii="Times New Roman" w:hAnsi="Times New Roman"/>
          <w:sz w:val="28"/>
          <w:szCs w:val="28"/>
        </w:rPr>
        <w:t>4</w:t>
      </w:r>
      <w:r w:rsidRPr="003A4D0F">
        <w:rPr>
          <w:rFonts w:ascii="Times New Roman" w:hAnsi="Times New Roman"/>
          <w:sz w:val="28"/>
          <w:szCs w:val="28"/>
        </w:rPr>
        <w:t>.</w:t>
      </w:r>
      <w:r w:rsidR="00CF3463" w:rsidRPr="003A4D0F">
        <w:rPr>
          <w:rFonts w:ascii="Times New Roman" w:hAnsi="Times New Roman"/>
          <w:sz w:val="28"/>
          <w:szCs w:val="28"/>
        </w:rPr>
        <w:tab/>
      </w:r>
      <w:r w:rsidR="006F338E" w:rsidRPr="003A4D0F">
        <w:rPr>
          <w:rFonts w:ascii="Times New Roman" w:hAnsi="Times New Roman"/>
          <w:sz w:val="28"/>
          <w:szCs w:val="28"/>
        </w:rPr>
        <w:t>Ответ</w:t>
      </w:r>
      <w:r w:rsidRPr="003A4D0F">
        <w:rPr>
          <w:rFonts w:ascii="Times New Roman" w:hAnsi="Times New Roman"/>
          <w:sz w:val="28"/>
          <w:szCs w:val="28"/>
        </w:rPr>
        <w:t xml:space="preserve"> </w:t>
      </w:r>
      <w:r w:rsidR="00F918E7" w:rsidRPr="003A4D0F">
        <w:rPr>
          <w:rFonts w:ascii="Times New Roman" w:hAnsi="Times New Roman"/>
          <w:sz w:val="28"/>
          <w:szCs w:val="28"/>
        </w:rPr>
        <w:t xml:space="preserve">о результате рассмотрения жалобы </w:t>
      </w:r>
      <w:r w:rsidR="00BC1A2E" w:rsidRPr="003A4D0F">
        <w:rPr>
          <w:rFonts w:ascii="Times New Roman" w:hAnsi="Times New Roman"/>
          <w:sz w:val="28"/>
          <w:szCs w:val="28"/>
        </w:rPr>
        <w:t>должен быть направлен</w:t>
      </w:r>
      <w:r w:rsidRPr="003A4D0F">
        <w:rPr>
          <w:rFonts w:ascii="Times New Roman" w:hAnsi="Times New Roman"/>
          <w:sz w:val="28"/>
          <w:szCs w:val="28"/>
        </w:rPr>
        <w:t xml:space="preserve"> </w:t>
      </w:r>
      <w:r w:rsidR="002662A5" w:rsidRPr="003A4D0F">
        <w:rPr>
          <w:rFonts w:ascii="Times New Roman" w:hAnsi="Times New Roman"/>
          <w:sz w:val="28"/>
          <w:szCs w:val="28"/>
        </w:rPr>
        <w:t>юридическому (физическому) лицу, индивидуальному предпринимателю</w:t>
      </w:r>
      <w:r w:rsidRPr="003A4D0F">
        <w:rPr>
          <w:rFonts w:ascii="Times New Roman" w:hAnsi="Times New Roman"/>
          <w:sz w:val="28"/>
          <w:szCs w:val="28"/>
        </w:rPr>
        <w:t xml:space="preserve">, подавшему жалобу, </w:t>
      </w:r>
      <w:bookmarkStart w:id="2" w:name="_Hlk122075110"/>
      <w:r w:rsidR="00BC1A2E" w:rsidRPr="003A4D0F">
        <w:rPr>
          <w:rFonts w:ascii="Times New Roman" w:hAnsi="Times New Roman"/>
          <w:sz w:val="28"/>
          <w:szCs w:val="28"/>
        </w:rPr>
        <w:t xml:space="preserve">в течение трех рабочих дней с даты принятия решения, но </w:t>
      </w:r>
      <w:r w:rsidR="00246029" w:rsidRPr="003A4D0F">
        <w:rPr>
          <w:rFonts w:ascii="Times New Roman" w:hAnsi="Times New Roman"/>
          <w:sz w:val="28"/>
          <w:szCs w:val="28"/>
        </w:rPr>
        <w:t xml:space="preserve">не позднее 15 календарных дней </w:t>
      </w:r>
      <w:bookmarkEnd w:id="2"/>
      <w:r w:rsidR="00BC1A2E" w:rsidRPr="003A4D0F">
        <w:rPr>
          <w:rFonts w:ascii="Times New Roman" w:hAnsi="Times New Roman"/>
          <w:sz w:val="28"/>
          <w:szCs w:val="28"/>
        </w:rPr>
        <w:t>со дня поступления жалобы</w:t>
      </w:r>
      <w:r w:rsidR="00246029" w:rsidRPr="003A4D0F">
        <w:rPr>
          <w:rFonts w:ascii="Times New Roman" w:hAnsi="Times New Roman"/>
          <w:sz w:val="28"/>
          <w:szCs w:val="28"/>
        </w:rPr>
        <w:t>.</w:t>
      </w:r>
    </w:p>
    <w:sectPr w:rsidR="000F0FEA" w:rsidRPr="003A4D0F" w:rsidSect="006B3C03">
      <w:footerReference w:type="even" r:id="rId16"/>
      <w:footerReference w:type="default" r:id="rId17"/>
      <w:pgSz w:w="11906" w:h="16838"/>
      <w:pgMar w:top="680" w:right="539" w:bottom="1134"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94CD6" w14:textId="77777777" w:rsidR="00B700F3" w:rsidRDefault="00B700F3">
      <w:r>
        <w:separator/>
      </w:r>
    </w:p>
  </w:endnote>
  <w:endnote w:type="continuationSeparator" w:id="0">
    <w:p w14:paraId="1BEFAD2F" w14:textId="77777777" w:rsidR="00B700F3" w:rsidRDefault="00B7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B8397" w14:textId="6ED80FCA" w:rsidR="00C04594" w:rsidRDefault="00C04594" w:rsidP="001F6D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B3C03">
      <w:rPr>
        <w:rStyle w:val="a5"/>
        <w:noProof/>
      </w:rPr>
      <w:t>8</w:t>
    </w:r>
    <w:r>
      <w:rPr>
        <w:rStyle w:val="a5"/>
      </w:rPr>
      <w:fldChar w:fldCharType="end"/>
    </w:r>
  </w:p>
  <w:p w14:paraId="3233EAF5" w14:textId="77777777" w:rsidR="00C04594" w:rsidRDefault="00C04594" w:rsidP="000F0FEA">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0229" w14:textId="77777777" w:rsidR="00C04594" w:rsidRDefault="00C04594" w:rsidP="001F6D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39CAB3F" w14:textId="77777777" w:rsidR="00C04594" w:rsidRDefault="00C04594" w:rsidP="000F0FEA">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74D7E" w14:textId="77777777" w:rsidR="00B700F3" w:rsidRDefault="00B700F3">
      <w:r>
        <w:separator/>
      </w:r>
    </w:p>
  </w:footnote>
  <w:footnote w:type="continuationSeparator" w:id="0">
    <w:p w14:paraId="13EBA2CC" w14:textId="77777777" w:rsidR="00B700F3" w:rsidRDefault="00B70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1C1B"/>
    <w:multiLevelType w:val="singleLevel"/>
    <w:tmpl w:val="729C5C44"/>
    <w:lvl w:ilvl="0">
      <w:start w:val="1"/>
      <w:numFmt w:val="decimal"/>
      <w:lvlText w:val="8.1.%1."/>
      <w:legacy w:legacy="1" w:legacySpace="0" w:legacyIndent="687"/>
      <w:lvlJc w:val="left"/>
      <w:rPr>
        <w:rFonts w:ascii="Times New Roman" w:hAnsi="Times New Roman" w:cs="Times New Roman" w:hint="default"/>
      </w:rPr>
    </w:lvl>
  </w:abstractNum>
  <w:abstractNum w:abstractNumId="1" w15:restartNumberingAfterBreak="0">
    <w:nsid w:val="03C07B83"/>
    <w:multiLevelType w:val="multilevel"/>
    <w:tmpl w:val="646C0F0C"/>
    <w:lvl w:ilvl="0">
      <w:start w:val="7"/>
      <w:numFmt w:val="decimal"/>
      <w:lvlText w:val="%1."/>
      <w:lvlJc w:val="left"/>
      <w:pPr>
        <w:tabs>
          <w:tab w:val="num" w:pos="420"/>
        </w:tabs>
        <w:ind w:left="420" w:hanging="420"/>
      </w:pPr>
      <w:rPr>
        <w:rFonts w:hint="default"/>
      </w:rPr>
    </w:lvl>
    <w:lvl w:ilvl="1">
      <w:start w:val="6"/>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 w15:restartNumberingAfterBreak="0">
    <w:nsid w:val="04AA2260"/>
    <w:multiLevelType w:val="singleLevel"/>
    <w:tmpl w:val="45845A8C"/>
    <w:lvl w:ilvl="0">
      <w:start w:val="2"/>
      <w:numFmt w:val="decimal"/>
      <w:lvlText w:val="%1."/>
      <w:legacy w:legacy="1" w:legacySpace="0" w:legacyIndent="509"/>
      <w:lvlJc w:val="left"/>
      <w:rPr>
        <w:rFonts w:ascii="Times New Roman" w:hAnsi="Times New Roman" w:cs="Times New Roman" w:hint="default"/>
        <w:b/>
      </w:rPr>
    </w:lvl>
  </w:abstractNum>
  <w:abstractNum w:abstractNumId="3" w15:restartNumberingAfterBreak="0">
    <w:nsid w:val="066B782E"/>
    <w:multiLevelType w:val="hybridMultilevel"/>
    <w:tmpl w:val="616CCBE6"/>
    <w:lvl w:ilvl="0" w:tplc="F9327650">
      <w:start w:val="1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7C0044F"/>
    <w:multiLevelType w:val="multilevel"/>
    <w:tmpl w:val="14BCAF0C"/>
    <w:lvl w:ilvl="0">
      <w:start w:val="1"/>
      <w:numFmt w:val="decimal"/>
      <w:lvlText w:val="%1."/>
      <w:lvlJc w:val="left"/>
      <w:pPr>
        <w:ind w:left="2010" w:hanging="129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32C336E"/>
    <w:multiLevelType w:val="multilevel"/>
    <w:tmpl w:val="9628E3B4"/>
    <w:lvl w:ilvl="0">
      <w:start w:val="8"/>
      <w:numFmt w:val="decimal"/>
      <w:lvlText w:val="%1"/>
      <w:lvlJc w:val="left"/>
      <w:pPr>
        <w:ind w:left="504" w:hanging="504"/>
      </w:pPr>
      <w:rPr>
        <w:rFonts w:hint="default"/>
      </w:rPr>
    </w:lvl>
    <w:lvl w:ilvl="1">
      <w:start w:val="10"/>
      <w:numFmt w:val="decimal"/>
      <w:lvlText w:val="%1.%2"/>
      <w:lvlJc w:val="left"/>
      <w:pPr>
        <w:ind w:left="1638" w:hanging="504"/>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6" w15:restartNumberingAfterBreak="0">
    <w:nsid w:val="28B25D38"/>
    <w:multiLevelType w:val="singleLevel"/>
    <w:tmpl w:val="02CED66C"/>
    <w:lvl w:ilvl="0">
      <w:start w:val="1"/>
      <w:numFmt w:val="decimal"/>
      <w:lvlText w:val="6.%1."/>
      <w:legacy w:legacy="1" w:legacySpace="0" w:legacyIndent="485"/>
      <w:lvlJc w:val="left"/>
      <w:rPr>
        <w:rFonts w:ascii="Times New Roman" w:hAnsi="Times New Roman" w:cs="Times New Roman" w:hint="default"/>
      </w:rPr>
    </w:lvl>
  </w:abstractNum>
  <w:abstractNum w:abstractNumId="7" w15:restartNumberingAfterBreak="0">
    <w:nsid w:val="2C31067E"/>
    <w:multiLevelType w:val="singleLevel"/>
    <w:tmpl w:val="A4A61C7C"/>
    <w:lvl w:ilvl="0">
      <w:start w:val="4"/>
      <w:numFmt w:val="decimal"/>
      <w:lvlText w:val="3.%1."/>
      <w:legacy w:legacy="1" w:legacySpace="0" w:legacyIndent="526"/>
      <w:lvlJc w:val="left"/>
      <w:rPr>
        <w:rFonts w:ascii="Times New Roman" w:hAnsi="Times New Roman" w:cs="Times New Roman" w:hint="default"/>
      </w:rPr>
    </w:lvl>
  </w:abstractNum>
  <w:abstractNum w:abstractNumId="8" w15:restartNumberingAfterBreak="0">
    <w:nsid w:val="3DD83861"/>
    <w:multiLevelType w:val="hybridMultilevel"/>
    <w:tmpl w:val="4C3E4082"/>
    <w:lvl w:ilvl="0" w:tplc="21F61F26">
      <w:start w:val="1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405F4AF4"/>
    <w:multiLevelType w:val="singleLevel"/>
    <w:tmpl w:val="21AC0982"/>
    <w:lvl w:ilvl="0">
      <w:start w:val="2"/>
      <w:numFmt w:val="decimal"/>
      <w:lvlText w:val="8.%1."/>
      <w:legacy w:legacy="1" w:legacySpace="0" w:legacyIndent="490"/>
      <w:lvlJc w:val="left"/>
      <w:rPr>
        <w:rFonts w:ascii="Times New Roman" w:hAnsi="Times New Roman" w:cs="Times New Roman" w:hint="default"/>
      </w:rPr>
    </w:lvl>
  </w:abstractNum>
  <w:abstractNum w:abstractNumId="10" w15:restartNumberingAfterBreak="0">
    <w:nsid w:val="51A44AE9"/>
    <w:multiLevelType w:val="singleLevel"/>
    <w:tmpl w:val="039A7D20"/>
    <w:lvl w:ilvl="0">
      <w:start w:val="4"/>
      <w:numFmt w:val="decimal"/>
      <w:lvlText w:val="%1."/>
      <w:legacy w:legacy="1" w:legacySpace="0" w:legacyIndent="310"/>
      <w:lvlJc w:val="left"/>
      <w:rPr>
        <w:rFonts w:ascii="Times New Roman" w:hAnsi="Times New Roman" w:cs="Times New Roman" w:hint="default"/>
      </w:rPr>
    </w:lvl>
  </w:abstractNum>
  <w:abstractNum w:abstractNumId="11" w15:restartNumberingAfterBreak="0">
    <w:nsid w:val="5D234BAA"/>
    <w:multiLevelType w:val="multilevel"/>
    <w:tmpl w:val="50A8BE46"/>
    <w:lvl w:ilvl="0">
      <w:start w:val="12"/>
      <w:numFmt w:val="decimal"/>
      <w:lvlText w:val="%1."/>
      <w:lvlJc w:val="left"/>
      <w:pPr>
        <w:tabs>
          <w:tab w:val="num" w:pos="570"/>
        </w:tabs>
        <w:ind w:left="570" w:hanging="57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12" w15:restartNumberingAfterBreak="0">
    <w:nsid w:val="5EAD5A03"/>
    <w:multiLevelType w:val="singleLevel"/>
    <w:tmpl w:val="EA288868"/>
    <w:lvl w:ilvl="0">
      <w:start w:val="9"/>
      <w:numFmt w:val="decimal"/>
      <w:lvlText w:val="%1."/>
      <w:legacy w:legacy="1" w:legacySpace="0" w:legacyIndent="485"/>
      <w:lvlJc w:val="left"/>
      <w:rPr>
        <w:rFonts w:ascii="Cambria" w:hAnsi="Cambria" w:hint="default"/>
      </w:rPr>
    </w:lvl>
  </w:abstractNum>
  <w:abstractNum w:abstractNumId="13" w15:restartNumberingAfterBreak="0">
    <w:nsid w:val="64171649"/>
    <w:multiLevelType w:val="multilevel"/>
    <w:tmpl w:val="5630D030"/>
    <w:lvl w:ilvl="0">
      <w:start w:val="8"/>
      <w:numFmt w:val="decimal"/>
      <w:lvlText w:val="%1."/>
      <w:lvlJc w:val="left"/>
      <w:pPr>
        <w:ind w:left="432" w:hanging="432"/>
      </w:pPr>
      <w:rPr>
        <w:rFonts w:hint="default"/>
      </w:rPr>
    </w:lvl>
    <w:lvl w:ilvl="1">
      <w:start w:val="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ACB3BBF"/>
    <w:multiLevelType w:val="multilevel"/>
    <w:tmpl w:val="C12EA8F4"/>
    <w:lvl w:ilvl="0">
      <w:start w:val="7"/>
      <w:numFmt w:val="decimal"/>
      <w:lvlText w:val="%1."/>
      <w:lvlJc w:val="left"/>
      <w:pPr>
        <w:tabs>
          <w:tab w:val="num" w:pos="420"/>
        </w:tabs>
        <w:ind w:left="420" w:hanging="420"/>
      </w:pPr>
      <w:rPr>
        <w:rFonts w:hint="default"/>
      </w:rPr>
    </w:lvl>
    <w:lvl w:ilvl="1">
      <w:start w:val="6"/>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6DCF6AEF"/>
    <w:multiLevelType w:val="multilevel"/>
    <w:tmpl w:val="294E1CB4"/>
    <w:lvl w:ilvl="0">
      <w:start w:val="1"/>
      <w:numFmt w:val="decimal"/>
      <w:lvlText w:val="%1."/>
      <w:lvlJc w:val="left"/>
      <w:pPr>
        <w:ind w:left="2010" w:hanging="129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6" w15:restartNumberingAfterBreak="0">
    <w:nsid w:val="6F52662B"/>
    <w:multiLevelType w:val="singleLevel"/>
    <w:tmpl w:val="9D58EAEE"/>
    <w:lvl w:ilvl="0">
      <w:start w:val="7"/>
      <w:numFmt w:val="decimal"/>
      <w:lvlText w:val="%1."/>
      <w:legacy w:legacy="1" w:legacySpace="0" w:legacyIndent="499"/>
      <w:lvlJc w:val="left"/>
      <w:rPr>
        <w:rFonts w:ascii="Times New Roman" w:hAnsi="Times New Roman" w:cs="Times New Roman" w:hint="default"/>
      </w:rPr>
    </w:lvl>
  </w:abstractNum>
  <w:abstractNum w:abstractNumId="17" w15:restartNumberingAfterBreak="0">
    <w:nsid w:val="73717E77"/>
    <w:multiLevelType w:val="singleLevel"/>
    <w:tmpl w:val="0002A46C"/>
    <w:lvl w:ilvl="0">
      <w:start w:val="1"/>
      <w:numFmt w:val="decimal"/>
      <w:lvlText w:val="4.%1."/>
      <w:legacy w:legacy="1" w:legacySpace="0" w:legacyIndent="513"/>
      <w:lvlJc w:val="left"/>
      <w:rPr>
        <w:rFonts w:ascii="Cambria" w:hAnsi="Cambria" w:hint="default"/>
      </w:rPr>
    </w:lvl>
  </w:abstractNum>
  <w:abstractNum w:abstractNumId="18" w15:restartNumberingAfterBreak="0">
    <w:nsid w:val="79480DF6"/>
    <w:multiLevelType w:val="multilevel"/>
    <w:tmpl w:val="C6100590"/>
    <w:lvl w:ilvl="0">
      <w:start w:val="8"/>
      <w:numFmt w:val="decimal"/>
      <w:lvlText w:val="%1."/>
      <w:lvlJc w:val="left"/>
      <w:pPr>
        <w:ind w:left="576" w:hanging="576"/>
      </w:pPr>
      <w:rPr>
        <w:rFonts w:hint="default"/>
      </w:rPr>
    </w:lvl>
    <w:lvl w:ilvl="1">
      <w:start w:val="10"/>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7AFB4FF9"/>
    <w:multiLevelType w:val="multilevel"/>
    <w:tmpl w:val="73AE7EB4"/>
    <w:lvl w:ilvl="0">
      <w:start w:val="8"/>
      <w:numFmt w:val="decimal"/>
      <w:lvlText w:val="%1."/>
      <w:lvlJc w:val="left"/>
      <w:pPr>
        <w:ind w:left="360" w:hanging="360"/>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E8E69B2"/>
    <w:multiLevelType w:val="hybridMultilevel"/>
    <w:tmpl w:val="ADA043B6"/>
    <w:lvl w:ilvl="0" w:tplc="04190001">
      <w:start w:val="1"/>
      <w:numFmt w:val="bullet"/>
      <w:lvlText w:val=""/>
      <w:lvlJc w:val="left"/>
      <w:pPr>
        <w:ind w:left="720" w:hanging="360"/>
      </w:pPr>
      <w:rPr>
        <w:rFonts w:ascii="Symbol" w:hAnsi="Symbol" w:hint="default"/>
      </w:rPr>
    </w:lvl>
    <w:lvl w:ilvl="1" w:tplc="10000001">
      <w:start w:val="1"/>
      <w:numFmt w:val="bullet"/>
      <w:lvlText w:val=""/>
      <w:lvlJc w:val="left"/>
      <w:pPr>
        <w:ind w:left="1287" w:hanging="360"/>
      </w:pPr>
      <w:rPr>
        <w:rFonts w:ascii="Symbol" w:hAnsi="Symbol"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num w:numId="1" w16cid:durableId="843014951">
    <w:abstractNumId w:val="2"/>
  </w:num>
  <w:num w:numId="2" w16cid:durableId="1097558401">
    <w:abstractNumId w:val="17"/>
  </w:num>
  <w:num w:numId="3" w16cid:durableId="1775436827">
    <w:abstractNumId w:val="6"/>
  </w:num>
  <w:num w:numId="4" w16cid:durableId="1428575563">
    <w:abstractNumId w:val="16"/>
  </w:num>
  <w:num w:numId="5" w16cid:durableId="1840995499">
    <w:abstractNumId w:val="0"/>
  </w:num>
  <w:num w:numId="6" w16cid:durableId="1721437091">
    <w:abstractNumId w:val="9"/>
  </w:num>
  <w:num w:numId="7" w16cid:durableId="48772505">
    <w:abstractNumId w:val="12"/>
  </w:num>
  <w:num w:numId="8" w16cid:durableId="1380324156">
    <w:abstractNumId w:val="8"/>
  </w:num>
  <w:num w:numId="9" w16cid:durableId="71707848">
    <w:abstractNumId w:val="3"/>
  </w:num>
  <w:num w:numId="10" w16cid:durableId="555551416">
    <w:abstractNumId w:val="4"/>
  </w:num>
  <w:num w:numId="11" w16cid:durableId="2091079850">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3353001">
    <w:abstractNumId w:val="7"/>
  </w:num>
  <w:num w:numId="13" w16cid:durableId="1735009811">
    <w:abstractNumId w:val="10"/>
  </w:num>
  <w:num w:numId="14" w16cid:durableId="1498380103">
    <w:abstractNumId w:val="14"/>
  </w:num>
  <w:num w:numId="15" w16cid:durableId="564414174">
    <w:abstractNumId w:val="1"/>
  </w:num>
  <w:num w:numId="16" w16cid:durableId="1850826282">
    <w:abstractNumId w:val="13"/>
  </w:num>
  <w:num w:numId="17" w16cid:durableId="1583442366">
    <w:abstractNumId w:val="15"/>
  </w:num>
  <w:num w:numId="18" w16cid:durableId="149106562">
    <w:abstractNumId w:val="20"/>
  </w:num>
  <w:num w:numId="19" w16cid:durableId="1480003847">
    <w:abstractNumId w:val="19"/>
  </w:num>
  <w:num w:numId="20" w16cid:durableId="336999975">
    <w:abstractNumId w:val="5"/>
  </w:num>
  <w:num w:numId="21" w16cid:durableId="16608426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7B"/>
    <w:rsid w:val="00000D41"/>
    <w:rsid w:val="00002C9E"/>
    <w:rsid w:val="00002D32"/>
    <w:rsid w:val="0001459F"/>
    <w:rsid w:val="00015208"/>
    <w:rsid w:val="000210F4"/>
    <w:rsid w:val="000265B1"/>
    <w:rsid w:val="00037780"/>
    <w:rsid w:val="000401B5"/>
    <w:rsid w:val="00047155"/>
    <w:rsid w:val="00047285"/>
    <w:rsid w:val="0004735F"/>
    <w:rsid w:val="0005072A"/>
    <w:rsid w:val="000513B6"/>
    <w:rsid w:val="000569CE"/>
    <w:rsid w:val="000627BF"/>
    <w:rsid w:val="000636F7"/>
    <w:rsid w:val="000675D4"/>
    <w:rsid w:val="0007232C"/>
    <w:rsid w:val="000736BB"/>
    <w:rsid w:val="00075C5F"/>
    <w:rsid w:val="000842B7"/>
    <w:rsid w:val="00084418"/>
    <w:rsid w:val="00085C5F"/>
    <w:rsid w:val="00090540"/>
    <w:rsid w:val="000940D7"/>
    <w:rsid w:val="00095D39"/>
    <w:rsid w:val="000967F2"/>
    <w:rsid w:val="0009730D"/>
    <w:rsid w:val="000A14A7"/>
    <w:rsid w:val="000A2355"/>
    <w:rsid w:val="000A39E8"/>
    <w:rsid w:val="000A6C8D"/>
    <w:rsid w:val="000B262A"/>
    <w:rsid w:val="000B5A8E"/>
    <w:rsid w:val="000C573B"/>
    <w:rsid w:val="000D434E"/>
    <w:rsid w:val="000E36E2"/>
    <w:rsid w:val="000E3CB3"/>
    <w:rsid w:val="000E5DFA"/>
    <w:rsid w:val="000F0FEA"/>
    <w:rsid w:val="000F4996"/>
    <w:rsid w:val="000F5AEB"/>
    <w:rsid w:val="000F60C8"/>
    <w:rsid w:val="000F794B"/>
    <w:rsid w:val="00107ED3"/>
    <w:rsid w:val="00120052"/>
    <w:rsid w:val="001271D7"/>
    <w:rsid w:val="00141C7E"/>
    <w:rsid w:val="00142174"/>
    <w:rsid w:val="001431DC"/>
    <w:rsid w:val="00145CD6"/>
    <w:rsid w:val="0014777C"/>
    <w:rsid w:val="0015001B"/>
    <w:rsid w:val="00156EBE"/>
    <w:rsid w:val="001649FC"/>
    <w:rsid w:val="001677FE"/>
    <w:rsid w:val="0017634A"/>
    <w:rsid w:val="0018027E"/>
    <w:rsid w:val="00183721"/>
    <w:rsid w:val="001850CE"/>
    <w:rsid w:val="001874D5"/>
    <w:rsid w:val="001879D9"/>
    <w:rsid w:val="00192B46"/>
    <w:rsid w:val="00194264"/>
    <w:rsid w:val="001978A0"/>
    <w:rsid w:val="001A674A"/>
    <w:rsid w:val="001A69ED"/>
    <w:rsid w:val="001A703E"/>
    <w:rsid w:val="001A78BC"/>
    <w:rsid w:val="001B3358"/>
    <w:rsid w:val="001B592A"/>
    <w:rsid w:val="001C01E2"/>
    <w:rsid w:val="001C1FDE"/>
    <w:rsid w:val="001C274F"/>
    <w:rsid w:val="001D5524"/>
    <w:rsid w:val="001D6CF5"/>
    <w:rsid w:val="001E0BEC"/>
    <w:rsid w:val="001E69EF"/>
    <w:rsid w:val="001F6D59"/>
    <w:rsid w:val="00201A17"/>
    <w:rsid w:val="002065FC"/>
    <w:rsid w:val="00207138"/>
    <w:rsid w:val="002164CC"/>
    <w:rsid w:val="002205EA"/>
    <w:rsid w:val="00220799"/>
    <w:rsid w:val="00220BEF"/>
    <w:rsid w:val="00224A91"/>
    <w:rsid w:val="0023049E"/>
    <w:rsid w:val="00230D40"/>
    <w:rsid w:val="00231E2E"/>
    <w:rsid w:val="00234F9A"/>
    <w:rsid w:val="002370E5"/>
    <w:rsid w:val="00240EBC"/>
    <w:rsid w:val="002436D2"/>
    <w:rsid w:val="00245AAE"/>
    <w:rsid w:val="00246029"/>
    <w:rsid w:val="00253AD0"/>
    <w:rsid w:val="0025417B"/>
    <w:rsid w:val="00254730"/>
    <w:rsid w:val="002601BE"/>
    <w:rsid w:val="00261B51"/>
    <w:rsid w:val="0026595E"/>
    <w:rsid w:val="00265B03"/>
    <w:rsid w:val="002662A5"/>
    <w:rsid w:val="00270B31"/>
    <w:rsid w:val="00272CB9"/>
    <w:rsid w:val="0027503D"/>
    <w:rsid w:val="0028162E"/>
    <w:rsid w:val="0028259B"/>
    <w:rsid w:val="00282984"/>
    <w:rsid w:val="002860DD"/>
    <w:rsid w:val="00287D37"/>
    <w:rsid w:val="002908D4"/>
    <w:rsid w:val="00291883"/>
    <w:rsid w:val="002923BC"/>
    <w:rsid w:val="00292D8E"/>
    <w:rsid w:val="002A3B75"/>
    <w:rsid w:val="002A4AB9"/>
    <w:rsid w:val="002B256D"/>
    <w:rsid w:val="002B4A94"/>
    <w:rsid w:val="002D26A4"/>
    <w:rsid w:val="002D4975"/>
    <w:rsid w:val="002D541B"/>
    <w:rsid w:val="002D59F9"/>
    <w:rsid w:val="002D6671"/>
    <w:rsid w:val="002D6A69"/>
    <w:rsid w:val="002E3EFE"/>
    <w:rsid w:val="002E429C"/>
    <w:rsid w:val="002F10AB"/>
    <w:rsid w:val="002F1130"/>
    <w:rsid w:val="002F4260"/>
    <w:rsid w:val="002F7BF5"/>
    <w:rsid w:val="003003AD"/>
    <w:rsid w:val="00300F08"/>
    <w:rsid w:val="00301D59"/>
    <w:rsid w:val="003037AA"/>
    <w:rsid w:val="00304888"/>
    <w:rsid w:val="00311092"/>
    <w:rsid w:val="003115B8"/>
    <w:rsid w:val="00317113"/>
    <w:rsid w:val="003173CB"/>
    <w:rsid w:val="0031777D"/>
    <w:rsid w:val="00324AC4"/>
    <w:rsid w:val="0033045D"/>
    <w:rsid w:val="00335742"/>
    <w:rsid w:val="00336243"/>
    <w:rsid w:val="00347532"/>
    <w:rsid w:val="00350D41"/>
    <w:rsid w:val="00352449"/>
    <w:rsid w:val="00353225"/>
    <w:rsid w:val="003537AC"/>
    <w:rsid w:val="00355F14"/>
    <w:rsid w:val="00357065"/>
    <w:rsid w:val="00357CAE"/>
    <w:rsid w:val="00360B05"/>
    <w:rsid w:val="00361D52"/>
    <w:rsid w:val="0036248D"/>
    <w:rsid w:val="00364458"/>
    <w:rsid w:val="00366044"/>
    <w:rsid w:val="00385687"/>
    <w:rsid w:val="00385F8E"/>
    <w:rsid w:val="003920AE"/>
    <w:rsid w:val="003A4D0F"/>
    <w:rsid w:val="003A7172"/>
    <w:rsid w:val="003B209C"/>
    <w:rsid w:val="003B39FD"/>
    <w:rsid w:val="003B3A0E"/>
    <w:rsid w:val="003B3DD3"/>
    <w:rsid w:val="003C6798"/>
    <w:rsid w:val="003D006A"/>
    <w:rsid w:val="003D0D8D"/>
    <w:rsid w:val="003D79A9"/>
    <w:rsid w:val="003E0EBC"/>
    <w:rsid w:val="003E151E"/>
    <w:rsid w:val="003E3323"/>
    <w:rsid w:val="003E7CAC"/>
    <w:rsid w:val="003F0A11"/>
    <w:rsid w:val="003F5234"/>
    <w:rsid w:val="003F795C"/>
    <w:rsid w:val="00400941"/>
    <w:rsid w:val="00401D3F"/>
    <w:rsid w:val="004063E6"/>
    <w:rsid w:val="00407E82"/>
    <w:rsid w:val="00417267"/>
    <w:rsid w:val="00417FC2"/>
    <w:rsid w:val="00430A2C"/>
    <w:rsid w:val="00431F71"/>
    <w:rsid w:val="004328FE"/>
    <w:rsid w:val="00433691"/>
    <w:rsid w:val="0043752A"/>
    <w:rsid w:val="0043758B"/>
    <w:rsid w:val="00440D59"/>
    <w:rsid w:val="00443F17"/>
    <w:rsid w:val="00446362"/>
    <w:rsid w:val="0044702D"/>
    <w:rsid w:val="004529C8"/>
    <w:rsid w:val="00466853"/>
    <w:rsid w:val="00466EBD"/>
    <w:rsid w:val="0047736C"/>
    <w:rsid w:val="0048106E"/>
    <w:rsid w:val="00481E29"/>
    <w:rsid w:val="00482989"/>
    <w:rsid w:val="00493D53"/>
    <w:rsid w:val="00497EA0"/>
    <w:rsid w:val="004A2E01"/>
    <w:rsid w:val="004A56AB"/>
    <w:rsid w:val="004A7F6A"/>
    <w:rsid w:val="004B10F5"/>
    <w:rsid w:val="004B131D"/>
    <w:rsid w:val="004B3E22"/>
    <w:rsid w:val="004B4C61"/>
    <w:rsid w:val="004B6623"/>
    <w:rsid w:val="004B707B"/>
    <w:rsid w:val="004C03CA"/>
    <w:rsid w:val="004C2B0D"/>
    <w:rsid w:val="004C2FA6"/>
    <w:rsid w:val="004D30CF"/>
    <w:rsid w:val="004E1F25"/>
    <w:rsid w:val="004E4239"/>
    <w:rsid w:val="004E6009"/>
    <w:rsid w:val="004F283B"/>
    <w:rsid w:val="00505462"/>
    <w:rsid w:val="00507A11"/>
    <w:rsid w:val="005159F1"/>
    <w:rsid w:val="00516A38"/>
    <w:rsid w:val="00523B2E"/>
    <w:rsid w:val="00526B07"/>
    <w:rsid w:val="005307E9"/>
    <w:rsid w:val="00532F9F"/>
    <w:rsid w:val="0053430C"/>
    <w:rsid w:val="005357C1"/>
    <w:rsid w:val="00535E21"/>
    <w:rsid w:val="00536A24"/>
    <w:rsid w:val="00537746"/>
    <w:rsid w:val="00537943"/>
    <w:rsid w:val="00540114"/>
    <w:rsid w:val="005406C2"/>
    <w:rsid w:val="00540B00"/>
    <w:rsid w:val="005437F3"/>
    <w:rsid w:val="00550814"/>
    <w:rsid w:val="005517D1"/>
    <w:rsid w:val="00561984"/>
    <w:rsid w:val="00562E58"/>
    <w:rsid w:val="005636CB"/>
    <w:rsid w:val="0057146C"/>
    <w:rsid w:val="0057417C"/>
    <w:rsid w:val="0058055C"/>
    <w:rsid w:val="00586A2A"/>
    <w:rsid w:val="00590E65"/>
    <w:rsid w:val="00592F28"/>
    <w:rsid w:val="005930C3"/>
    <w:rsid w:val="005947C1"/>
    <w:rsid w:val="005949DD"/>
    <w:rsid w:val="005A1ADE"/>
    <w:rsid w:val="005A23E9"/>
    <w:rsid w:val="005B5ACA"/>
    <w:rsid w:val="005C518D"/>
    <w:rsid w:val="005D246E"/>
    <w:rsid w:val="005D29DA"/>
    <w:rsid w:val="005D2BC3"/>
    <w:rsid w:val="005D4D33"/>
    <w:rsid w:val="005D5B85"/>
    <w:rsid w:val="005D5EFB"/>
    <w:rsid w:val="005D641B"/>
    <w:rsid w:val="005F0246"/>
    <w:rsid w:val="005F5729"/>
    <w:rsid w:val="005F7CB0"/>
    <w:rsid w:val="00600752"/>
    <w:rsid w:val="00603E96"/>
    <w:rsid w:val="00604060"/>
    <w:rsid w:val="00604C8E"/>
    <w:rsid w:val="00610D8E"/>
    <w:rsid w:val="00611036"/>
    <w:rsid w:val="00612F65"/>
    <w:rsid w:val="00614BAC"/>
    <w:rsid w:val="006176C1"/>
    <w:rsid w:val="00621C0C"/>
    <w:rsid w:val="00627D09"/>
    <w:rsid w:val="00630140"/>
    <w:rsid w:val="00631947"/>
    <w:rsid w:val="0063258D"/>
    <w:rsid w:val="00636188"/>
    <w:rsid w:val="00644D54"/>
    <w:rsid w:val="00647D37"/>
    <w:rsid w:val="006606B7"/>
    <w:rsid w:val="00666875"/>
    <w:rsid w:val="00671080"/>
    <w:rsid w:val="006735E2"/>
    <w:rsid w:val="0067791B"/>
    <w:rsid w:val="00684D5F"/>
    <w:rsid w:val="00690DEA"/>
    <w:rsid w:val="00691CD3"/>
    <w:rsid w:val="00695313"/>
    <w:rsid w:val="006A155B"/>
    <w:rsid w:val="006A28A6"/>
    <w:rsid w:val="006A3DEE"/>
    <w:rsid w:val="006B0071"/>
    <w:rsid w:val="006B0BA4"/>
    <w:rsid w:val="006B39E6"/>
    <w:rsid w:val="006B3C03"/>
    <w:rsid w:val="006B76F0"/>
    <w:rsid w:val="006C0A98"/>
    <w:rsid w:val="006C1CEF"/>
    <w:rsid w:val="006D052F"/>
    <w:rsid w:val="006D3E7E"/>
    <w:rsid w:val="006D7179"/>
    <w:rsid w:val="006D740E"/>
    <w:rsid w:val="006E0305"/>
    <w:rsid w:val="006E080D"/>
    <w:rsid w:val="006E7F6C"/>
    <w:rsid w:val="006F16FC"/>
    <w:rsid w:val="006F2066"/>
    <w:rsid w:val="006F338E"/>
    <w:rsid w:val="006F39AE"/>
    <w:rsid w:val="006F3F41"/>
    <w:rsid w:val="006F7920"/>
    <w:rsid w:val="00700E48"/>
    <w:rsid w:val="00700EBF"/>
    <w:rsid w:val="00705A0E"/>
    <w:rsid w:val="00705CE5"/>
    <w:rsid w:val="00710DE7"/>
    <w:rsid w:val="007230EF"/>
    <w:rsid w:val="007259B7"/>
    <w:rsid w:val="00731022"/>
    <w:rsid w:val="00731F5B"/>
    <w:rsid w:val="00737BE5"/>
    <w:rsid w:val="00741A80"/>
    <w:rsid w:val="00750597"/>
    <w:rsid w:val="00755F5F"/>
    <w:rsid w:val="00762215"/>
    <w:rsid w:val="00763D59"/>
    <w:rsid w:val="0076653F"/>
    <w:rsid w:val="007720E8"/>
    <w:rsid w:val="00773C54"/>
    <w:rsid w:val="0077634D"/>
    <w:rsid w:val="0077668E"/>
    <w:rsid w:val="00776DDA"/>
    <w:rsid w:val="007775F2"/>
    <w:rsid w:val="00784957"/>
    <w:rsid w:val="00791C16"/>
    <w:rsid w:val="00792773"/>
    <w:rsid w:val="00793B67"/>
    <w:rsid w:val="007962AB"/>
    <w:rsid w:val="007A1E8E"/>
    <w:rsid w:val="007A5B1A"/>
    <w:rsid w:val="007C0A78"/>
    <w:rsid w:val="007C0B7A"/>
    <w:rsid w:val="007C6231"/>
    <w:rsid w:val="007D0246"/>
    <w:rsid w:val="007D2472"/>
    <w:rsid w:val="007D67AD"/>
    <w:rsid w:val="007D74ED"/>
    <w:rsid w:val="007E1BF8"/>
    <w:rsid w:val="007E5233"/>
    <w:rsid w:val="007E5813"/>
    <w:rsid w:val="007E7F68"/>
    <w:rsid w:val="007F677E"/>
    <w:rsid w:val="00800720"/>
    <w:rsid w:val="008077D3"/>
    <w:rsid w:val="008100FD"/>
    <w:rsid w:val="00812A28"/>
    <w:rsid w:val="00822BCB"/>
    <w:rsid w:val="008249F1"/>
    <w:rsid w:val="008250DC"/>
    <w:rsid w:val="00840EEA"/>
    <w:rsid w:val="0084497F"/>
    <w:rsid w:val="008469D3"/>
    <w:rsid w:val="008524AE"/>
    <w:rsid w:val="0085525E"/>
    <w:rsid w:val="00856A0C"/>
    <w:rsid w:val="0086381A"/>
    <w:rsid w:val="008669BA"/>
    <w:rsid w:val="00883BE1"/>
    <w:rsid w:val="00887120"/>
    <w:rsid w:val="00887CD0"/>
    <w:rsid w:val="00892857"/>
    <w:rsid w:val="00894332"/>
    <w:rsid w:val="008A50BB"/>
    <w:rsid w:val="008B00AA"/>
    <w:rsid w:val="008C2B74"/>
    <w:rsid w:val="008C6AB8"/>
    <w:rsid w:val="008F2666"/>
    <w:rsid w:val="008F2754"/>
    <w:rsid w:val="008F334F"/>
    <w:rsid w:val="008F3614"/>
    <w:rsid w:val="00900B4A"/>
    <w:rsid w:val="00900F3A"/>
    <w:rsid w:val="00901BB1"/>
    <w:rsid w:val="009065BA"/>
    <w:rsid w:val="00914B45"/>
    <w:rsid w:val="00923749"/>
    <w:rsid w:val="00924786"/>
    <w:rsid w:val="0092722C"/>
    <w:rsid w:val="00931CD3"/>
    <w:rsid w:val="00934353"/>
    <w:rsid w:val="00935838"/>
    <w:rsid w:val="00935987"/>
    <w:rsid w:val="009419C7"/>
    <w:rsid w:val="00943343"/>
    <w:rsid w:val="0094368E"/>
    <w:rsid w:val="009476BA"/>
    <w:rsid w:val="00947E5F"/>
    <w:rsid w:val="00951AE3"/>
    <w:rsid w:val="0095767B"/>
    <w:rsid w:val="00960E9F"/>
    <w:rsid w:val="0096305D"/>
    <w:rsid w:val="00972638"/>
    <w:rsid w:val="0098237D"/>
    <w:rsid w:val="0098305E"/>
    <w:rsid w:val="009863E3"/>
    <w:rsid w:val="00987CB2"/>
    <w:rsid w:val="00992DE2"/>
    <w:rsid w:val="00994484"/>
    <w:rsid w:val="009953A4"/>
    <w:rsid w:val="009960F5"/>
    <w:rsid w:val="009A0313"/>
    <w:rsid w:val="009A169F"/>
    <w:rsid w:val="009A1D2E"/>
    <w:rsid w:val="009A2AAE"/>
    <w:rsid w:val="009A2D31"/>
    <w:rsid w:val="009A3805"/>
    <w:rsid w:val="009A5E98"/>
    <w:rsid w:val="009B6260"/>
    <w:rsid w:val="009B7BA4"/>
    <w:rsid w:val="009C0176"/>
    <w:rsid w:val="009C3B87"/>
    <w:rsid w:val="009C47F4"/>
    <w:rsid w:val="009C5111"/>
    <w:rsid w:val="009D0C02"/>
    <w:rsid w:val="009D1A5D"/>
    <w:rsid w:val="009D2BFD"/>
    <w:rsid w:val="009D33C2"/>
    <w:rsid w:val="009D4418"/>
    <w:rsid w:val="009D4FFF"/>
    <w:rsid w:val="009D6CDB"/>
    <w:rsid w:val="009D7446"/>
    <w:rsid w:val="009E130F"/>
    <w:rsid w:val="009E1CA8"/>
    <w:rsid w:val="009E3526"/>
    <w:rsid w:val="009E5299"/>
    <w:rsid w:val="009E679E"/>
    <w:rsid w:val="009F600E"/>
    <w:rsid w:val="00A00332"/>
    <w:rsid w:val="00A009DA"/>
    <w:rsid w:val="00A07202"/>
    <w:rsid w:val="00A07F1D"/>
    <w:rsid w:val="00A11592"/>
    <w:rsid w:val="00A16777"/>
    <w:rsid w:val="00A2198D"/>
    <w:rsid w:val="00A231C4"/>
    <w:rsid w:val="00A24DBC"/>
    <w:rsid w:val="00A278A2"/>
    <w:rsid w:val="00A30724"/>
    <w:rsid w:val="00A30BC0"/>
    <w:rsid w:val="00A355B2"/>
    <w:rsid w:val="00A36A1E"/>
    <w:rsid w:val="00A40AA8"/>
    <w:rsid w:val="00A41156"/>
    <w:rsid w:val="00A43733"/>
    <w:rsid w:val="00A45839"/>
    <w:rsid w:val="00A570AA"/>
    <w:rsid w:val="00A60308"/>
    <w:rsid w:val="00A62728"/>
    <w:rsid w:val="00A66270"/>
    <w:rsid w:val="00A7351B"/>
    <w:rsid w:val="00A745B3"/>
    <w:rsid w:val="00A80F58"/>
    <w:rsid w:val="00A82B24"/>
    <w:rsid w:val="00A86D24"/>
    <w:rsid w:val="00A90FF6"/>
    <w:rsid w:val="00A96F7C"/>
    <w:rsid w:val="00A9736A"/>
    <w:rsid w:val="00A97B3F"/>
    <w:rsid w:val="00AA38DE"/>
    <w:rsid w:val="00AA7316"/>
    <w:rsid w:val="00AB03F4"/>
    <w:rsid w:val="00AB21B7"/>
    <w:rsid w:val="00AB25FE"/>
    <w:rsid w:val="00AC143F"/>
    <w:rsid w:val="00AC14FC"/>
    <w:rsid w:val="00AC5272"/>
    <w:rsid w:val="00AD0F15"/>
    <w:rsid w:val="00AD192B"/>
    <w:rsid w:val="00AD2B74"/>
    <w:rsid w:val="00AD6630"/>
    <w:rsid w:val="00AE27A2"/>
    <w:rsid w:val="00AE6AF0"/>
    <w:rsid w:val="00AF517B"/>
    <w:rsid w:val="00B045BA"/>
    <w:rsid w:val="00B05626"/>
    <w:rsid w:val="00B06F01"/>
    <w:rsid w:val="00B20B5E"/>
    <w:rsid w:val="00B254D0"/>
    <w:rsid w:val="00B32D0A"/>
    <w:rsid w:val="00B33FEB"/>
    <w:rsid w:val="00B343D7"/>
    <w:rsid w:val="00B43ADB"/>
    <w:rsid w:val="00B451DF"/>
    <w:rsid w:val="00B45D44"/>
    <w:rsid w:val="00B532DD"/>
    <w:rsid w:val="00B6296A"/>
    <w:rsid w:val="00B62F32"/>
    <w:rsid w:val="00B66A43"/>
    <w:rsid w:val="00B700F3"/>
    <w:rsid w:val="00B7251F"/>
    <w:rsid w:val="00B74645"/>
    <w:rsid w:val="00B74FB2"/>
    <w:rsid w:val="00B765E7"/>
    <w:rsid w:val="00B80140"/>
    <w:rsid w:val="00B81A99"/>
    <w:rsid w:val="00B90404"/>
    <w:rsid w:val="00B904F6"/>
    <w:rsid w:val="00B975FF"/>
    <w:rsid w:val="00BA2266"/>
    <w:rsid w:val="00BA540C"/>
    <w:rsid w:val="00BA7293"/>
    <w:rsid w:val="00BB3A1A"/>
    <w:rsid w:val="00BB5A68"/>
    <w:rsid w:val="00BB667A"/>
    <w:rsid w:val="00BC1A2E"/>
    <w:rsid w:val="00BC22D7"/>
    <w:rsid w:val="00BC2D22"/>
    <w:rsid w:val="00BD01BB"/>
    <w:rsid w:val="00BD26E9"/>
    <w:rsid w:val="00BD412E"/>
    <w:rsid w:val="00BD7DE1"/>
    <w:rsid w:val="00BE03AC"/>
    <w:rsid w:val="00BE3093"/>
    <w:rsid w:val="00BE33B0"/>
    <w:rsid w:val="00BE57B2"/>
    <w:rsid w:val="00BE6E87"/>
    <w:rsid w:val="00BF3DB1"/>
    <w:rsid w:val="00BF3FF5"/>
    <w:rsid w:val="00C00631"/>
    <w:rsid w:val="00C01167"/>
    <w:rsid w:val="00C04594"/>
    <w:rsid w:val="00C100C1"/>
    <w:rsid w:val="00C1264F"/>
    <w:rsid w:val="00C1422A"/>
    <w:rsid w:val="00C226F7"/>
    <w:rsid w:val="00C30CE6"/>
    <w:rsid w:val="00C30F17"/>
    <w:rsid w:val="00C33A82"/>
    <w:rsid w:val="00C34AE6"/>
    <w:rsid w:val="00C379CC"/>
    <w:rsid w:val="00C37A57"/>
    <w:rsid w:val="00C4037B"/>
    <w:rsid w:val="00C41DCF"/>
    <w:rsid w:val="00C46963"/>
    <w:rsid w:val="00C477DC"/>
    <w:rsid w:val="00C50062"/>
    <w:rsid w:val="00C525FC"/>
    <w:rsid w:val="00C53301"/>
    <w:rsid w:val="00C722DF"/>
    <w:rsid w:val="00C7233C"/>
    <w:rsid w:val="00C73F97"/>
    <w:rsid w:val="00C76A5B"/>
    <w:rsid w:val="00C852EA"/>
    <w:rsid w:val="00C85AE1"/>
    <w:rsid w:val="00C86380"/>
    <w:rsid w:val="00C91B09"/>
    <w:rsid w:val="00C92E85"/>
    <w:rsid w:val="00C931C5"/>
    <w:rsid w:val="00C938BC"/>
    <w:rsid w:val="00C961FC"/>
    <w:rsid w:val="00CA080F"/>
    <w:rsid w:val="00CA0AF3"/>
    <w:rsid w:val="00CA1F34"/>
    <w:rsid w:val="00CB0B32"/>
    <w:rsid w:val="00CB59D7"/>
    <w:rsid w:val="00CB6011"/>
    <w:rsid w:val="00CB621E"/>
    <w:rsid w:val="00CC0071"/>
    <w:rsid w:val="00CC0B56"/>
    <w:rsid w:val="00CD0055"/>
    <w:rsid w:val="00CD35BC"/>
    <w:rsid w:val="00CD504B"/>
    <w:rsid w:val="00CD612C"/>
    <w:rsid w:val="00CD68DC"/>
    <w:rsid w:val="00CE09BD"/>
    <w:rsid w:val="00CE0A18"/>
    <w:rsid w:val="00CE0FD8"/>
    <w:rsid w:val="00CE148B"/>
    <w:rsid w:val="00CE53A7"/>
    <w:rsid w:val="00CF1ED4"/>
    <w:rsid w:val="00CF3463"/>
    <w:rsid w:val="00D01274"/>
    <w:rsid w:val="00D0692B"/>
    <w:rsid w:val="00D10290"/>
    <w:rsid w:val="00D10499"/>
    <w:rsid w:val="00D10EE2"/>
    <w:rsid w:val="00D132AB"/>
    <w:rsid w:val="00D13C35"/>
    <w:rsid w:val="00D146C7"/>
    <w:rsid w:val="00D14D9B"/>
    <w:rsid w:val="00D159BC"/>
    <w:rsid w:val="00D16E2B"/>
    <w:rsid w:val="00D20A43"/>
    <w:rsid w:val="00D21888"/>
    <w:rsid w:val="00D22076"/>
    <w:rsid w:val="00D226CA"/>
    <w:rsid w:val="00D23176"/>
    <w:rsid w:val="00D26052"/>
    <w:rsid w:val="00D27F54"/>
    <w:rsid w:val="00D30042"/>
    <w:rsid w:val="00D301BF"/>
    <w:rsid w:val="00D30758"/>
    <w:rsid w:val="00D335DE"/>
    <w:rsid w:val="00D33BB6"/>
    <w:rsid w:val="00D346BF"/>
    <w:rsid w:val="00D355B7"/>
    <w:rsid w:val="00D35844"/>
    <w:rsid w:val="00D3635D"/>
    <w:rsid w:val="00D467B7"/>
    <w:rsid w:val="00D51298"/>
    <w:rsid w:val="00D6091C"/>
    <w:rsid w:val="00D614FF"/>
    <w:rsid w:val="00D644D4"/>
    <w:rsid w:val="00D649C2"/>
    <w:rsid w:val="00D70885"/>
    <w:rsid w:val="00D7728D"/>
    <w:rsid w:val="00D810F5"/>
    <w:rsid w:val="00D83C6E"/>
    <w:rsid w:val="00D8558F"/>
    <w:rsid w:val="00D86C39"/>
    <w:rsid w:val="00D90E63"/>
    <w:rsid w:val="00D92383"/>
    <w:rsid w:val="00D938A3"/>
    <w:rsid w:val="00D93BA8"/>
    <w:rsid w:val="00D96A4F"/>
    <w:rsid w:val="00DA0FA9"/>
    <w:rsid w:val="00DA4916"/>
    <w:rsid w:val="00DB4C3C"/>
    <w:rsid w:val="00DB61B4"/>
    <w:rsid w:val="00DC0974"/>
    <w:rsid w:val="00DC2605"/>
    <w:rsid w:val="00DC34D4"/>
    <w:rsid w:val="00DC425F"/>
    <w:rsid w:val="00DC46A8"/>
    <w:rsid w:val="00DD6445"/>
    <w:rsid w:val="00DD6CFD"/>
    <w:rsid w:val="00DD6F25"/>
    <w:rsid w:val="00DE1862"/>
    <w:rsid w:val="00DE2500"/>
    <w:rsid w:val="00DE3018"/>
    <w:rsid w:val="00DE6717"/>
    <w:rsid w:val="00DE7CD3"/>
    <w:rsid w:val="00DF0077"/>
    <w:rsid w:val="00DF416B"/>
    <w:rsid w:val="00DF55C7"/>
    <w:rsid w:val="00DF5BC9"/>
    <w:rsid w:val="00E03F40"/>
    <w:rsid w:val="00E0421E"/>
    <w:rsid w:val="00E12C4F"/>
    <w:rsid w:val="00E16C0B"/>
    <w:rsid w:val="00E16FC8"/>
    <w:rsid w:val="00E201E7"/>
    <w:rsid w:val="00E208D1"/>
    <w:rsid w:val="00E26CC1"/>
    <w:rsid w:val="00E27C20"/>
    <w:rsid w:val="00E31226"/>
    <w:rsid w:val="00E3125C"/>
    <w:rsid w:val="00E31D8C"/>
    <w:rsid w:val="00E334E5"/>
    <w:rsid w:val="00E41817"/>
    <w:rsid w:val="00E44BFA"/>
    <w:rsid w:val="00E466B1"/>
    <w:rsid w:val="00E53573"/>
    <w:rsid w:val="00E543AC"/>
    <w:rsid w:val="00E5689D"/>
    <w:rsid w:val="00E606DE"/>
    <w:rsid w:val="00E64E46"/>
    <w:rsid w:val="00E655D1"/>
    <w:rsid w:val="00E656BE"/>
    <w:rsid w:val="00E65E36"/>
    <w:rsid w:val="00E71793"/>
    <w:rsid w:val="00E7235C"/>
    <w:rsid w:val="00E72B7F"/>
    <w:rsid w:val="00E7586A"/>
    <w:rsid w:val="00E75874"/>
    <w:rsid w:val="00E75D62"/>
    <w:rsid w:val="00E7660E"/>
    <w:rsid w:val="00E76BC7"/>
    <w:rsid w:val="00E83B14"/>
    <w:rsid w:val="00E861C0"/>
    <w:rsid w:val="00E865B3"/>
    <w:rsid w:val="00E91F68"/>
    <w:rsid w:val="00E930CC"/>
    <w:rsid w:val="00E97547"/>
    <w:rsid w:val="00EA1099"/>
    <w:rsid w:val="00EA67C2"/>
    <w:rsid w:val="00EB19D3"/>
    <w:rsid w:val="00EB21CB"/>
    <w:rsid w:val="00EB24CB"/>
    <w:rsid w:val="00EB373F"/>
    <w:rsid w:val="00EB38DF"/>
    <w:rsid w:val="00ED7374"/>
    <w:rsid w:val="00EE2697"/>
    <w:rsid w:val="00EE312F"/>
    <w:rsid w:val="00EE4757"/>
    <w:rsid w:val="00EE4932"/>
    <w:rsid w:val="00EE507D"/>
    <w:rsid w:val="00EE663D"/>
    <w:rsid w:val="00EE6C17"/>
    <w:rsid w:val="00EF0619"/>
    <w:rsid w:val="00EF3921"/>
    <w:rsid w:val="00EF7430"/>
    <w:rsid w:val="00F004D0"/>
    <w:rsid w:val="00F04577"/>
    <w:rsid w:val="00F05344"/>
    <w:rsid w:val="00F0631B"/>
    <w:rsid w:val="00F1429D"/>
    <w:rsid w:val="00F2294F"/>
    <w:rsid w:val="00F24603"/>
    <w:rsid w:val="00F2610B"/>
    <w:rsid w:val="00F261FA"/>
    <w:rsid w:val="00F33B93"/>
    <w:rsid w:val="00F34955"/>
    <w:rsid w:val="00F372B9"/>
    <w:rsid w:val="00F419D6"/>
    <w:rsid w:val="00F51040"/>
    <w:rsid w:val="00F536F9"/>
    <w:rsid w:val="00F54F41"/>
    <w:rsid w:val="00F66D0B"/>
    <w:rsid w:val="00F66F2A"/>
    <w:rsid w:val="00F80D66"/>
    <w:rsid w:val="00F840C9"/>
    <w:rsid w:val="00F86276"/>
    <w:rsid w:val="00F8699A"/>
    <w:rsid w:val="00F918E7"/>
    <w:rsid w:val="00F922E9"/>
    <w:rsid w:val="00F92AA6"/>
    <w:rsid w:val="00F9403A"/>
    <w:rsid w:val="00F94681"/>
    <w:rsid w:val="00F956E1"/>
    <w:rsid w:val="00F967D7"/>
    <w:rsid w:val="00FA04C7"/>
    <w:rsid w:val="00FA5926"/>
    <w:rsid w:val="00FA64A7"/>
    <w:rsid w:val="00FB08D8"/>
    <w:rsid w:val="00FB2B6C"/>
    <w:rsid w:val="00FB313A"/>
    <w:rsid w:val="00FB7DDB"/>
    <w:rsid w:val="00FC146F"/>
    <w:rsid w:val="00FD54B8"/>
    <w:rsid w:val="00FD54BF"/>
    <w:rsid w:val="00FE5E0E"/>
    <w:rsid w:val="00FE6824"/>
    <w:rsid w:val="00FF3C94"/>
    <w:rsid w:val="00FF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C689A09"/>
  <w15:chartTrackingRefBased/>
  <w15:docId w15:val="{7DCBD0C2-DF10-4986-BB4D-77619A2E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707B"/>
    <w:pPr>
      <w:widowControl w:val="0"/>
      <w:autoSpaceDE w:val="0"/>
      <w:autoSpaceDN w:val="0"/>
      <w:adjustRightInd w:val="0"/>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4B707B"/>
    <w:pPr>
      <w:spacing w:line="259" w:lineRule="exact"/>
      <w:jc w:val="center"/>
    </w:pPr>
  </w:style>
  <w:style w:type="paragraph" w:customStyle="1" w:styleId="Style2">
    <w:name w:val="Style2"/>
    <w:basedOn w:val="a"/>
    <w:rsid w:val="004B707B"/>
  </w:style>
  <w:style w:type="paragraph" w:customStyle="1" w:styleId="Style3">
    <w:name w:val="Style3"/>
    <w:basedOn w:val="a"/>
    <w:rsid w:val="004B707B"/>
  </w:style>
  <w:style w:type="paragraph" w:customStyle="1" w:styleId="Style4">
    <w:name w:val="Style4"/>
    <w:basedOn w:val="a"/>
    <w:rsid w:val="004B707B"/>
  </w:style>
  <w:style w:type="paragraph" w:customStyle="1" w:styleId="Style5">
    <w:name w:val="Style5"/>
    <w:basedOn w:val="a"/>
    <w:rsid w:val="004B707B"/>
  </w:style>
  <w:style w:type="paragraph" w:customStyle="1" w:styleId="Style6">
    <w:name w:val="Style6"/>
    <w:basedOn w:val="a"/>
    <w:rsid w:val="004B707B"/>
    <w:pPr>
      <w:spacing w:line="346" w:lineRule="exact"/>
      <w:jc w:val="center"/>
    </w:pPr>
  </w:style>
  <w:style w:type="paragraph" w:customStyle="1" w:styleId="Style7">
    <w:name w:val="Style7"/>
    <w:basedOn w:val="a"/>
    <w:rsid w:val="004B707B"/>
  </w:style>
  <w:style w:type="paragraph" w:customStyle="1" w:styleId="Style8">
    <w:name w:val="Style8"/>
    <w:basedOn w:val="a"/>
    <w:rsid w:val="004B707B"/>
    <w:pPr>
      <w:spacing w:line="204" w:lineRule="exact"/>
      <w:jc w:val="both"/>
    </w:pPr>
  </w:style>
  <w:style w:type="paragraph" w:customStyle="1" w:styleId="Style9">
    <w:name w:val="Style9"/>
    <w:basedOn w:val="a"/>
    <w:rsid w:val="004B707B"/>
    <w:pPr>
      <w:spacing w:line="266" w:lineRule="exact"/>
      <w:ind w:firstLine="499"/>
      <w:jc w:val="both"/>
    </w:pPr>
  </w:style>
  <w:style w:type="paragraph" w:customStyle="1" w:styleId="Style10">
    <w:name w:val="Style10"/>
    <w:basedOn w:val="a"/>
    <w:rsid w:val="004B707B"/>
    <w:pPr>
      <w:spacing w:line="258" w:lineRule="exact"/>
      <w:ind w:firstLine="504"/>
      <w:jc w:val="both"/>
    </w:pPr>
  </w:style>
  <w:style w:type="character" w:customStyle="1" w:styleId="FontStyle13">
    <w:name w:val="Font Style13"/>
    <w:basedOn w:val="a0"/>
    <w:rsid w:val="004B707B"/>
    <w:rPr>
      <w:rFonts w:ascii="Cambria" w:hAnsi="Cambria" w:cs="Cambria"/>
      <w:sz w:val="18"/>
      <w:szCs w:val="18"/>
    </w:rPr>
  </w:style>
  <w:style w:type="character" w:customStyle="1" w:styleId="FontStyle14">
    <w:name w:val="Font Style14"/>
    <w:basedOn w:val="a0"/>
    <w:rsid w:val="004B707B"/>
    <w:rPr>
      <w:rFonts w:ascii="Cambria" w:hAnsi="Cambria" w:cs="Cambria"/>
      <w:b/>
      <w:bCs/>
      <w:spacing w:val="-30"/>
      <w:sz w:val="26"/>
      <w:szCs w:val="26"/>
    </w:rPr>
  </w:style>
  <w:style w:type="character" w:customStyle="1" w:styleId="FontStyle15">
    <w:name w:val="Font Style15"/>
    <w:basedOn w:val="a0"/>
    <w:rsid w:val="004B707B"/>
    <w:rPr>
      <w:rFonts w:ascii="Cambria" w:hAnsi="Cambria" w:cs="Cambria"/>
      <w:b/>
      <w:bCs/>
      <w:smallCaps/>
      <w:sz w:val="12"/>
      <w:szCs w:val="12"/>
    </w:rPr>
  </w:style>
  <w:style w:type="character" w:customStyle="1" w:styleId="FontStyle16">
    <w:name w:val="Font Style16"/>
    <w:basedOn w:val="a0"/>
    <w:rsid w:val="004B707B"/>
    <w:rPr>
      <w:rFonts w:ascii="Cambria" w:hAnsi="Cambria" w:cs="Cambria"/>
      <w:b/>
      <w:bCs/>
      <w:i/>
      <w:iCs/>
      <w:sz w:val="12"/>
      <w:szCs w:val="12"/>
    </w:rPr>
  </w:style>
  <w:style w:type="character" w:customStyle="1" w:styleId="FontStyle17">
    <w:name w:val="Font Style17"/>
    <w:basedOn w:val="a0"/>
    <w:rsid w:val="004B707B"/>
    <w:rPr>
      <w:rFonts w:ascii="Trebuchet MS" w:hAnsi="Trebuchet MS" w:cs="Trebuchet MS"/>
      <w:sz w:val="12"/>
      <w:szCs w:val="12"/>
    </w:rPr>
  </w:style>
  <w:style w:type="character" w:customStyle="1" w:styleId="FontStyle18">
    <w:name w:val="Font Style18"/>
    <w:basedOn w:val="a0"/>
    <w:rsid w:val="004B707B"/>
    <w:rPr>
      <w:rFonts w:ascii="Cambria" w:hAnsi="Cambria" w:cs="Cambria"/>
      <w:sz w:val="18"/>
      <w:szCs w:val="18"/>
    </w:rPr>
  </w:style>
  <w:style w:type="paragraph" w:customStyle="1" w:styleId="Style11">
    <w:name w:val="Style11"/>
    <w:basedOn w:val="a"/>
    <w:rsid w:val="004B707B"/>
    <w:pPr>
      <w:spacing w:line="269" w:lineRule="exact"/>
      <w:jc w:val="both"/>
    </w:pPr>
  </w:style>
  <w:style w:type="character" w:styleId="a3">
    <w:name w:val="Hyperlink"/>
    <w:basedOn w:val="a0"/>
    <w:rsid w:val="000F0FEA"/>
    <w:rPr>
      <w:color w:val="0000FF"/>
      <w:u w:val="single"/>
    </w:rPr>
  </w:style>
  <w:style w:type="paragraph" w:customStyle="1" w:styleId="ConsPlusNormal">
    <w:name w:val="ConsPlusNormal"/>
    <w:rsid w:val="000F0FEA"/>
    <w:pPr>
      <w:widowControl w:val="0"/>
      <w:autoSpaceDE w:val="0"/>
      <w:autoSpaceDN w:val="0"/>
      <w:adjustRightInd w:val="0"/>
      <w:ind w:firstLine="720"/>
    </w:pPr>
    <w:rPr>
      <w:rFonts w:ascii="Arial" w:hAnsi="Arial" w:cs="Arial"/>
    </w:rPr>
  </w:style>
  <w:style w:type="paragraph" w:customStyle="1" w:styleId="ConsPlusNonformat">
    <w:name w:val="ConsPlusNonformat"/>
    <w:rsid w:val="000F0FEA"/>
    <w:pPr>
      <w:widowControl w:val="0"/>
      <w:autoSpaceDE w:val="0"/>
      <w:autoSpaceDN w:val="0"/>
      <w:adjustRightInd w:val="0"/>
    </w:pPr>
    <w:rPr>
      <w:rFonts w:ascii="Courier New" w:hAnsi="Courier New" w:cs="Courier New"/>
    </w:rPr>
  </w:style>
  <w:style w:type="paragraph" w:customStyle="1" w:styleId="ConsPlusTitle">
    <w:name w:val="ConsPlusTitle"/>
    <w:rsid w:val="000F0FEA"/>
    <w:pPr>
      <w:widowControl w:val="0"/>
      <w:autoSpaceDE w:val="0"/>
      <w:autoSpaceDN w:val="0"/>
      <w:adjustRightInd w:val="0"/>
    </w:pPr>
    <w:rPr>
      <w:rFonts w:ascii="Arial" w:hAnsi="Arial" w:cs="Arial"/>
      <w:b/>
      <w:bCs/>
    </w:rPr>
  </w:style>
  <w:style w:type="paragraph" w:styleId="a4">
    <w:name w:val="footer"/>
    <w:basedOn w:val="a"/>
    <w:rsid w:val="000F0FEA"/>
    <w:pPr>
      <w:tabs>
        <w:tab w:val="center" w:pos="4677"/>
        <w:tab w:val="right" w:pos="9355"/>
      </w:tabs>
    </w:pPr>
  </w:style>
  <w:style w:type="character" w:styleId="a5">
    <w:name w:val="page number"/>
    <w:basedOn w:val="a0"/>
    <w:rsid w:val="000F0FEA"/>
  </w:style>
  <w:style w:type="character" w:styleId="a6">
    <w:name w:val="Emphasis"/>
    <w:basedOn w:val="a0"/>
    <w:uiPriority w:val="20"/>
    <w:qFormat/>
    <w:rsid w:val="00CB621E"/>
    <w:rPr>
      <w:i/>
      <w:iCs/>
    </w:rPr>
  </w:style>
  <w:style w:type="paragraph" w:styleId="a7">
    <w:name w:val="List Paragraph"/>
    <w:basedOn w:val="a"/>
    <w:uiPriority w:val="34"/>
    <w:qFormat/>
    <w:rsid w:val="00CD35BC"/>
    <w:pPr>
      <w:ind w:left="720"/>
      <w:contextualSpacing/>
    </w:pPr>
  </w:style>
  <w:style w:type="character" w:customStyle="1" w:styleId="colorff00ff">
    <w:name w:val="color__ff00ff"/>
    <w:basedOn w:val="a0"/>
    <w:rsid w:val="00F918E7"/>
  </w:style>
  <w:style w:type="character" w:customStyle="1" w:styleId="fake-non-breaking-space">
    <w:name w:val="fake-non-breaking-space"/>
    <w:basedOn w:val="a0"/>
    <w:rsid w:val="00F918E7"/>
  </w:style>
  <w:style w:type="paragraph" w:customStyle="1" w:styleId="p-normal">
    <w:name w:val="p-normal"/>
    <w:basedOn w:val="a"/>
    <w:rsid w:val="009476BA"/>
    <w:pPr>
      <w:widowControl/>
      <w:autoSpaceDE/>
      <w:autoSpaceDN/>
      <w:adjustRightInd/>
      <w:spacing w:before="100" w:beforeAutospacing="1" w:after="100" w:afterAutospacing="1"/>
    </w:pPr>
    <w:rPr>
      <w:rFonts w:ascii="Times New Roman" w:hAnsi="Times New Roman"/>
    </w:rPr>
  </w:style>
  <w:style w:type="character" w:customStyle="1" w:styleId="h-normal">
    <w:name w:val="h-normal"/>
    <w:basedOn w:val="a0"/>
    <w:rsid w:val="009476BA"/>
  </w:style>
  <w:style w:type="character" w:customStyle="1" w:styleId="word-wrapper">
    <w:name w:val="word-wrapper"/>
    <w:basedOn w:val="a0"/>
    <w:rsid w:val="00614BAC"/>
  </w:style>
  <w:style w:type="paragraph" w:styleId="a8">
    <w:name w:val="Balloon Text"/>
    <w:basedOn w:val="a"/>
    <w:link w:val="a9"/>
    <w:semiHidden/>
    <w:unhideWhenUsed/>
    <w:rsid w:val="00604C8E"/>
    <w:rPr>
      <w:rFonts w:ascii="Segoe UI" w:hAnsi="Segoe UI" w:cs="Segoe UI"/>
      <w:sz w:val="18"/>
      <w:szCs w:val="18"/>
    </w:rPr>
  </w:style>
  <w:style w:type="character" w:customStyle="1" w:styleId="a9">
    <w:name w:val="Текст выноски Знак"/>
    <w:basedOn w:val="a0"/>
    <w:link w:val="a8"/>
    <w:semiHidden/>
    <w:rsid w:val="00604C8E"/>
    <w:rPr>
      <w:rFonts w:ascii="Segoe UI" w:hAnsi="Segoe UI" w:cs="Segoe UI"/>
      <w:sz w:val="18"/>
      <w:szCs w:val="18"/>
    </w:rPr>
  </w:style>
  <w:style w:type="character" w:customStyle="1" w:styleId="diff-html-added">
    <w:name w:val="diff-html-added"/>
    <w:basedOn w:val="a0"/>
    <w:rsid w:val="00E7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79290">
      <w:bodyDiv w:val="1"/>
      <w:marLeft w:val="0"/>
      <w:marRight w:val="0"/>
      <w:marTop w:val="0"/>
      <w:marBottom w:val="0"/>
      <w:divBdr>
        <w:top w:val="none" w:sz="0" w:space="0" w:color="auto"/>
        <w:left w:val="none" w:sz="0" w:space="0" w:color="auto"/>
        <w:bottom w:val="none" w:sz="0" w:space="0" w:color="auto"/>
        <w:right w:val="none" w:sz="0" w:space="0" w:color="auto"/>
      </w:divBdr>
    </w:div>
    <w:div w:id="534854683">
      <w:bodyDiv w:val="1"/>
      <w:marLeft w:val="0"/>
      <w:marRight w:val="0"/>
      <w:marTop w:val="0"/>
      <w:marBottom w:val="0"/>
      <w:divBdr>
        <w:top w:val="none" w:sz="0" w:space="0" w:color="auto"/>
        <w:left w:val="none" w:sz="0" w:space="0" w:color="auto"/>
        <w:bottom w:val="none" w:sz="0" w:space="0" w:color="auto"/>
        <w:right w:val="none" w:sz="0" w:space="0" w:color="auto"/>
      </w:divBdr>
    </w:div>
    <w:div w:id="807168288">
      <w:bodyDiv w:val="1"/>
      <w:marLeft w:val="0"/>
      <w:marRight w:val="0"/>
      <w:marTop w:val="0"/>
      <w:marBottom w:val="0"/>
      <w:divBdr>
        <w:top w:val="none" w:sz="0" w:space="0" w:color="auto"/>
        <w:left w:val="none" w:sz="0" w:space="0" w:color="auto"/>
        <w:bottom w:val="none" w:sz="0" w:space="0" w:color="auto"/>
        <w:right w:val="none" w:sz="0" w:space="0" w:color="auto"/>
      </w:divBdr>
    </w:div>
    <w:div w:id="998652646">
      <w:bodyDiv w:val="1"/>
      <w:marLeft w:val="0"/>
      <w:marRight w:val="0"/>
      <w:marTop w:val="0"/>
      <w:marBottom w:val="0"/>
      <w:divBdr>
        <w:top w:val="none" w:sz="0" w:space="0" w:color="auto"/>
        <w:left w:val="none" w:sz="0" w:space="0" w:color="auto"/>
        <w:bottom w:val="none" w:sz="0" w:space="0" w:color="auto"/>
        <w:right w:val="none" w:sz="0" w:space="0" w:color="auto"/>
      </w:divBdr>
    </w:div>
    <w:div w:id="191504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318F0E64B0139F3C6A3127096C3386CE7E5C065285D406015D4035DA6D7D132D2432F759FC2E212D07A83D5I9zEI" TargetMode="External"/><Relationship Id="rId13" Type="http://schemas.openxmlformats.org/officeDocument/2006/relationships/hyperlink" Target="consultantplus://offline/ref=3F73028B4AE8B5435FB79E3643BA1C8282CAEA62A95AC83FA3C137B5F579603AF2E02103A9085F120E9FEE3699JCD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EAB42EBFECF14E1477B7B76D341DF294F5A8813EBF7222D5A2A892D4B4FA75140DAEC863CEE7A88A47669CECB0Cg2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C06AFF650EC24858DA325E7ED14DDDC85F815DA008984728C58D9E6AFECA0C37A1AC1D15F54DC30E8ECF74E03BuCL" TargetMode="External"/><Relationship Id="rId5" Type="http://schemas.openxmlformats.org/officeDocument/2006/relationships/webSettings" Target="webSettings.xml"/><Relationship Id="rId15" Type="http://schemas.openxmlformats.org/officeDocument/2006/relationships/hyperlink" Target="consultantplus://offline/ref=EFB4000CDCC73DDA1CDE096670DE902168DE15252F80468A8AE19120C58411EF9350FA399CFAE288E7EB3A7299666EH" TargetMode="External"/><Relationship Id="rId10" Type="http://schemas.openxmlformats.org/officeDocument/2006/relationships/hyperlink" Target="consultantplus://offline/ref=DFAA0416BDEE06A55BC804E0744540D94E6DBEE9BDD85A5431A687B8638F2EAF5DD30C8E2540E51FDE933FC1A1hBe5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0C06AFF650EC24858DA325E7ED14DDDC85F815DA008984728C58D9E6AFECA0C37A1AC1D15F54DC30E8ECF74E03BuCL" TargetMode="External"/><Relationship Id="rId14" Type="http://schemas.openxmlformats.org/officeDocument/2006/relationships/hyperlink" Target="consultantplus://offline/ref=EFB4000CDCC73DDA1CDE096670DE902168DE15252F80468A8AE19120C58411EF9350FA399CFAE288E7EB3A7299666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97219-9C91-485E-92EC-0D37BF43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10099</Words>
  <Characters>57568</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О порядке централизованных закупок</vt:lpstr>
    </vt:vector>
  </TitlesOfParts>
  <Company>Speed_XP</Company>
  <LinksUpToDate>false</LinksUpToDate>
  <CharactersWithSpaces>67532</CharactersWithSpaces>
  <SharedDoc>false</SharedDoc>
  <HLinks>
    <vt:vector size="150" baseType="variant">
      <vt:variant>
        <vt:i4>4784132</vt:i4>
      </vt:variant>
      <vt:variant>
        <vt:i4>72</vt:i4>
      </vt:variant>
      <vt:variant>
        <vt:i4>0</vt:i4>
      </vt:variant>
      <vt:variant>
        <vt:i4>5</vt:i4>
      </vt:variant>
      <vt:variant>
        <vt:lpwstr>consultantplus://offline/ref=6D946C8D5BDB924C254DC0E6120BEFAF3DAC3408266128888221BF0329373DB4C0020D65ECD0DBA0E55441804575E2I</vt:lpwstr>
      </vt:variant>
      <vt:variant>
        <vt:lpwstr/>
      </vt:variant>
      <vt:variant>
        <vt:i4>4784133</vt:i4>
      </vt:variant>
      <vt:variant>
        <vt:i4>69</vt:i4>
      </vt:variant>
      <vt:variant>
        <vt:i4>0</vt:i4>
      </vt:variant>
      <vt:variant>
        <vt:i4>5</vt:i4>
      </vt:variant>
      <vt:variant>
        <vt:lpwstr>consultantplus://offline/ref=6D946C8D5BDB924C254DC0E6120BEFAF3DAC3408266128888221BF0329373DB4C0020D65ECD0DBA0E55441804475E2I</vt:lpwstr>
      </vt:variant>
      <vt:variant>
        <vt:lpwstr/>
      </vt:variant>
      <vt:variant>
        <vt:i4>4784208</vt:i4>
      </vt:variant>
      <vt:variant>
        <vt:i4>66</vt:i4>
      </vt:variant>
      <vt:variant>
        <vt:i4>0</vt:i4>
      </vt:variant>
      <vt:variant>
        <vt:i4>5</vt:i4>
      </vt:variant>
      <vt:variant>
        <vt:lpwstr>consultantplus://offline/ref=6D946C8D5BDB924C254DC0E6120BEFAF3DAC3408266128888221BF0329373DB4C0020D65ECD0DBA0E55441804275EAI</vt:lpwstr>
      </vt:variant>
      <vt:variant>
        <vt:lpwstr/>
      </vt:variant>
      <vt:variant>
        <vt:i4>4784214</vt:i4>
      </vt:variant>
      <vt:variant>
        <vt:i4>63</vt:i4>
      </vt:variant>
      <vt:variant>
        <vt:i4>0</vt:i4>
      </vt:variant>
      <vt:variant>
        <vt:i4>5</vt:i4>
      </vt:variant>
      <vt:variant>
        <vt:lpwstr>consultantplus://offline/ref=6D946C8D5BDB924C254DC0E6120BEFAF3DAC3408266128888221BF0329373DB4C0020D65ECD0DBA0E55441804775EBI</vt:lpwstr>
      </vt:variant>
      <vt:variant>
        <vt:lpwstr/>
      </vt:variant>
      <vt:variant>
        <vt:i4>1572876</vt:i4>
      </vt:variant>
      <vt:variant>
        <vt:i4>60</vt:i4>
      </vt:variant>
      <vt:variant>
        <vt:i4>0</vt:i4>
      </vt:variant>
      <vt:variant>
        <vt:i4>5</vt:i4>
      </vt:variant>
      <vt:variant>
        <vt:lpwstr>consultantplus://offline/ref=EFB4000CDCC73DDA1CDE096670DE902168DE15252F80468A8AE19120C58411EF9350FA399CFAE288E7EB3A7398666AH</vt:lpwstr>
      </vt:variant>
      <vt:variant>
        <vt:lpwstr/>
      </vt:variant>
      <vt:variant>
        <vt:i4>1572872</vt:i4>
      </vt:variant>
      <vt:variant>
        <vt:i4>57</vt:i4>
      </vt:variant>
      <vt:variant>
        <vt:i4>0</vt:i4>
      </vt:variant>
      <vt:variant>
        <vt:i4>5</vt:i4>
      </vt:variant>
      <vt:variant>
        <vt:lpwstr>consultantplus://offline/ref=EFB4000CDCC73DDA1CDE096670DE902168DE15252F80468A8AE19120C58411EF9350FA399CFAE288E7EB3A7299666EH</vt:lpwstr>
      </vt:variant>
      <vt:variant>
        <vt:lpwstr/>
      </vt:variant>
      <vt:variant>
        <vt:i4>1572878</vt:i4>
      </vt:variant>
      <vt:variant>
        <vt:i4>54</vt:i4>
      </vt:variant>
      <vt:variant>
        <vt:i4>0</vt:i4>
      </vt:variant>
      <vt:variant>
        <vt:i4>5</vt:i4>
      </vt:variant>
      <vt:variant>
        <vt:lpwstr>consultantplus://offline/ref=EFB4000CDCC73DDA1CDE096670DE902168DE15252F80468A8AE19120C58411EF9350FA399CFAE288E7EB3A7299666CH</vt:lpwstr>
      </vt:variant>
      <vt:variant>
        <vt:lpwstr/>
      </vt:variant>
      <vt:variant>
        <vt:i4>1572876</vt:i4>
      </vt:variant>
      <vt:variant>
        <vt:i4>51</vt:i4>
      </vt:variant>
      <vt:variant>
        <vt:i4>0</vt:i4>
      </vt:variant>
      <vt:variant>
        <vt:i4>5</vt:i4>
      </vt:variant>
      <vt:variant>
        <vt:lpwstr>consultantplus://offline/ref=EFB4000CDCC73DDA1CDE096670DE902168DE15252F80468A8AE19120C58411EF9350FA399CFAE288E7EB3A7398666AH</vt:lpwstr>
      </vt:variant>
      <vt:variant>
        <vt:lpwstr/>
      </vt:variant>
      <vt:variant>
        <vt:i4>1507416</vt:i4>
      </vt:variant>
      <vt:variant>
        <vt:i4>48</vt:i4>
      </vt:variant>
      <vt:variant>
        <vt:i4>0</vt:i4>
      </vt:variant>
      <vt:variant>
        <vt:i4>5</vt:i4>
      </vt:variant>
      <vt:variant>
        <vt:lpwstr>consultantplus://offline/ref=3F73028B4AE8B5435FB79E3643BA1C8282CAEA62A95AC83FA3C137B5F579603AF2E02103A9085F120E9FEE3699JCDFM</vt:lpwstr>
      </vt:variant>
      <vt:variant>
        <vt:lpwstr/>
      </vt:variant>
      <vt:variant>
        <vt:i4>1769482</vt:i4>
      </vt:variant>
      <vt:variant>
        <vt:i4>45</vt:i4>
      </vt:variant>
      <vt:variant>
        <vt:i4>0</vt:i4>
      </vt:variant>
      <vt:variant>
        <vt:i4>5</vt:i4>
      </vt:variant>
      <vt:variant>
        <vt:lpwstr>consultantplus://offline/ref=CEAB42EBFECF14E1477B7B76D341DF294F5A8813EBF7222D5A2A892D4B4FA75140DAEC863CEE7A88A47669CECB0Cg2I</vt:lpwstr>
      </vt:variant>
      <vt:variant>
        <vt:lpwstr/>
      </vt:variant>
      <vt:variant>
        <vt:i4>5308418</vt:i4>
      </vt:variant>
      <vt:variant>
        <vt:i4>42</vt:i4>
      </vt:variant>
      <vt:variant>
        <vt:i4>0</vt:i4>
      </vt:variant>
      <vt:variant>
        <vt:i4>5</vt:i4>
      </vt:variant>
      <vt:variant>
        <vt:lpwstr/>
      </vt:variant>
      <vt:variant>
        <vt:lpwstr>Par0</vt:lpwstr>
      </vt:variant>
      <vt:variant>
        <vt:i4>131157</vt:i4>
      </vt:variant>
      <vt:variant>
        <vt:i4>39</vt:i4>
      </vt:variant>
      <vt:variant>
        <vt:i4>0</vt:i4>
      </vt:variant>
      <vt:variant>
        <vt:i4>5</vt:i4>
      </vt:variant>
      <vt:variant>
        <vt:lpwstr>consultantplus://offline/ref=50C06AFF650EC24858DA325E7ED14DDDC85F815DA008984728C58D9E6AFECA0C37A1AC1D15F54DC30E8ECF74E03BuCL</vt:lpwstr>
      </vt:variant>
      <vt:variant>
        <vt:lpwstr/>
      </vt:variant>
      <vt:variant>
        <vt:i4>1245274</vt:i4>
      </vt:variant>
      <vt:variant>
        <vt:i4>36</vt:i4>
      </vt:variant>
      <vt:variant>
        <vt:i4>0</vt:i4>
      </vt:variant>
      <vt:variant>
        <vt:i4>5</vt:i4>
      </vt:variant>
      <vt:variant>
        <vt:lpwstr>consultantplus://offline/ref=DFAA0416BDEE06A55BC804E0744540D94E6DBEE9BDD85A5431A687B8638F2EAF5DD30C8E2540E51FDE933FC1A1hBe5I</vt:lpwstr>
      </vt:variant>
      <vt:variant>
        <vt:lpwstr/>
      </vt:variant>
      <vt:variant>
        <vt:i4>2424940</vt:i4>
      </vt:variant>
      <vt:variant>
        <vt:i4>33</vt:i4>
      </vt:variant>
      <vt:variant>
        <vt:i4>0</vt:i4>
      </vt:variant>
      <vt:variant>
        <vt:i4>5</vt:i4>
      </vt:variant>
      <vt:variant>
        <vt:lpwstr>consultantplus://offline/ref=DFAA0416BDEE06A55BC804E0744540D94E6DBEE9BDD85D553EAF8EB8638F2EAF5DD3h0eCI</vt:lpwstr>
      </vt:variant>
      <vt:variant>
        <vt:lpwstr/>
      </vt:variant>
      <vt:variant>
        <vt:i4>131157</vt:i4>
      </vt:variant>
      <vt:variant>
        <vt:i4>30</vt:i4>
      </vt:variant>
      <vt:variant>
        <vt:i4>0</vt:i4>
      </vt:variant>
      <vt:variant>
        <vt:i4>5</vt:i4>
      </vt:variant>
      <vt:variant>
        <vt:lpwstr>consultantplus://offline/ref=50C06AFF650EC24858DA325E7ED14DDDC85F815DA008984728C58D9E6AFECA0C37A1AC1D15F54DC30E8ECF74E03BuCL</vt:lpwstr>
      </vt:variant>
      <vt:variant>
        <vt:lpwstr/>
      </vt:variant>
      <vt:variant>
        <vt:i4>720904</vt:i4>
      </vt:variant>
      <vt:variant>
        <vt:i4>27</vt:i4>
      </vt:variant>
      <vt:variant>
        <vt:i4>0</vt:i4>
      </vt:variant>
      <vt:variant>
        <vt:i4>5</vt:i4>
      </vt:variant>
      <vt:variant>
        <vt:lpwstr>consultantplus://offline/ref=8F3318F0E64B0139F3C6A3127096C3386CE7E5C065285D406015D4035DA6D7D132D2432F759FC2E212D07A83D5I9zEI</vt:lpwstr>
      </vt:variant>
      <vt:variant>
        <vt:lpwstr/>
      </vt:variant>
      <vt:variant>
        <vt:i4>1507335</vt:i4>
      </vt:variant>
      <vt:variant>
        <vt:i4>24</vt:i4>
      </vt:variant>
      <vt:variant>
        <vt:i4>0</vt:i4>
      </vt:variant>
      <vt:variant>
        <vt:i4>5</vt:i4>
      </vt:variant>
      <vt:variant>
        <vt:lpwstr>consultantplus://offline/ref=3F73028B4AE8B5435FB79E3643BA1C8282CAEA62A95AC83EA4C230B5F579603AF2E02103A9085F120E9FEE359BJCDAM</vt:lpwstr>
      </vt:variant>
      <vt:variant>
        <vt:lpwstr/>
      </vt:variant>
      <vt:variant>
        <vt:i4>1507410</vt:i4>
      </vt:variant>
      <vt:variant>
        <vt:i4>21</vt:i4>
      </vt:variant>
      <vt:variant>
        <vt:i4>0</vt:i4>
      </vt:variant>
      <vt:variant>
        <vt:i4>5</vt:i4>
      </vt:variant>
      <vt:variant>
        <vt:lpwstr>consultantplus://offline/ref=3F73028B4AE8B5435FB79E3643BA1C8282CAEA62A95AC83EA4C230B5F579603AF2E02103A9085F120E9FEE359AJCD7M</vt:lpwstr>
      </vt:variant>
      <vt:variant>
        <vt:lpwstr/>
      </vt:variant>
      <vt:variant>
        <vt:i4>1507420</vt:i4>
      </vt:variant>
      <vt:variant>
        <vt:i4>18</vt:i4>
      </vt:variant>
      <vt:variant>
        <vt:i4>0</vt:i4>
      </vt:variant>
      <vt:variant>
        <vt:i4>5</vt:i4>
      </vt:variant>
      <vt:variant>
        <vt:lpwstr>consultantplus://offline/ref=3F73028B4AE8B5435FB79E3643BA1C8282CAEA62A95AC83EA4C230B5F579603AF2E02103A9085F120E9FEE359AJCD9M</vt:lpwstr>
      </vt:variant>
      <vt:variant>
        <vt:lpwstr/>
      </vt:variant>
      <vt:variant>
        <vt:i4>1507332</vt:i4>
      </vt:variant>
      <vt:variant>
        <vt:i4>15</vt:i4>
      </vt:variant>
      <vt:variant>
        <vt:i4>0</vt:i4>
      </vt:variant>
      <vt:variant>
        <vt:i4>5</vt:i4>
      </vt:variant>
      <vt:variant>
        <vt:lpwstr>consultantplus://offline/ref=3F73028B4AE8B5435FB79E3643BA1C8282CAEA62A95AC83EA4C230B5F579603AF2E02103A9085F120E9FEE359AJCDAM</vt:lpwstr>
      </vt:variant>
      <vt:variant>
        <vt:lpwstr/>
      </vt:variant>
      <vt:variant>
        <vt:i4>1507334</vt:i4>
      </vt:variant>
      <vt:variant>
        <vt:i4>12</vt:i4>
      </vt:variant>
      <vt:variant>
        <vt:i4>0</vt:i4>
      </vt:variant>
      <vt:variant>
        <vt:i4>5</vt:i4>
      </vt:variant>
      <vt:variant>
        <vt:lpwstr>consultantplus://offline/ref=3F73028B4AE8B5435FB79E3643BA1C8282CAEA62A95AC83EA4C230B5F579603AF2E02103A9085F120E9FEE359AJCDCM</vt:lpwstr>
      </vt:variant>
      <vt:variant>
        <vt:lpwstr/>
      </vt:variant>
      <vt:variant>
        <vt:i4>1507409</vt:i4>
      </vt:variant>
      <vt:variant>
        <vt:i4>9</vt:i4>
      </vt:variant>
      <vt:variant>
        <vt:i4>0</vt:i4>
      </vt:variant>
      <vt:variant>
        <vt:i4>5</vt:i4>
      </vt:variant>
      <vt:variant>
        <vt:lpwstr>consultantplus://offline/ref=3F73028B4AE8B5435FB79E3643BA1C8282CAEA62A95AC83EA4C230B5F579603AF2E02103A9085F120E9FEE3497JCDCM</vt:lpwstr>
      </vt:variant>
      <vt:variant>
        <vt:lpwstr/>
      </vt:variant>
      <vt:variant>
        <vt:i4>1507339</vt:i4>
      </vt:variant>
      <vt:variant>
        <vt:i4>6</vt:i4>
      </vt:variant>
      <vt:variant>
        <vt:i4>0</vt:i4>
      </vt:variant>
      <vt:variant>
        <vt:i4>5</vt:i4>
      </vt:variant>
      <vt:variant>
        <vt:lpwstr>consultantplus://offline/ref=3F73028B4AE8B5435FB79E3643BA1C8282CAEA62A95AC83EA4C230B5F579603AF2E02103A9085F120E9FEE3499JCD7M</vt:lpwstr>
      </vt:variant>
      <vt:variant>
        <vt:lpwstr/>
      </vt:variant>
      <vt:variant>
        <vt:i4>1507338</vt:i4>
      </vt:variant>
      <vt:variant>
        <vt:i4>3</vt:i4>
      </vt:variant>
      <vt:variant>
        <vt:i4>0</vt:i4>
      </vt:variant>
      <vt:variant>
        <vt:i4>5</vt:i4>
      </vt:variant>
      <vt:variant>
        <vt:lpwstr>consultantplus://offline/ref=3F73028B4AE8B5435FB79E3643BA1C8282CAEA62A95AC83EA4C230B5F579603AF2E02103A9085F120E9FEE3499JCD6M</vt:lpwstr>
      </vt:variant>
      <vt:variant>
        <vt:lpwstr/>
      </vt:variant>
      <vt:variant>
        <vt:i4>2162737</vt:i4>
      </vt:variant>
      <vt:variant>
        <vt:i4>0</vt:i4>
      </vt:variant>
      <vt:variant>
        <vt:i4>0</vt:i4>
      </vt:variant>
      <vt:variant>
        <vt:i4>5</vt:i4>
      </vt:variant>
      <vt:variant>
        <vt:lpwstr>consultantplus://offline/ref=EFB4000CDCC73DDA1CDE096670DE902168DE15252F88468089E89A7DCF8C48E39157F5668BFDAB84E6EB3A736968H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централизованных закупок</dc:title>
  <dc:subject/>
  <dc:creator>Speed_XP</dc:creator>
  <cp:keywords/>
  <dc:description/>
  <cp:lastModifiedBy>Семенова Светлана Михайловна</cp:lastModifiedBy>
  <cp:revision>10</cp:revision>
  <cp:lastPrinted>2025-08-06T08:23:00Z</cp:lastPrinted>
  <dcterms:created xsi:type="dcterms:W3CDTF">2025-07-08T06:15:00Z</dcterms:created>
  <dcterms:modified xsi:type="dcterms:W3CDTF">2025-08-06T08:23:00Z</dcterms:modified>
</cp:coreProperties>
</file>