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7B42D" w14:textId="77777777"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687D4D9" w14:textId="77777777"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14:paraId="03FD7302" w14:textId="77777777"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2D31D5F7" w14:textId="77777777"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6BEA2E15" w14:textId="77777777"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11F6D52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455C77B6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695797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9D6CCE5" wp14:editId="707F60F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E07E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1E3B29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14:paraId="29D0514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14:paraId="37CA481D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Очень важно, чтобы вы, находясь здесь среди людей разных возрастов, статусов, должностей </w:t>
      </w:r>
      <w:r>
        <w:rPr>
          <w:rFonts w:ascii="Times New Roman" w:hAnsi="Times New Roman" w:cs="Times New Roman"/>
          <w:b/>
          <w:i/>
          <w:sz w:val="30"/>
          <w:szCs w:val="30"/>
        </w:rPr>
        <w:lastRenderedPageBreak/>
        <w:t>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63D5307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A73338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E64D8F6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E44B9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1B762D4" wp14:editId="5357585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451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A742D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14:paraId="33BD002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4BB0F1C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14:paraId="473FA18D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14:paraId="6F258C24" w14:textId="77777777"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14:paraId="0E7E2CD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14:paraId="198A7C4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CEC9FE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48280E6F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BE873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8E444EA" wp14:editId="483499E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79CF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8BEDD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A2F28E5" w14:textId="77777777"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14:paraId="1E4094FD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14:paraId="2EA05F70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97A27F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5D597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14:paraId="1E3D554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14:paraId="31FCC5EE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14:paraId="49420617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14:paraId="04F076E7" w14:textId="77777777"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14:paraId="180E2787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14:paraId="720F34F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14:paraId="4C6EE5A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14:paraId="556D2B4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14:paraId="58224D69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37009055" w14:textId="77777777"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501050B" wp14:editId="332B2D7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E8E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14:paraId="49CC4EC4" w14:textId="77777777"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14:paraId="3DF68A2C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361F9313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A7C3075" wp14:editId="295BC682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189D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6F41A3" w14:textId="77777777"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Особая роль в работе с одаренной молодежью, развитии у них интереса к научной деятельности отводится Национальному детскому </w:t>
      </w:r>
      <w:r>
        <w:rPr>
          <w:rFonts w:ascii="Times New Roman" w:hAnsi="Times New Roman" w:cs="Times New Roman"/>
          <w:sz w:val="30"/>
          <w:szCs w:val="30"/>
        </w:rPr>
        <w:lastRenderedPageBreak/>
        <w:t>технопарку. Ребята и девушки получают возможность реализовать свои самые смелые задумки и проекты.</w:t>
      </w:r>
    </w:p>
    <w:p w14:paraId="2A35D4C5" w14:textId="77777777"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14:paraId="6E305923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D8902C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21FB696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AC60B9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0DB2013" wp14:editId="316A513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76F1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6ADE4F" w14:textId="77777777"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14:paraId="6CDF3F9C" w14:textId="77777777"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14:paraId="4B982561" w14:textId="77777777"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14:paraId="26DECEAF" w14:textId="77777777"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Трудовые гарантии для работающих родителей: введен отцовский отпуск и дистанционная занятость. </w:t>
      </w:r>
    </w:p>
    <w:p w14:paraId="4CABDE40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787A0C72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7D3C7163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14:paraId="12D6EC76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BB9748" wp14:editId="75A7843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2A55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476D2F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14:paraId="5D878679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14:paraId="333EB3C3" w14:textId="77777777"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14:paraId="07831796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14:paraId="4B2C7D81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14:paraId="04D7978E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14:paraId="5DDDE652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D9B96C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4FAB31B6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6890542" wp14:editId="419B7A6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E5E9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710D4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14:paraId="1A7D9884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5F50D166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14:paraId="3A7E20E7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14:paraId="13C11882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14:paraId="71D5FDDA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14:paraId="3978911A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6163647D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4B4DCC7" wp14:editId="298679B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0BA4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EB27290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14:paraId="3EE1CBF0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775996EB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6F81688" wp14:editId="168529F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A251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14:paraId="6402DB75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14:paraId="5CAA1622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041FEF25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DA791F2" wp14:editId="7096A0A4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1B48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14:paraId="48F185E1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14:paraId="74A9D1B7" w14:textId="77777777"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1DF5689" w14:textId="77777777"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007A5C0" w14:textId="77777777"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206EAAB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5098F564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14:paraId="170AEA47" w14:textId="77777777"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D9DA877" wp14:editId="0454C4D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5D51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14:paraId="266AB6C2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F1EB25" w14:textId="77777777"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310E76A" wp14:editId="7A8AAFE3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0418B" w14:textId="77777777" w:rsidR="00E721CD" w:rsidRDefault="00E721CD">
      <w:pPr>
        <w:spacing w:line="240" w:lineRule="auto"/>
      </w:pPr>
      <w:r>
        <w:separator/>
      </w:r>
    </w:p>
  </w:endnote>
  <w:endnote w:type="continuationSeparator" w:id="0">
    <w:p w14:paraId="4AC07080" w14:textId="77777777" w:rsidR="00E721CD" w:rsidRDefault="00E72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0CE4A" w14:textId="77777777" w:rsidR="00E721CD" w:rsidRDefault="00E721CD">
      <w:pPr>
        <w:spacing w:after="0"/>
      </w:pPr>
      <w:r>
        <w:separator/>
      </w:r>
    </w:p>
  </w:footnote>
  <w:footnote w:type="continuationSeparator" w:id="0">
    <w:p w14:paraId="581BA56C" w14:textId="77777777" w:rsidR="00E721CD" w:rsidRDefault="00E721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9831220"/>
      <w:docPartObj>
        <w:docPartGallery w:val="AutoText"/>
      </w:docPartObj>
    </w:sdtPr>
    <w:sdtEndPr/>
    <w:sdtContent>
      <w:p w14:paraId="099DDFD3" w14:textId="77777777"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8A064CB" w14:textId="77777777"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 w16cid:durableId="1865247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54BD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0F7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385A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9E9C2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2102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Семенова Светлана Михайловна</cp:lastModifiedBy>
  <cp:revision>3</cp:revision>
  <cp:lastPrinted>2025-06-04T09:15:00Z</cp:lastPrinted>
  <dcterms:created xsi:type="dcterms:W3CDTF">2025-06-11T07:22:00Z</dcterms:created>
  <dcterms:modified xsi:type="dcterms:W3CDTF">2025-06-11T07:22:00Z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